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6E" w:rsidRPr="00966495" w:rsidRDefault="0061376E" w:rsidP="00966495">
      <w:pPr>
        <w:spacing w:line="360" w:lineRule="auto"/>
        <w:ind w:right="-515"/>
        <w:jc w:val="both"/>
        <w:rPr>
          <w:rFonts w:ascii="Trebuchet MS" w:hAnsi="Trebuchet MS"/>
          <w:b/>
          <w:bCs/>
          <w:sz w:val="22"/>
          <w:szCs w:val="22"/>
          <w:lang w:val="it-IT"/>
        </w:rPr>
      </w:pPr>
    </w:p>
    <w:p w:rsidR="00382434" w:rsidRPr="00966495" w:rsidRDefault="0061376E" w:rsidP="00966495">
      <w:pPr>
        <w:spacing w:line="360" w:lineRule="auto"/>
        <w:ind w:right="-515"/>
        <w:jc w:val="both"/>
        <w:rPr>
          <w:rFonts w:ascii="Trebuchet MS" w:hAnsi="Trebuchet MS"/>
          <w:b/>
          <w:bCs/>
          <w:sz w:val="22"/>
          <w:szCs w:val="22"/>
          <w:lang w:val="it-IT"/>
        </w:rPr>
      </w:pPr>
      <w:r w:rsidRPr="00966495">
        <w:rPr>
          <w:rFonts w:ascii="Trebuchet MS" w:hAnsi="Trebuchet MS"/>
          <w:b/>
          <w:bCs/>
          <w:sz w:val="22"/>
          <w:szCs w:val="22"/>
          <w:lang w:val="it-IT"/>
        </w:rPr>
        <w:t xml:space="preserve">                                   </w:t>
      </w: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w:t>
      </w:r>
      <w:r w:rsidR="00966495">
        <w:rPr>
          <w:rFonts w:ascii="Trebuchet MS" w:hAnsi="Trebuchet MS"/>
          <w:b/>
          <w:sz w:val="22"/>
          <w:szCs w:val="22"/>
        </w:rPr>
        <w:t xml:space="preserve">          </w:t>
      </w:r>
      <w:r w:rsidR="00966495">
        <w:rPr>
          <w:rFonts w:ascii="Trebuchet MS" w:hAnsi="Trebuchet MS"/>
          <w:b/>
          <w:sz w:val="22"/>
          <w:szCs w:val="22"/>
        </w:rPr>
        <w:tab/>
        <w:t xml:space="preserve">     </w:t>
      </w:r>
      <w:r w:rsidRPr="00966495">
        <w:rPr>
          <w:rFonts w:ascii="Trebuchet MS" w:hAnsi="Trebuchet MS"/>
          <w:b/>
          <w:sz w:val="22"/>
          <w:szCs w:val="22"/>
        </w:rPr>
        <w:t>Directia Generala Achizitii Publice si</w:t>
      </w:r>
      <w:r w:rsidR="00966495">
        <w:rPr>
          <w:rFonts w:ascii="Trebuchet MS" w:hAnsi="Trebuchet MS"/>
          <w:b/>
          <w:sz w:val="22"/>
          <w:szCs w:val="22"/>
        </w:rPr>
        <w:t xml:space="preserve"> </w:t>
      </w:r>
      <w:r w:rsidRPr="00966495">
        <w:rPr>
          <w:rFonts w:ascii="Trebuchet MS" w:hAnsi="Trebuchet MS"/>
          <w:b/>
          <w:sz w:val="22"/>
          <w:szCs w:val="22"/>
        </w:rPr>
        <w:t>Servicii Interne</w:t>
      </w: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w:t>
      </w:r>
      <w:r w:rsidR="00966495">
        <w:rPr>
          <w:rFonts w:ascii="Trebuchet MS" w:hAnsi="Trebuchet MS"/>
          <w:b/>
          <w:sz w:val="22"/>
          <w:szCs w:val="22"/>
        </w:rPr>
        <w:t xml:space="preserve">                   </w:t>
      </w:r>
    </w:p>
    <w:p w:rsidR="00491EF7" w:rsidRPr="00966495" w:rsidRDefault="00491EF7" w:rsidP="00966495">
      <w:pPr>
        <w:jc w:val="both"/>
        <w:rPr>
          <w:rFonts w:ascii="Trebuchet MS" w:hAnsi="Trebuchet MS"/>
          <w:b/>
          <w:sz w:val="22"/>
          <w:szCs w:val="22"/>
        </w:rPr>
      </w:pP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w:t>
      </w: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w:t>
      </w:r>
    </w:p>
    <w:p w:rsidR="00491EF7" w:rsidRPr="00966495" w:rsidRDefault="00491EF7" w:rsidP="00966495">
      <w:pPr>
        <w:jc w:val="both"/>
        <w:rPr>
          <w:rFonts w:ascii="Trebuchet MS" w:hAnsi="Trebuchet MS"/>
          <w:b/>
          <w:sz w:val="22"/>
          <w:szCs w:val="22"/>
        </w:rPr>
      </w:pP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APROB,</w:t>
      </w: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w:t>
      </w: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Ministru</w:t>
      </w:r>
    </w:p>
    <w:p w:rsidR="00491EF7" w:rsidRPr="00966495" w:rsidRDefault="00491EF7" w:rsidP="00966495">
      <w:pPr>
        <w:jc w:val="both"/>
        <w:rPr>
          <w:rFonts w:ascii="Trebuchet MS" w:hAnsi="Trebuchet MS"/>
          <w:b/>
          <w:sz w:val="22"/>
          <w:szCs w:val="22"/>
        </w:rPr>
      </w:pPr>
      <w:r w:rsidRPr="00966495">
        <w:rPr>
          <w:rFonts w:ascii="Trebuchet MS" w:hAnsi="Trebuchet MS"/>
          <w:b/>
          <w:sz w:val="22"/>
          <w:szCs w:val="22"/>
        </w:rPr>
        <w:t xml:space="preserve">                                                                                             Rovana PLUMB </w:t>
      </w:r>
    </w:p>
    <w:p w:rsidR="00730449" w:rsidRPr="00966495" w:rsidRDefault="00730449" w:rsidP="00966495">
      <w:pPr>
        <w:spacing w:line="360" w:lineRule="auto"/>
        <w:ind w:left="5664" w:right="1"/>
        <w:jc w:val="both"/>
        <w:rPr>
          <w:rFonts w:ascii="Trebuchet MS" w:eastAsia="Arial Unicode MS" w:hAnsi="Trebuchet MS"/>
          <w:b/>
          <w:bCs/>
          <w:sz w:val="22"/>
          <w:szCs w:val="22"/>
        </w:rPr>
      </w:pPr>
    </w:p>
    <w:p w:rsidR="00382434" w:rsidRDefault="00382434" w:rsidP="00966495">
      <w:pPr>
        <w:spacing w:line="360" w:lineRule="auto"/>
        <w:jc w:val="both"/>
        <w:rPr>
          <w:rFonts w:ascii="Trebuchet MS" w:hAnsi="Trebuchet MS"/>
          <w:b/>
          <w:sz w:val="22"/>
          <w:szCs w:val="22"/>
        </w:rPr>
      </w:pPr>
    </w:p>
    <w:p w:rsidR="00F15340" w:rsidRDefault="00F15340" w:rsidP="00966495">
      <w:pPr>
        <w:spacing w:line="360" w:lineRule="auto"/>
        <w:jc w:val="both"/>
        <w:rPr>
          <w:rFonts w:ascii="Trebuchet MS" w:hAnsi="Trebuchet MS"/>
          <w:b/>
          <w:sz w:val="22"/>
          <w:szCs w:val="22"/>
        </w:rPr>
      </w:pPr>
    </w:p>
    <w:p w:rsidR="00F15340" w:rsidRDefault="00F15340" w:rsidP="00966495">
      <w:pPr>
        <w:spacing w:line="360" w:lineRule="auto"/>
        <w:jc w:val="both"/>
        <w:rPr>
          <w:rFonts w:ascii="Trebuchet MS" w:hAnsi="Trebuchet MS"/>
          <w:b/>
          <w:sz w:val="22"/>
          <w:szCs w:val="22"/>
        </w:rPr>
      </w:pPr>
    </w:p>
    <w:p w:rsidR="00F15340" w:rsidRPr="00966495" w:rsidRDefault="00F15340" w:rsidP="00966495">
      <w:pPr>
        <w:spacing w:line="360" w:lineRule="auto"/>
        <w:jc w:val="both"/>
        <w:rPr>
          <w:rFonts w:ascii="Trebuchet MS" w:hAnsi="Trebuchet MS"/>
          <w:b/>
          <w:sz w:val="22"/>
          <w:szCs w:val="22"/>
        </w:rPr>
      </w:pPr>
    </w:p>
    <w:p w:rsidR="00382434" w:rsidRPr="00966495" w:rsidRDefault="00382434" w:rsidP="00327765">
      <w:pPr>
        <w:spacing w:line="360" w:lineRule="auto"/>
        <w:jc w:val="center"/>
        <w:rPr>
          <w:rFonts w:ascii="Trebuchet MS" w:hAnsi="Trebuchet MS" w:cs="Calibri"/>
          <w:b/>
          <w:bCs/>
          <w:sz w:val="22"/>
          <w:szCs w:val="22"/>
          <w:lang w:val="it-IT"/>
        </w:rPr>
      </w:pPr>
      <w:r w:rsidRPr="00966495">
        <w:rPr>
          <w:rFonts w:ascii="Trebuchet MS" w:hAnsi="Trebuchet MS" w:cs="Calibri"/>
          <w:b/>
          <w:bCs/>
          <w:sz w:val="22"/>
          <w:szCs w:val="22"/>
          <w:lang w:val="ro-RO"/>
        </w:rPr>
        <w:t>DOCUMENTAŢIE DE ATRIBUIRE</w:t>
      </w:r>
    </w:p>
    <w:p w:rsidR="00511827" w:rsidRPr="00966495" w:rsidRDefault="00511827" w:rsidP="00966495">
      <w:pPr>
        <w:spacing w:line="360" w:lineRule="auto"/>
        <w:jc w:val="both"/>
        <w:rPr>
          <w:rFonts w:ascii="Trebuchet MS" w:hAnsi="Trebuchet MS"/>
          <w:b/>
          <w:bCs/>
          <w:sz w:val="22"/>
          <w:szCs w:val="22"/>
          <w:lang w:val="ro-RO"/>
        </w:rPr>
      </w:pPr>
    </w:p>
    <w:p w:rsidR="00966495" w:rsidRPr="00966495" w:rsidRDefault="00966495" w:rsidP="00966495">
      <w:pPr>
        <w:ind w:left="426"/>
        <w:jc w:val="both"/>
        <w:rPr>
          <w:rFonts w:ascii="Trebuchet MS" w:hAnsi="Trebuchet MS"/>
          <w:b/>
          <w:bCs/>
          <w:i/>
          <w:sz w:val="22"/>
          <w:szCs w:val="22"/>
          <w:u w:val="single"/>
          <w:lang w:val="ro-RO"/>
        </w:rPr>
      </w:pPr>
      <w:r w:rsidRPr="00966495">
        <w:rPr>
          <w:rFonts w:ascii="Trebuchet MS" w:hAnsi="Trebuchet MS"/>
          <w:b/>
          <w:bCs/>
          <w:i/>
          <w:sz w:val="22"/>
          <w:szCs w:val="22"/>
          <w:u w:val="single"/>
          <w:lang w:val="ro-RO"/>
        </w:rPr>
        <w:t xml:space="preserve">”Servicii privind </w:t>
      </w:r>
      <w:r w:rsidRPr="00966495">
        <w:rPr>
          <w:rFonts w:ascii="Trebuchet MS" w:hAnsi="Trebuchet MS"/>
          <w:b/>
          <w:i/>
          <w:sz w:val="22"/>
          <w:szCs w:val="22"/>
          <w:u w:val="single"/>
          <w:lang w:val="ro-RO"/>
        </w:rPr>
        <w:t>organizarea celei de-a doua Reuniuni din anul 2018 a Comitetului de Monitorizare a Programului Operațional Competitivitate 2014-2020”</w:t>
      </w:r>
    </w:p>
    <w:p w:rsidR="00966495" w:rsidRDefault="00966495" w:rsidP="00966495">
      <w:pPr>
        <w:jc w:val="both"/>
        <w:rPr>
          <w:rFonts w:ascii="Trebuchet MS" w:hAnsi="Trebuchet MS"/>
          <w:sz w:val="22"/>
          <w:szCs w:val="22"/>
          <w:lang w:val="ro-RO"/>
        </w:rPr>
      </w:pPr>
    </w:p>
    <w:p w:rsidR="00966495" w:rsidRDefault="00966495" w:rsidP="00966495">
      <w:pPr>
        <w:jc w:val="both"/>
        <w:rPr>
          <w:rFonts w:ascii="Trebuchet MS" w:hAnsi="Trebuchet MS"/>
          <w:sz w:val="22"/>
          <w:szCs w:val="22"/>
          <w:lang w:val="ro-RO"/>
        </w:rPr>
      </w:pPr>
    </w:p>
    <w:p w:rsidR="00511827" w:rsidRPr="00966495" w:rsidRDefault="00382434" w:rsidP="00966495">
      <w:pPr>
        <w:jc w:val="both"/>
        <w:rPr>
          <w:rFonts w:ascii="Trebuchet MS" w:hAnsi="Trebuchet MS"/>
          <w:sz w:val="22"/>
          <w:szCs w:val="22"/>
          <w:lang w:val="ro-RO"/>
        </w:rPr>
      </w:pPr>
      <w:r w:rsidRPr="00966495">
        <w:rPr>
          <w:rFonts w:ascii="Trebuchet MS" w:hAnsi="Trebuchet MS"/>
          <w:sz w:val="22"/>
          <w:szCs w:val="22"/>
          <w:lang w:val="ro-RO"/>
        </w:rPr>
        <w:t xml:space="preserve"> </w:t>
      </w:r>
    </w:p>
    <w:p w:rsidR="00966495" w:rsidRPr="00966495" w:rsidRDefault="00966495" w:rsidP="00966495">
      <w:pPr>
        <w:jc w:val="both"/>
        <w:rPr>
          <w:rFonts w:ascii="Trebuchet MS" w:hAnsi="Trebuchet MS"/>
          <w:bCs/>
          <w:sz w:val="22"/>
          <w:szCs w:val="22"/>
          <w:lang w:val="ro-RO"/>
        </w:rPr>
      </w:pPr>
      <w:r w:rsidRPr="00966495">
        <w:rPr>
          <w:rFonts w:ascii="Trebuchet MS" w:hAnsi="Trebuchet MS"/>
          <w:sz w:val="22"/>
          <w:szCs w:val="22"/>
          <w:lang w:val="ro-RO"/>
        </w:rPr>
        <w:t xml:space="preserve">Cod CPV - </w:t>
      </w:r>
      <w:r w:rsidRPr="00966495">
        <w:rPr>
          <w:rFonts w:ascii="Trebuchet MS" w:hAnsi="Trebuchet MS"/>
          <w:bCs/>
          <w:sz w:val="22"/>
          <w:szCs w:val="22"/>
          <w:lang w:val="ro-RO"/>
        </w:rPr>
        <w:t>79952000-2 - Servicii pentru evenimente, 55520000-1 - Servicii de catering, 39294100-0 - Produse informative şi de promovare, 79540000-1 - Servicii de interpretariat, 55110000-4 - Servicii de cazare la hotel.</w:t>
      </w:r>
    </w:p>
    <w:p w:rsidR="00491EF7" w:rsidRPr="00966495" w:rsidRDefault="00491EF7" w:rsidP="00966495">
      <w:pPr>
        <w:spacing w:after="120" w:line="360" w:lineRule="auto"/>
        <w:jc w:val="both"/>
        <w:rPr>
          <w:rFonts w:ascii="Trebuchet MS" w:hAnsi="Trebuchet MS"/>
          <w:sz w:val="22"/>
          <w:szCs w:val="22"/>
          <w:lang w:val="ro-RO"/>
        </w:rPr>
      </w:pPr>
    </w:p>
    <w:p w:rsidR="00123504" w:rsidRPr="00966495" w:rsidRDefault="00123504" w:rsidP="00966495">
      <w:pPr>
        <w:spacing w:after="120" w:line="360" w:lineRule="auto"/>
        <w:jc w:val="both"/>
        <w:rPr>
          <w:rFonts w:ascii="Trebuchet MS" w:hAnsi="Trebuchet MS"/>
          <w:bCs/>
          <w:sz w:val="22"/>
          <w:szCs w:val="22"/>
          <w:lang w:val="ro-RO"/>
        </w:rPr>
      </w:pPr>
    </w:p>
    <w:p w:rsidR="00491EF7" w:rsidRDefault="00491EF7" w:rsidP="00966495">
      <w:pPr>
        <w:spacing w:after="120" w:line="360" w:lineRule="auto"/>
        <w:jc w:val="both"/>
        <w:rPr>
          <w:rFonts w:ascii="Trebuchet MS" w:hAnsi="Trebuchet MS"/>
          <w:bCs/>
          <w:sz w:val="22"/>
          <w:szCs w:val="22"/>
          <w:lang w:val="ro-RO"/>
        </w:rPr>
      </w:pPr>
      <w:r w:rsidRPr="00966495">
        <w:rPr>
          <w:rFonts w:ascii="Trebuchet MS" w:hAnsi="Trebuchet MS"/>
          <w:bCs/>
          <w:sz w:val="22"/>
          <w:szCs w:val="22"/>
          <w:lang w:val="ro-RO"/>
        </w:rPr>
        <w:t>Avizat:</w:t>
      </w:r>
    </w:p>
    <w:p w:rsidR="008771F8" w:rsidRPr="00966495" w:rsidRDefault="008771F8" w:rsidP="00966495">
      <w:pPr>
        <w:spacing w:after="120" w:line="360" w:lineRule="auto"/>
        <w:jc w:val="both"/>
        <w:rPr>
          <w:rFonts w:ascii="Trebuchet MS" w:hAnsi="Trebuchet MS"/>
          <w:b/>
          <w:bCs/>
          <w:sz w:val="22"/>
          <w:szCs w:val="22"/>
          <w:lang w:val="ro-RO"/>
        </w:rPr>
      </w:pPr>
    </w:p>
    <w:p w:rsidR="008771F8" w:rsidRDefault="008771F8" w:rsidP="008771F8">
      <w:pPr>
        <w:spacing w:after="120" w:line="360" w:lineRule="auto"/>
        <w:jc w:val="both"/>
        <w:rPr>
          <w:rFonts w:ascii="Trebuchet MS" w:hAnsi="Trebuchet MS"/>
          <w:b/>
          <w:bCs/>
          <w:sz w:val="22"/>
          <w:szCs w:val="22"/>
          <w:lang w:val="ro-RO"/>
        </w:rPr>
      </w:pPr>
      <w:r>
        <w:rPr>
          <w:rFonts w:ascii="Trebuchet MS" w:hAnsi="Trebuchet MS"/>
          <w:b/>
          <w:bCs/>
          <w:sz w:val="22"/>
          <w:szCs w:val="22"/>
          <w:lang w:val="ro-RO"/>
        </w:rPr>
        <w:t xml:space="preserve">Mariana CRISTEA, </w:t>
      </w:r>
      <w:r>
        <w:rPr>
          <w:rFonts w:ascii="Trebuchet MS" w:hAnsi="Trebuchet MS"/>
          <w:bCs/>
          <w:sz w:val="22"/>
          <w:szCs w:val="22"/>
          <w:lang w:val="ro-RO"/>
        </w:rPr>
        <w:t>Director General, Direcția Generală Economică</w:t>
      </w:r>
    </w:p>
    <w:p w:rsidR="00491EF7" w:rsidRPr="00966495" w:rsidRDefault="00491EF7" w:rsidP="00966495">
      <w:pPr>
        <w:spacing w:after="120" w:line="360" w:lineRule="auto"/>
        <w:jc w:val="both"/>
        <w:rPr>
          <w:rFonts w:ascii="Trebuchet MS" w:hAnsi="Trebuchet MS"/>
          <w:bCs/>
          <w:sz w:val="22"/>
          <w:szCs w:val="22"/>
          <w:lang w:val="ro-RO"/>
        </w:rPr>
      </w:pPr>
      <w:r w:rsidRPr="00966495">
        <w:rPr>
          <w:rFonts w:ascii="Trebuchet MS" w:hAnsi="Trebuchet MS"/>
          <w:b/>
          <w:bCs/>
          <w:sz w:val="22"/>
          <w:szCs w:val="22"/>
          <w:lang w:val="ro-RO"/>
        </w:rPr>
        <w:t>Gabriela STANILA</w:t>
      </w:r>
      <w:r w:rsidR="008D45B5" w:rsidRPr="00966495">
        <w:rPr>
          <w:rFonts w:ascii="Trebuchet MS" w:hAnsi="Trebuchet MS"/>
          <w:bCs/>
          <w:sz w:val="22"/>
          <w:szCs w:val="22"/>
          <w:lang w:val="ro-RO"/>
        </w:rPr>
        <w:t>, Director</w:t>
      </w:r>
      <w:r w:rsidR="00DF5342" w:rsidRPr="00966495">
        <w:rPr>
          <w:rFonts w:ascii="Trebuchet MS" w:hAnsi="Trebuchet MS"/>
          <w:bCs/>
          <w:sz w:val="22"/>
          <w:szCs w:val="22"/>
          <w:lang w:val="ro-RO"/>
        </w:rPr>
        <w:t xml:space="preserve"> General</w:t>
      </w:r>
      <w:r w:rsidR="008D45B5" w:rsidRPr="00966495">
        <w:rPr>
          <w:rFonts w:ascii="Trebuchet MS" w:hAnsi="Trebuchet MS"/>
          <w:bCs/>
          <w:sz w:val="22"/>
          <w:szCs w:val="22"/>
          <w:lang w:val="ro-RO"/>
        </w:rPr>
        <w:t xml:space="preserve">, Direcția </w:t>
      </w:r>
      <w:r w:rsidR="00DF5342" w:rsidRPr="00966495">
        <w:rPr>
          <w:rFonts w:ascii="Trebuchet MS" w:hAnsi="Trebuchet MS"/>
          <w:bCs/>
          <w:sz w:val="22"/>
          <w:szCs w:val="22"/>
          <w:lang w:val="ro-RO"/>
        </w:rPr>
        <w:t xml:space="preserve">Generală </w:t>
      </w:r>
      <w:r w:rsidR="008D45B5" w:rsidRPr="00966495">
        <w:rPr>
          <w:rFonts w:ascii="Trebuchet MS" w:hAnsi="Trebuchet MS"/>
          <w:bCs/>
          <w:sz w:val="22"/>
          <w:szCs w:val="22"/>
          <w:lang w:val="ro-RO"/>
        </w:rPr>
        <w:t>Achiziții</w:t>
      </w:r>
      <w:r w:rsidRPr="00966495">
        <w:rPr>
          <w:rFonts w:ascii="Trebuchet MS" w:hAnsi="Trebuchet MS"/>
          <w:bCs/>
          <w:sz w:val="22"/>
          <w:szCs w:val="22"/>
          <w:lang w:val="ro-RO"/>
        </w:rPr>
        <w:t xml:space="preserve"> Publice si Servicii Interne</w:t>
      </w:r>
    </w:p>
    <w:p w:rsidR="00491EF7" w:rsidRPr="00966495" w:rsidRDefault="00491EF7" w:rsidP="00966495">
      <w:pPr>
        <w:spacing w:after="120" w:line="360" w:lineRule="auto"/>
        <w:jc w:val="both"/>
        <w:rPr>
          <w:rFonts w:ascii="Trebuchet MS" w:hAnsi="Trebuchet MS"/>
          <w:b/>
          <w:bCs/>
          <w:sz w:val="22"/>
          <w:szCs w:val="22"/>
          <w:lang w:val="ro-RO"/>
        </w:rPr>
      </w:pPr>
    </w:p>
    <w:p w:rsidR="00583EE0" w:rsidRPr="00966495" w:rsidRDefault="00583EE0" w:rsidP="00966495">
      <w:pPr>
        <w:spacing w:after="120" w:line="360" w:lineRule="auto"/>
        <w:jc w:val="both"/>
        <w:rPr>
          <w:rFonts w:ascii="Trebuchet MS" w:hAnsi="Trebuchet MS"/>
          <w:bCs/>
          <w:sz w:val="22"/>
          <w:szCs w:val="22"/>
          <w:lang w:val="ro-RO"/>
        </w:rPr>
      </w:pPr>
    </w:p>
    <w:p w:rsidR="00382434" w:rsidRPr="00966495" w:rsidRDefault="00382434" w:rsidP="00966495">
      <w:pPr>
        <w:spacing w:line="360" w:lineRule="auto"/>
        <w:jc w:val="both"/>
        <w:rPr>
          <w:rFonts w:ascii="Trebuchet MS" w:hAnsi="Trebuchet MS" w:cs="Calibri"/>
          <w:sz w:val="22"/>
          <w:szCs w:val="22"/>
          <w:lang w:val="it-IT"/>
        </w:rPr>
      </w:pPr>
      <w:r w:rsidRPr="00966495">
        <w:rPr>
          <w:rFonts w:ascii="Trebuchet MS" w:hAnsi="Trebuchet MS" w:cs="Calibri"/>
          <w:sz w:val="22"/>
          <w:szCs w:val="22"/>
          <w:lang w:val="it-IT"/>
        </w:rPr>
        <w:t>Întocmit:</w:t>
      </w:r>
    </w:p>
    <w:p w:rsidR="00382434" w:rsidRPr="00966495" w:rsidRDefault="00382434" w:rsidP="00966495">
      <w:pPr>
        <w:spacing w:line="360" w:lineRule="auto"/>
        <w:jc w:val="both"/>
        <w:rPr>
          <w:rFonts w:ascii="Trebuchet MS" w:hAnsi="Trebuchet MS" w:cs="Calibri"/>
          <w:sz w:val="22"/>
          <w:szCs w:val="22"/>
          <w:lang w:val="it-IT"/>
        </w:rPr>
      </w:pPr>
      <w:r w:rsidRPr="00966495">
        <w:rPr>
          <w:rFonts w:ascii="Trebuchet MS" w:hAnsi="Trebuchet MS" w:cs="Calibri"/>
          <w:sz w:val="22"/>
          <w:szCs w:val="22"/>
          <w:lang w:val="it-IT"/>
        </w:rPr>
        <w:t>Responsabil procedură</w:t>
      </w:r>
      <w:r w:rsidR="00491EF7" w:rsidRPr="00966495">
        <w:rPr>
          <w:rFonts w:ascii="Trebuchet MS" w:hAnsi="Trebuchet MS" w:cs="Calibri"/>
          <w:sz w:val="22"/>
          <w:szCs w:val="22"/>
          <w:lang w:val="it-IT"/>
        </w:rPr>
        <w:t xml:space="preserve">:  </w:t>
      </w:r>
      <w:r w:rsidR="00511827" w:rsidRPr="00966495">
        <w:rPr>
          <w:rFonts w:ascii="Trebuchet MS" w:hAnsi="Trebuchet MS" w:cs="Calibri"/>
          <w:sz w:val="22"/>
          <w:szCs w:val="22"/>
          <w:lang w:val="it-IT"/>
        </w:rPr>
        <w:t>Mirela ZOIA</w:t>
      </w:r>
      <w:r w:rsidR="00491EF7" w:rsidRPr="00966495">
        <w:rPr>
          <w:rFonts w:ascii="Trebuchet MS" w:hAnsi="Trebuchet MS" w:cs="Calibri"/>
          <w:sz w:val="22"/>
          <w:szCs w:val="22"/>
          <w:lang w:val="it-IT"/>
        </w:rPr>
        <w:t xml:space="preserve">, </w:t>
      </w:r>
      <w:r w:rsidRPr="00966495">
        <w:rPr>
          <w:rFonts w:ascii="Trebuchet MS" w:hAnsi="Trebuchet MS" w:cs="Calibri"/>
          <w:sz w:val="22"/>
          <w:szCs w:val="22"/>
          <w:lang w:val="it-IT"/>
        </w:rPr>
        <w:t>consilier</w:t>
      </w:r>
      <w:r w:rsidR="00491EF7" w:rsidRPr="00966495">
        <w:rPr>
          <w:rFonts w:ascii="Trebuchet MS" w:hAnsi="Trebuchet MS" w:cs="Calibri"/>
          <w:sz w:val="22"/>
          <w:szCs w:val="22"/>
          <w:lang w:val="it-IT"/>
        </w:rPr>
        <w:t xml:space="preserve"> superior DAP</w:t>
      </w:r>
      <w:r w:rsidRPr="00966495">
        <w:rPr>
          <w:rFonts w:ascii="Trebuchet MS" w:hAnsi="Trebuchet MS" w:cs="Calibri"/>
          <w:sz w:val="22"/>
          <w:szCs w:val="22"/>
          <w:lang w:val="it-IT"/>
        </w:rPr>
        <w:t xml:space="preserve"> </w:t>
      </w:r>
    </w:p>
    <w:p w:rsidR="00CE50CE" w:rsidRDefault="00CE50CE" w:rsidP="00966495">
      <w:pPr>
        <w:spacing w:before="240" w:line="360" w:lineRule="auto"/>
        <w:jc w:val="both"/>
        <w:rPr>
          <w:rFonts w:ascii="Trebuchet MS" w:hAnsi="Trebuchet MS"/>
          <w:b/>
          <w:sz w:val="22"/>
          <w:szCs w:val="22"/>
        </w:rPr>
      </w:pPr>
    </w:p>
    <w:p w:rsidR="00CE50CE" w:rsidRDefault="00CE50CE" w:rsidP="00966495">
      <w:pPr>
        <w:spacing w:before="240" w:line="360" w:lineRule="auto"/>
        <w:jc w:val="both"/>
        <w:rPr>
          <w:rFonts w:ascii="Trebuchet MS" w:hAnsi="Trebuchet MS"/>
          <w:b/>
          <w:sz w:val="22"/>
          <w:szCs w:val="22"/>
        </w:rPr>
      </w:pPr>
    </w:p>
    <w:p w:rsidR="00CE50CE" w:rsidRDefault="00CE50CE" w:rsidP="00966495">
      <w:pPr>
        <w:spacing w:before="240" w:line="360" w:lineRule="auto"/>
        <w:jc w:val="both"/>
        <w:rPr>
          <w:rFonts w:ascii="Trebuchet MS" w:hAnsi="Trebuchet MS"/>
          <w:b/>
          <w:sz w:val="22"/>
          <w:szCs w:val="22"/>
        </w:rPr>
      </w:pPr>
    </w:p>
    <w:p w:rsidR="00FE0D3B" w:rsidRPr="00966495" w:rsidRDefault="00FE0D3B" w:rsidP="00966495">
      <w:pPr>
        <w:spacing w:before="240" w:line="360" w:lineRule="auto"/>
        <w:jc w:val="both"/>
        <w:rPr>
          <w:rFonts w:ascii="Trebuchet MS" w:hAnsi="Trebuchet MS"/>
          <w:b/>
          <w:sz w:val="22"/>
          <w:szCs w:val="22"/>
        </w:rPr>
      </w:pPr>
      <w:r w:rsidRPr="00966495">
        <w:rPr>
          <w:rFonts w:ascii="Trebuchet MS" w:hAnsi="Trebuchet MS"/>
          <w:b/>
          <w:sz w:val="22"/>
          <w:szCs w:val="22"/>
        </w:rPr>
        <w:t>CUPRINS:</w:t>
      </w:r>
    </w:p>
    <w:p w:rsidR="00776249" w:rsidRPr="00966495" w:rsidRDefault="00776249" w:rsidP="00966495">
      <w:pPr>
        <w:spacing w:before="240" w:line="360" w:lineRule="auto"/>
        <w:jc w:val="both"/>
        <w:rPr>
          <w:rFonts w:ascii="Trebuchet MS" w:hAnsi="Trebuchet MS"/>
          <w:b/>
          <w:sz w:val="22"/>
          <w:szCs w:val="22"/>
        </w:rPr>
      </w:pPr>
    </w:p>
    <w:p w:rsidR="00FE0D3B" w:rsidRPr="00966495" w:rsidRDefault="00FE0D3B" w:rsidP="00966495">
      <w:pPr>
        <w:spacing w:before="240" w:line="360" w:lineRule="auto"/>
        <w:jc w:val="both"/>
        <w:rPr>
          <w:rFonts w:ascii="Trebuchet MS" w:hAnsi="Trebuchet MS"/>
          <w:b/>
          <w:sz w:val="22"/>
          <w:szCs w:val="22"/>
        </w:rPr>
      </w:pPr>
      <w:r w:rsidRPr="00966495">
        <w:rPr>
          <w:rFonts w:ascii="Trebuchet MS" w:hAnsi="Trebuchet MS"/>
          <w:b/>
          <w:sz w:val="22"/>
          <w:szCs w:val="22"/>
        </w:rPr>
        <w:t>SECŢIUNEA I</w:t>
      </w:r>
      <w:r w:rsidR="00966495">
        <w:rPr>
          <w:rFonts w:ascii="Trebuchet MS" w:hAnsi="Trebuchet MS"/>
          <w:b/>
          <w:sz w:val="22"/>
          <w:szCs w:val="22"/>
        </w:rPr>
        <w:t xml:space="preserve"> </w:t>
      </w:r>
      <w:r w:rsidRPr="00966495">
        <w:rPr>
          <w:rFonts w:ascii="Trebuchet MS" w:hAnsi="Trebuchet MS"/>
          <w:b/>
          <w:sz w:val="22"/>
          <w:szCs w:val="22"/>
        </w:rPr>
        <w:t>– IN</w:t>
      </w:r>
      <w:r w:rsidR="00966495">
        <w:rPr>
          <w:rFonts w:ascii="Trebuchet MS" w:hAnsi="Trebuchet MS"/>
          <w:b/>
          <w:sz w:val="22"/>
          <w:szCs w:val="22"/>
        </w:rPr>
        <w:t>VITATIE DE PARTICIPARE</w:t>
      </w:r>
    </w:p>
    <w:p w:rsidR="00FE0D3B" w:rsidRPr="00966495" w:rsidRDefault="00FE0D3B" w:rsidP="00966495">
      <w:pPr>
        <w:spacing w:before="240" w:line="360" w:lineRule="auto"/>
        <w:jc w:val="both"/>
        <w:rPr>
          <w:rFonts w:ascii="Trebuchet MS" w:hAnsi="Trebuchet MS"/>
          <w:b/>
          <w:sz w:val="22"/>
          <w:szCs w:val="22"/>
        </w:rPr>
      </w:pPr>
      <w:r w:rsidRPr="00966495">
        <w:rPr>
          <w:rFonts w:ascii="Trebuchet MS" w:hAnsi="Trebuchet MS"/>
          <w:b/>
          <w:sz w:val="22"/>
          <w:szCs w:val="22"/>
        </w:rPr>
        <w:t>SECŢIUNEA II</w:t>
      </w:r>
      <w:r w:rsidR="00966495">
        <w:rPr>
          <w:rFonts w:ascii="Trebuchet MS" w:hAnsi="Trebuchet MS"/>
          <w:b/>
          <w:sz w:val="22"/>
          <w:szCs w:val="22"/>
        </w:rPr>
        <w:t xml:space="preserve"> </w:t>
      </w:r>
      <w:r w:rsidRPr="00966495">
        <w:rPr>
          <w:rFonts w:ascii="Trebuchet MS" w:hAnsi="Trebuchet MS"/>
          <w:b/>
          <w:sz w:val="22"/>
          <w:szCs w:val="22"/>
        </w:rPr>
        <w:t>– CAIETUL</w:t>
      </w:r>
      <w:r w:rsidR="00605E22" w:rsidRPr="00966495">
        <w:rPr>
          <w:rFonts w:ascii="Trebuchet MS" w:hAnsi="Trebuchet MS"/>
          <w:b/>
          <w:sz w:val="22"/>
          <w:szCs w:val="22"/>
        </w:rPr>
        <w:t xml:space="preserve"> </w:t>
      </w:r>
      <w:r w:rsidRPr="00966495">
        <w:rPr>
          <w:rFonts w:ascii="Trebuchet MS" w:hAnsi="Trebuchet MS"/>
          <w:b/>
          <w:sz w:val="22"/>
          <w:szCs w:val="22"/>
        </w:rPr>
        <w:t>DE SARCINI</w:t>
      </w:r>
    </w:p>
    <w:p w:rsidR="00FE0D3B" w:rsidRPr="00966495" w:rsidRDefault="00FE0D3B" w:rsidP="00966495">
      <w:pPr>
        <w:spacing w:before="240" w:line="360" w:lineRule="auto"/>
        <w:jc w:val="both"/>
        <w:rPr>
          <w:rFonts w:ascii="Trebuchet MS" w:hAnsi="Trebuchet MS"/>
          <w:b/>
          <w:sz w:val="22"/>
          <w:szCs w:val="22"/>
        </w:rPr>
      </w:pPr>
      <w:r w:rsidRPr="00966495">
        <w:rPr>
          <w:rFonts w:ascii="Trebuchet MS" w:hAnsi="Trebuchet MS"/>
          <w:b/>
          <w:sz w:val="22"/>
          <w:szCs w:val="22"/>
        </w:rPr>
        <w:t>SECŢIUNEA III</w:t>
      </w:r>
      <w:r w:rsidR="00966495">
        <w:rPr>
          <w:rFonts w:ascii="Trebuchet MS" w:hAnsi="Trebuchet MS"/>
          <w:b/>
          <w:sz w:val="22"/>
          <w:szCs w:val="22"/>
        </w:rPr>
        <w:t xml:space="preserve"> </w:t>
      </w:r>
      <w:r w:rsidRPr="00966495">
        <w:rPr>
          <w:rFonts w:ascii="Trebuchet MS" w:hAnsi="Trebuchet MS"/>
          <w:b/>
          <w:sz w:val="22"/>
          <w:szCs w:val="22"/>
        </w:rPr>
        <w:t>– FORMULARE</w:t>
      </w:r>
    </w:p>
    <w:p w:rsidR="00FE0D3B" w:rsidRPr="00966495" w:rsidRDefault="00FE0D3B" w:rsidP="00966495">
      <w:pPr>
        <w:spacing w:before="240" w:line="360" w:lineRule="auto"/>
        <w:jc w:val="both"/>
        <w:rPr>
          <w:rFonts w:ascii="Trebuchet MS" w:hAnsi="Trebuchet MS"/>
          <w:b/>
          <w:sz w:val="22"/>
          <w:szCs w:val="22"/>
        </w:rPr>
      </w:pPr>
      <w:r w:rsidRPr="00966495">
        <w:rPr>
          <w:rFonts w:ascii="Trebuchet MS" w:hAnsi="Trebuchet MS"/>
          <w:b/>
          <w:sz w:val="22"/>
          <w:szCs w:val="22"/>
        </w:rPr>
        <w:t>SECŢIUNEA IV – MODEL CONTRACT DE SERVICII</w:t>
      </w:r>
    </w:p>
    <w:p w:rsidR="00FE0D3B" w:rsidRPr="00966495" w:rsidRDefault="00FE0D3B" w:rsidP="00966495">
      <w:pPr>
        <w:spacing w:before="240" w:line="360" w:lineRule="auto"/>
        <w:jc w:val="both"/>
        <w:rPr>
          <w:rFonts w:ascii="Trebuchet MS" w:hAnsi="Trebuchet MS"/>
          <w:b/>
          <w:sz w:val="22"/>
          <w:szCs w:val="22"/>
        </w:rPr>
      </w:pPr>
    </w:p>
    <w:p w:rsidR="00FE0D3B" w:rsidRPr="00966495" w:rsidRDefault="00FE0D3B" w:rsidP="00966495">
      <w:pPr>
        <w:spacing w:line="360" w:lineRule="auto"/>
        <w:jc w:val="both"/>
        <w:rPr>
          <w:rFonts w:ascii="Trebuchet MS" w:hAnsi="Trebuchet MS"/>
          <w:sz w:val="22"/>
          <w:szCs w:val="22"/>
        </w:rPr>
      </w:pPr>
    </w:p>
    <w:p w:rsidR="00FE0D3B" w:rsidRPr="00966495" w:rsidRDefault="00FE0D3B" w:rsidP="00966495">
      <w:pPr>
        <w:spacing w:line="360" w:lineRule="auto"/>
        <w:jc w:val="both"/>
        <w:rPr>
          <w:rFonts w:ascii="Trebuchet MS" w:hAnsi="Trebuchet MS"/>
          <w:sz w:val="22"/>
          <w:szCs w:val="22"/>
        </w:rPr>
      </w:pPr>
    </w:p>
    <w:p w:rsidR="00FE0D3B" w:rsidRPr="00966495" w:rsidRDefault="00FE0D3B" w:rsidP="00966495">
      <w:pPr>
        <w:spacing w:line="360" w:lineRule="auto"/>
        <w:jc w:val="both"/>
        <w:rPr>
          <w:rFonts w:ascii="Trebuchet MS" w:hAnsi="Trebuchet MS"/>
          <w:sz w:val="22"/>
          <w:szCs w:val="22"/>
        </w:rPr>
      </w:pPr>
    </w:p>
    <w:p w:rsidR="00FE0D3B" w:rsidRPr="00966495" w:rsidRDefault="00FE0D3B" w:rsidP="00966495">
      <w:pPr>
        <w:spacing w:line="360" w:lineRule="auto"/>
        <w:jc w:val="both"/>
        <w:rPr>
          <w:rFonts w:ascii="Trebuchet MS" w:hAnsi="Trebuchet MS"/>
          <w:sz w:val="22"/>
          <w:szCs w:val="22"/>
        </w:rPr>
      </w:pPr>
    </w:p>
    <w:p w:rsidR="00FE0D3B" w:rsidRPr="00966495" w:rsidRDefault="00FE0D3B" w:rsidP="00966495">
      <w:pPr>
        <w:spacing w:line="360" w:lineRule="auto"/>
        <w:jc w:val="both"/>
        <w:rPr>
          <w:rFonts w:ascii="Trebuchet MS" w:hAnsi="Trebuchet MS"/>
          <w:sz w:val="22"/>
          <w:szCs w:val="22"/>
        </w:rPr>
      </w:pPr>
    </w:p>
    <w:p w:rsidR="00FE0D3B" w:rsidRPr="00966495" w:rsidRDefault="00FE0D3B" w:rsidP="00966495">
      <w:pPr>
        <w:spacing w:line="360" w:lineRule="auto"/>
        <w:jc w:val="both"/>
        <w:rPr>
          <w:rFonts w:ascii="Trebuchet MS" w:hAnsi="Trebuchet MS"/>
          <w:sz w:val="22"/>
          <w:szCs w:val="22"/>
        </w:rPr>
      </w:pPr>
    </w:p>
    <w:p w:rsidR="00FE0D3B" w:rsidRPr="00966495" w:rsidRDefault="00FE0D3B" w:rsidP="00966495">
      <w:pPr>
        <w:spacing w:line="360" w:lineRule="auto"/>
        <w:jc w:val="both"/>
        <w:rPr>
          <w:rFonts w:ascii="Trebuchet MS" w:hAnsi="Trebuchet MS"/>
          <w:sz w:val="22"/>
          <w:szCs w:val="22"/>
        </w:rPr>
      </w:pPr>
    </w:p>
    <w:p w:rsidR="00FE0D3B" w:rsidRDefault="00FE0D3B"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Default="00966495" w:rsidP="00966495">
      <w:pPr>
        <w:spacing w:line="360" w:lineRule="auto"/>
        <w:jc w:val="both"/>
        <w:rPr>
          <w:rFonts w:ascii="Trebuchet MS" w:hAnsi="Trebuchet MS"/>
          <w:sz w:val="22"/>
          <w:szCs w:val="22"/>
        </w:rPr>
      </w:pPr>
    </w:p>
    <w:p w:rsidR="00966495" w:rsidRPr="00966495" w:rsidRDefault="00966495" w:rsidP="00966495">
      <w:pPr>
        <w:widowControl w:val="0"/>
        <w:autoSpaceDE w:val="0"/>
        <w:autoSpaceDN w:val="0"/>
        <w:adjustRightInd w:val="0"/>
        <w:jc w:val="center"/>
        <w:rPr>
          <w:rFonts w:ascii="Trebuchet MS" w:hAnsi="Trebuchet MS"/>
          <w:b/>
          <w:sz w:val="22"/>
          <w:szCs w:val="22"/>
          <w:lang w:val="ro-RO"/>
        </w:rPr>
      </w:pPr>
      <w:r w:rsidRPr="00966495">
        <w:rPr>
          <w:rFonts w:ascii="Trebuchet MS" w:hAnsi="Trebuchet MS"/>
          <w:b/>
          <w:sz w:val="22"/>
          <w:szCs w:val="22"/>
          <w:lang w:val="ro-RO"/>
        </w:rPr>
        <w:lastRenderedPageBreak/>
        <w:t>INVITAŢIE DE PARTICIPARE</w:t>
      </w:r>
    </w:p>
    <w:p w:rsidR="00966495" w:rsidRPr="00966495" w:rsidRDefault="00966495" w:rsidP="00966495">
      <w:pPr>
        <w:ind w:left="426"/>
        <w:jc w:val="center"/>
        <w:rPr>
          <w:rFonts w:ascii="Trebuchet MS" w:hAnsi="Trebuchet MS"/>
          <w:b/>
          <w:bCs/>
          <w:sz w:val="22"/>
          <w:szCs w:val="22"/>
        </w:rPr>
      </w:pPr>
      <w:r w:rsidRPr="00966495">
        <w:rPr>
          <w:rFonts w:ascii="Trebuchet MS" w:hAnsi="Trebuchet MS"/>
          <w:sz w:val="22"/>
          <w:szCs w:val="22"/>
          <w:lang w:val="ro-RO"/>
        </w:rPr>
        <w:t>la procedura de atribuire a contractului pentru</w:t>
      </w:r>
    </w:p>
    <w:p w:rsidR="00966495" w:rsidRPr="00966495" w:rsidRDefault="00966495" w:rsidP="00966495">
      <w:pPr>
        <w:widowControl w:val="0"/>
        <w:autoSpaceDE w:val="0"/>
        <w:autoSpaceDN w:val="0"/>
        <w:adjustRightInd w:val="0"/>
        <w:jc w:val="both"/>
        <w:rPr>
          <w:rFonts w:ascii="Trebuchet MS" w:hAnsi="Trebuchet MS"/>
          <w:b/>
          <w:i/>
          <w:sz w:val="22"/>
          <w:szCs w:val="22"/>
          <w:u w:val="single"/>
        </w:rPr>
      </w:pPr>
    </w:p>
    <w:p w:rsidR="00966495" w:rsidRPr="00966495" w:rsidRDefault="00966495" w:rsidP="00966495">
      <w:pPr>
        <w:ind w:left="426"/>
        <w:jc w:val="both"/>
        <w:rPr>
          <w:rFonts w:ascii="Trebuchet MS" w:hAnsi="Trebuchet MS"/>
          <w:b/>
          <w:bCs/>
          <w:i/>
          <w:sz w:val="22"/>
          <w:szCs w:val="22"/>
          <w:u w:val="single"/>
          <w:lang w:val="ro-RO"/>
        </w:rPr>
      </w:pPr>
      <w:r w:rsidRPr="00966495">
        <w:rPr>
          <w:rFonts w:ascii="Trebuchet MS" w:hAnsi="Trebuchet MS"/>
          <w:b/>
          <w:bCs/>
          <w:i/>
          <w:sz w:val="22"/>
          <w:szCs w:val="22"/>
          <w:u w:val="single"/>
          <w:lang w:val="ro-RO"/>
        </w:rPr>
        <w:t xml:space="preserve">”Servicii privind </w:t>
      </w:r>
      <w:r w:rsidRPr="00966495">
        <w:rPr>
          <w:rFonts w:ascii="Trebuchet MS" w:hAnsi="Trebuchet MS"/>
          <w:b/>
          <w:i/>
          <w:sz w:val="22"/>
          <w:szCs w:val="22"/>
          <w:u w:val="single"/>
          <w:lang w:val="ro-RO"/>
        </w:rPr>
        <w:t>organizarea celei de-a doua Reuniuni din anul 2018 a Comitetului de Monitorizare a Programului Operațional Competitivitate 2014-2020”</w:t>
      </w:r>
    </w:p>
    <w:p w:rsidR="00966495" w:rsidRPr="00966495" w:rsidRDefault="00966495" w:rsidP="00966495">
      <w:pPr>
        <w:widowControl w:val="0"/>
        <w:autoSpaceDE w:val="0"/>
        <w:autoSpaceDN w:val="0"/>
        <w:adjustRightInd w:val="0"/>
        <w:jc w:val="both"/>
        <w:rPr>
          <w:rFonts w:ascii="Trebuchet MS" w:hAnsi="Trebuchet MS"/>
          <w:b/>
          <w:sz w:val="22"/>
          <w:szCs w:val="22"/>
          <w:lang w:val="ro-RO"/>
        </w:rPr>
      </w:pPr>
    </w:p>
    <w:p w:rsidR="00966495" w:rsidRPr="00966495" w:rsidRDefault="00966495" w:rsidP="00966495">
      <w:pPr>
        <w:widowControl w:val="0"/>
        <w:autoSpaceDE w:val="0"/>
        <w:autoSpaceDN w:val="0"/>
        <w:adjustRightInd w:val="0"/>
        <w:jc w:val="both"/>
        <w:rPr>
          <w:rFonts w:ascii="Trebuchet MS" w:hAnsi="Trebuchet MS"/>
          <w:b/>
          <w:sz w:val="22"/>
          <w:szCs w:val="22"/>
          <w:lang w:val="ro-RO"/>
        </w:rPr>
      </w:pPr>
    </w:p>
    <w:p w:rsidR="00966495" w:rsidRPr="00966495" w:rsidRDefault="00966495" w:rsidP="00966495">
      <w:pPr>
        <w:widowControl w:val="0"/>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Către .............................</w:t>
      </w:r>
    </w:p>
    <w:p w:rsidR="00966495" w:rsidRPr="00966495" w:rsidRDefault="00966495" w:rsidP="00966495">
      <w:pPr>
        <w:jc w:val="both"/>
        <w:rPr>
          <w:rFonts w:ascii="Trebuchet MS" w:hAnsi="Trebuchet MS"/>
          <w:sz w:val="22"/>
          <w:szCs w:val="22"/>
          <w:lang w:val="ro-RO"/>
        </w:rPr>
      </w:pPr>
    </w:p>
    <w:p w:rsidR="00966495" w:rsidRPr="00D55742" w:rsidRDefault="00966495" w:rsidP="00D55742">
      <w:pPr>
        <w:jc w:val="both"/>
        <w:rPr>
          <w:rFonts w:ascii="Trebuchet MS" w:hAnsi="Trebuchet MS"/>
          <w:b/>
          <w:bCs/>
          <w:sz w:val="22"/>
          <w:szCs w:val="22"/>
          <w:lang w:val="ro-RO"/>
        </w:rPr>
      </w:pPr>
      <w:r w:rsidRPr="00D55742">
        <w:rPr>
          <w:rStyle w:val="rvts10"/>
          <w:rFonts w:ascii="Trebuchet MS" w:hAnsi="Trebuchet MS"/>
          <w:sz w:val="22"/>
          <w:szCs w:val="22"/>
          <w:lang w:val="ro-RO"/>
        </w:rPr>
        <w:t xml:space="preserve">Prin prezenta vă informăm că Ministerul Fondurilor Europene intenționează să încheie un contract </w:t>
      </w:r>
      <w:r w:rsidR="00D55742" w:rsidRPr="00D55742">
        <w:rPr>
          <w:rStyle w:val="rvts10"/>
          <w:rFonts w:ascii="Trebuchet MS" w:hAnsi="Trebuchet MS"/>
          <w:sz w:val="22"/>
          <w:szCs w:val="22"/>
          <w:lang w:val="ro-RO"/>
        </w:rPr>
        <w:t xml:space="preserve">(ca urmare a prezentei </w:t>
      </w:r>
      <w:r w:rsidR="00D55742" w:rsidRPr="00D55742">
        <w:rPr>
          <w:rFonts w:ascii="Trebuchet MS" w:eastAsia="Calibri" w:hAnsi="Trebuchet MS"/>
          <w:b/>
          <w:sz w:val="22"/>
          <w:szCs w:val="22"/>
          <w:lang w:val="ro-RO"/>
        </w:rPr>
        <w:t>proceduri simplificate proprii),</w:t>
      </w:r>
      <w:r w:rsidR="00D55742" w:rsidRPr="00D55742">
        <w:rPr>
          <w:rFonts w:ascii="Trebuchet MS" w:hAnsi="Trebuchet MS"/>
          <w:b/>
          <w:bCs/>
          <w:sz w:val="22"/>
          <w:szCs w:val="22"/>
          <w:lang w:val="ro-RO"/>
        </w:rPr>
        <w:t xml:space="preserve"> </w:t>
      </w:r>
      <w:r w:rsidRPr="00D55742">
        <w:rPr>
          <w:rStyle w:val="rvts10"/>
          <w:rFonts w:ascii="Trebuchet MS" w:hAnsi="Trebuchet MS"/>
          <w:sz w:val="22"/>
          <w:szCs w:val="22"/>
          <w:lang w:val="ro-RO"/>
        </w:rPr>
        <w:t xml:space="preserve">având ca obiect prestarea de servicii pentru </w:t>
      </w:r>
      <w:r w:rsidRPr="00D55742">
        <w:rPr>
          <w:rFonts w:ascii="Trebuchet MS" w:hAnsi="Trebuchet MS"/>
          <w:b/>
          <w:bCs/>
          <w:i/>
          <w:sz w:val="22"/>
          <w:szCs w:val="22"/>
          <w:u w:val="single"/>
          <w:lang w:val="ro-RO"/>
        </w:rPr>
        <w:t xml:space="preserve">”Servicii privind </w:t>
      </w:r>
      <w:r w:rsidRPr="00D55742">
        <w:rPr>
          <w:rFonts w:ascii="Trebuchet MS" w:hAnsi="Trebuchet MS"/>
          <w:b/>
          <w:i/>
          <w:sz w:val="22"/>
          <w:szCs w:val="22"/>
          <w:u w:val="single"/>
          <w:lang w:val="ro-RO"/>
        </w:rPr>
        <w:t>organizarea celei de-a doua Reuniuni din anul 2018 a Comitetului de Monitorizare a Programului Operațional Competitivitate 2014-2020”,</w:t>
      </w:r>
      <w:r w:rsidRPr="00D55742">
        <w:rPr>
          <w:rFonts w:ascii="Trebuchet MS" w:hAnsi="Trebuchet MS"/>
          <w:b/>
          <w:sz w:val="22"/>
          <w:szCs w:val="22"/>
          <w:lang w:val="ro-RO"/>
        </w:rPr>
        <w:t xml:space="preserve"> conform specificatiilor tehnice (caietului de sarcini) anexate</w:t>
      </w:r>
      <w:r w:rsidRPr="00D55742">
        <w:rPr>
          <w:rFonts w:ascii="Trebuchet MS" w:eastAsia="Calibri" w:hAnsi="Trebuchet MS"/>
          <w:b/>
          <w:sz w:val="22"/>
          <w:szCs w:val="22"/>
          <w:lang w:val="ro-RO"/>
        </w:rPr>
        <w:t xml:space="preserve"> prezentei invitatii</w:t>
      </w:r>
      <w:r w:rsidR="00D55742" w:rsidRPr="00D55742">
        <w:rPr>
          <w:rFonts w:ascii="Trebuchet MS" w:eastAsia="Calibri" w:hAnsi="Trebuchet MS"/>
          <w:b/>
          <w:sz w:val="22"/>
          <w:szCs w:val="22"/>
          <w:lang w:val="ro-RO"/>
        </w:rPr>
        <w:t xml:space="preserve">, </w:t>
      </w:r>
    </w:p>
    <w:p w:rsidR="00966495" w:rsidRPr="00D55742" w:rsidRDefault="00966495" w:rsidP="00D55742">
      <w:pPr>
        <w:jc w:val="both"/>
        <w:rPr>
          <w:rFonts w:ascii="Trebuchet MS" w:hAnsi="Trebuchet MS"/>
          <w:b/>
          <w:bCs/>
          <w:sz w:val="22"/>
          <w:szCs w:val="22"/>
          <w:lang w:val="ro-RO"/>
        </w:rPr>
      </w:pPr>
      <w:r w:rsidRPr="00D55742">
        <w:rPr>
          <w:rFonts w:ascii="Trebuchet MS" w:hAnsi="Trebuchet MS"/>
          <w:b/>
          <w:bCs/>
          <w:sz w:val="22"/>
          <w:szCs w:val="22"/>
          <w:lang w:val="ro-RO"/>
        </w:rPr>
        <w:t>NOTA: In caietul de sarcini sintagma contract subsecvent se va citi contract</w:t>
      </w:r>
      <w:r w:rsidR="000419F4" w:rsidRPr="00D55742">
        <w:rPr>
          <w:rFonts w:ascii="Trebuchet MS" w:hAnsi="Trebuchet MS"/>
          <w:b/>
          <w:bCs/>
          <w:sz w:val="22"/>
          <w:szCs w:val="22"/>
          <w:lang w:val="ro-RO"/>
        </w:rPr>
        <w:t>.</w:t>
      </w:r>
    </w:p>
    <w:p w:rsidR="00966495" w:rsidRPr="00D55742" w:rsidRDefault="00966495" w:rsidP="00D55742">
      <w:pPr>
        <w:jc w:val="both"/>
        <w:rPr>
          <w:rFonts w:ascii="Trebuchet MS" w:hAnsi="Trebuchet MS"/>
          <w:b/>
          <w:bCs/>
          <w:sz w:val="22"/>
          <w:szCs w:val="22"/>
          <w:lang w:val="ro-RO"/>
        </w:rPr>
      </w:pPr>
    </w:p>
    <w:p w:rsidR="00D55742" w:rsidRPr="00D55742" w:rsidRDefault="00D55742" w:rsidP="00D55742">
      <w:pPr>
        <w:jc w:val="both"/>
        <w:rPr>
          <w:rFonts w:ascii="Trebuchet MS" w:hAnsi="Trebuchet MS"/>
          <w:b/>
          <w:sz w:val="22"/>
          <w:szCs w:val="22"/>
        </w:rPr>
      </w:pPr>
      <w:r w:rsidRPr="00D55742">
        <w:rPr>
          <w:rFonts w:ascii="Trebuchet MS" w:hAnsi="Trebuchet MS"/>
          <w:b/>
          <w:sz w:val="22"/>
          <w:szCs w:val="22"/>
        </w:rPr>
        <w:t>Legislația aplicată</w:t>
      </w:r>
    </w:p>
    <w:p w:rsidR="00D55742" w:rsidRPr="00D55742" w:rsidRDefault="00D55742" w:rsidP="00D55742">
      <w:pPr>
        <w:numPr>
          <w:ilvl w:val="0"/>
          <w:numId w:val="1"/>
        </w:numPr>
        <w:jc w:val="both"/>
        <w:rPr>
          <w:rFonts w:ascii="Trebuchet MS" w:hAnsi="Trebuchet MS"/>
          <w:b/>
          <w:sz w:val="22"/>
          <w:szCs w:val="22"/>
          <w:u w:val="single"/>
        </w:rPr>
      </w:pPr>
      <w:r w:rsidRPr="00D55742">
        <w:rPr>
          <w:rFonts w:ascii="Trebuchet MS" w:hAnsi="Trebuchet MS"/>
          <w:sz w:val="22"/>
          <w:szCs w:val="22"/>
        </w:rPr>
        <w:t xml:space="preserve">OMFE </w:t>
      </w:r>
      <w:r w:rsidR="00DE7DF0">
        <w:rPr>
          <w:rFonts w:ascii="Trebuchet MS" w:hAnsi="Trebuchet MS"/>
          <w:sz w:val="22"/>
          <w:szCs w:val="22"/>
        </w:rPr>
        <w:t xml:space="preserve">nr. 421/2018 </w:t>
      </w:r>
      <w:r w:rsidRPr="00D55742">
        <w:rPr>
          <w:rFonts w:ascii="Trebuchet MS" w:hAnsi="Trebuchet MS"/>
          <w:sz w:val="22"/>
          <w:szCs w:val="22"/>
        </w:rPr>
        <w:t xml:space="preserve">privind atribuirea contractelor de achizitie publica organizate prin  </w:t>
      </w:r>
      <w:r w:rsidRPr="00D55742">
        <w:rPr>
          <w:rFonts w:ascii="Trebuchet MS" w:hAnsi="Trebuchet MS"/>
          <w:b/>
          <w:sz w:val="22"/>
          <w:szCs w:val="22"/>
          <w:u w:val="single"/>
        </w:rPr>
        <w:t>procedură simplificată proprie.</w:t>
      </w:r>
    </w:p>
    <w:p w:rsidR="00D55742" w:rsidRPr="00D55742" w:rsidRDefault="00D55742" w:rsidP="00D55742">
      <w:pPr>
        <w:pStyle w:val="ListParagraph"/>
        <w:numPr>
          <w:ilvl w:val="0"/>
          <w:numId w:val="1"/>
        </w:numPr>
        <w:jc w:val="both"/>
        <w:rPr>
          <w:rFonts w:ascii="Trebuchet MS" w:hAnsi="Trebuchet MS"/>
          <w:sz w:val="22"/>
          <w:szCs w:val="22"/>
        </w:rPr>
      </w:pPr>
      <w:r w:rsidRPr="00D55742">
        <w:rPr>
          <w:rFonts w:ascii="Trebuchet MS" w:hAnsi="Trebuchet MS"/>
          <w:sz w:val="22"/>
          <w:szCs w:val="22"/>
        </w:rPr>
        <w:t>LEGEA NR. 98/2016 privind achizitiile publice, cu modificarile si completarile ulterioare;</w:t>
      </w:r>
    </w:p>
    <w:p w:rsidR="00D55742" w:rsidRPr="00D55742" w:rsidRDefault="00D55742" w:rsidP="00D55742">
      <w:pPr>
        <w:pStyle w:val="Default"/>
        <w:numPr>
          <w:ilvl w:val="0"/>
          <w:numId w:val="1"/>
        </w:numPr>
        <w:jc w:val="both"/>
        <w:rPr>
          <w:rFonts w:ascii="Trebuchet MS" w:hAnsi="Trebuchet MS"/>
          <w:sz w:val="22"/>
          <w:szCs w:val="22"/>
        </w:rPr>
      </w:pPr>
      <w:r w:rsidRPr="00D55742">
        <w:rPr>
          <w:rFonts w:ascii="Trebuchet MS" w:hAnsi="Trebuchet MS"/>
          <w:sz w:val="22"/>
          <w:szCs w:val="22"/>
        </w:rPr>
        <w:t xml:space="preserve">HOTĂRÂREA GUVERNULUI nr. </w:t>
      </w:r>
      <w:r w:rsidRPr="00D55742">
        <w:rPr>
          <w:rFonts w:ascii="Trebuchet MS" w:hAnsi="Trebuchet MS"/>
          <w:b/>
          <w:sz w:val="22"/>
          <w:szCs w:val="22"/>
        </w:rPr>
        <w:t>395/2016</w:t>
      </w:r>
      <w:r w:rsidRPr="00D55742">
        <w:rPr>
          <w:rFonts w:ascii="Trebuchet MS" w:hAnsi="Trebuchet MS"/>
          <w:sz w:val="22"/>
          <w:szCs w:val="22"/>
        </w:rPr>
        <w:t xml:space="preserve"> pentru aprobarea Normelor metodologice de aplicare a prevederilor referitoare la atribuirea contractului de achiziţie publică/acordului-cadru din Legea nr. 98/2016 privind achiziţiile publice, cu modificarile si completarile ulterioare;</w:t>
      </w:r>
    </w:p>
    <w:p w:rsidR="00D55742" w:rsidRPr="00D55742" w:rsidRDefault="00D55742" w:rsidP="00D55742">
      <w:pPr>
        <w:jc w:val="both"/>
        <w:rPr>
          <w:rFonts w:ascii="Trebuchet MS" w:hAnsi="Trebuchet MS"/>
          <w:bCs/>
          <w:i/>
          <w:iCs/>
          <w:sz w:val="22"/>
          <w:szCs w:val="22"/>
          <w:u w:val="single"/>
          <w:lang w:val="ro-RO"/>
        </w:rPr>
      </w:pPr>
    </w:p>
    <w:p w:rsidR="00390846" w:rsidRPr="00EF1DE5" w:rsidRDefault="00390846" w:rsidP="00390846">
      <w:pPr>
        <w:jc w:val="both"/>
        <w:rPr>
          <w:rFonts w:ascii="Trebuchet MS" w:hAnsi="Trebuchet MS"/>
          <w:bCs/>
          <w:i/>
          <w:iCs/>
          <w:sz w:val="22"/>
          <w:szCs w:val="22"/>
          <w:u w:val="single"/>
          <w:lang w:val="ro-RO"/>
        </w:rPr>
      </w:pPr>
      <w:r w:rsidRPr="00EF1DE5">
        <w:rPr>
          <w:rFonts w:ascii="Trebuchet MS" w:hAnsi="Trebuchet MS"/>
          <w:bCs/>
          <w:i/>
          <w:iCs/>
          <w:sz w:val="22"/>
          <w:szCs w:val="22"/>
          <w:u w:val="single"/>
          <w:lang w:val="ro-RO"/>
        </w:rPr>
        <w:t>Prezenta procedura de achiziție publică se organizeaza conform art. 108 alin. (2) si art. 111 alin. (2) din HG 395/2016, cu modificarile si completarile ulterioare</w:t>
      </w:r>
      <w:r w:rsidR="00EF1DE5" w:rsidRPr="00EF1DE5">
        <w:rPr>
          <w:rFonts w:ascii="Trebuchet MS" w:hAnsi="Trebuchet MS"/>
          <w:bCs/>
          <w:i/>
          <w:iCs/>
          <w:sz w:val="22"/>
          <w:szCs w:val="22"/>
          <w:u w:val="single"/>
          <w:lang w:val="ro-RO"/>
        </w:rPr>
        <w:t xml:space="preserve"> (</w:t>
      </w:r>
      <w:r w:rsidRPr="00EF1DE5">
        <w:rPr>
          <w:rFonts w:ascii="Trebuchet MS" w:hAnsi="Trebuchet MS"/>
          <w:bCs/>
          <w:i/>
          <w:iCs/>
          <w:sz w:val="22"/>
          <w:szCs w:val="22"/>
          <w:u w:val="single"/>
          <w:lang w:val="ro-RO"/>
        </w:rPr>
        <w:t>ca urmare a nepre</w:t>
      </w:r>
      <w:r w:rsidR="00EF1DE5" w:rsidRPr="00EF1DE5">
        <w:rPr>
          <w:rFonts w:ascii="Trebuchet MS" w:hAnsi="Trebuchet MS"/>
          <w:bCs/>
          <w:i/>
          <w:iCs/>
          <w:sz w:val="22"/>
          <w:szCs w:val="22"/>
          <w:u w:val="single"/>
          <w:lang w:val="ro-RO"/>
        </w:rPr>
        <w:t>ze</w:t>
      </w:r>
      <w:r w:rsidRPr="00EF1DE5">
        <w:rPr>
          <w:rFonts w:ascii="Trebuchet MS" w:hAnsi="Trebuchet MS"/>
          <w:bCs/>
          <w:i/>
          <w:iCs/>
          <w:sz w:val="22"/>
          <w:szCs w:val="22"/>
          <w:u w:val="single"/>
          <w:lang w:val="ro-RO"/>
        </w:rPr>
        <w:t xml:space="preserve">ntarii niciunei oferte la procedura de reofertare </w:t>
      </w:r>
      <w:r w:rsidR="00EF1DE5" w:rsidRPr="00EF1DE5">
        <w:rPr>
          <w:rFonts w:ascii="Trebuchet MS" w:hAnsi="Trebuchet MS"/>
          <w:bCs/>
          <w:i/>
          <w:iCs/>
          <w:sz w:val="22"/>
          <w:szCs w:val="22"/>
          <w:u w:val="single"/>
          <w:lang w:val="ro-RO"/>
        </w:rPr>
        <w:t>organizata conform Acordului-cadru nr. 6542/2017</w:t>
      </w:r>
      <w:r w:rsidRPr="00EF1DE5">
        <w:rPr>
          <w:rFonts w:ascii="Trebuchet MS" w:hAnsi="Trebuchet MS"/>
          <w:bCs/>
          <w:i/>
          <w:iCs/>
          <w:sz w:val="22"/>
          <w:szCs w:val="22"/>
          <w:u w:val="single"/>
          <w:lang w:val="ro-RO"/>
        </w:rPr>
        <w:t>).</w:t>
      </w:r>
    </w:p>
    <w:p w:rsidR="00390846" w:rsidRPr="00390846" w:rsidRDefault="00390846" w:rsidP="00390846">
      <w:pPr>
        <w:rPr>
          <w:rFonts w:ascii="Trebuchet MS" w:hAnsi="Trebuchet MS"/>
          <w:bCs/>
          <w:iCs/>
          <w:sz w:val="22"/>
          <w:szCs w:val="22"/>
          <w:lang w:val="ro-RO"/>
        </w:rPr>
      </w:pPr>
    </w:p>
    <w:p w:rsidR="00966495" w:rsidRDefault="00966495" w:rsidP="00966495">
      <w:pPr>
        <w:jc w:val="both"/>
        <w:rPr>
          <w:rFonts w:ascii="Trebuchet MS" w:hAnsi="Trebuchet MS"/>
          <w:bCs/>
          <w:sz w:val="22"/>
          <w:szCs w:val="22"/>
          <w:lang w:val="ro-RO"/>
        </w:rPr>
      </w:pPr>
      <w:r w:rsidRPr="00390846">
        <w:rPr>
          <w:rFonts w:ascii="Trebuchet MS" w:hAnsi="Trebuchet MS"/>
          <w:sz w:val="22"/>
          <w:szCs w:val="22"/>
          <w:lang w:val="ro-RO"/>
        </w:rPr>
        <w:t xml:space="preserve">Cod CPV - </w:t>
      </w:r>
      <w:r w:rsidRPr="00390846">
        <w:rPr>
          <w:rFonts w:ascii="Trebuchet MS" w:hAnsi="Trebuchet MS"/>
          <w:bCs/>
          <w:sz w:val="22"/>
          <w:szCs w:val="22"/>
          <w:lang w:val="ro-RO"/>
        </w:rPr>
        <w:t>79952000-2 - Servicii pentru evenimente, 55520000-1 - Servicii de catering,</w:t>
      </w:r>
      <w:r w:rsidR="00390846">
        <w:rPr>
          <w:rFonts w:ascii="Trebuchet MS" w:hAnsi="Trebuchet MS"/>
          <w:bCs/>
          <w:sz w:val="22"/>
          <w:szCs w:val="22"/>
          <w:lang w:val="ro-RO"/>
        </w:rPr>
        <w:t xml:space="preserve">       </w:t>
      </w:r>
      <w:r w:rsidRPr="00966495">
        <w:rPr>
          <w:rFonts w:ascii="Trebuchet MS" w:hAnsi="Trebuchet MS"/>
          <w:bCs/>
          <w:sz w:val="22"/>
          <w:szCs w:val="22"/>
          <w:lang w:val="ro-RO"/>
        </w:rPr>
        <w:t xml:space="preserve"> 39294100-0 - Produse informative şi de promovare, 79540000-1 - Servicii de interpretariat, 55110000-4 - Servicii de cazare la hotel.</w:t>
      </w:r>
    </w:p>
    <w:p w:rsidR="00966495" w:rsidRPr="00966495" w:rsidRDefault="00966495" w:rsidP="00966495">
      <w:pPr>
        <w:jc w:val="both"/>
        <w:rPr>
          <w:rFonts w:ascii="Trebuchet MS" w:hAnsi="Trebuchet MS"/>
          <w:bCs/>
          <w:sz w:val="22"/>
          <w:szCs w:val="22"/>
          <w:lang w:val="ro-RO"/>
        </w:rPr>
      </w:pPr>
    </w:p>
    <w:p w:rsidR="00966495" w:rsidRDefault="00966495" w:rsidP="00966495">
      <w:pPr>
        <w:autoSpaceDE w:val="0"/>
        <w:autoSpaceDN w:val="0"/>
        <w:adjustRightInd w:val="0"/>
        <w:jc w:val="both"/>
        <w:rPr>
          <w:rFonts w:ascii="Trebuchet MS" w:hAnsi="Trebuchet MS"/>
          <w:color w:val="000000"/>
          <w:sz w:val="22"/>
          <w:szCs w:val="22"/>
          <w:lang w:val="ro-RO"/>
        </w:rPr>
      </w:pPr>
      <w:r w:rsidRPr="00966495">
        <w:rPr>
          <w:rStyle w:val="rvts10"/>
          <w:rFonts w:ascii="Trebuchet MS" w:hAnsi="Trebuchet MS"/>
          <w:b/>
          <w:i/>
          <w:sz w:val="22"/>
          <w:szCs w:val="22"/>
          <w:lang w:val="ro-RO"/>
        </w:rPr>
        <w:t>Locaţia si data evenimentului</w:t>
      </w:r>
      <w:r w:rsidRPr="00966495">
        <w:rPr>
          <w:rStyle w:val="rvts10"/>
          <w:rFonts w:ascii="Trebuchet MS" w:hAnsi="Trebuchet MS"/>
          <w:sz w:val="22"/>
          <w:szCs w:val="22"/>
          <w:lang w:val="ro-RO"/>
        </w:rPr>
        <w:t xml:space="preserve">: </w:t>
      </w:r>
      <w:r w:rsidRPr="00966495">
        <w:rPr>
          <w:rFonts w:ascii="Trebuchet MS" w:hAnsi="Trebuchet MS"/>
          <w:color w:val="000000"/>
          <w:sz w:val="22"/>
          <w:szCs w:val="22"/>
          <w:lang w:val="ro-RO"/>
        </w:rPr>
        <w:t>Evenimentul se va desfăşura în perioada 21-</w:t>
      </w:r>
      <w:r w:rsidRPr="00966495">
        <w:rPr>
          <w:rFonts w:ascii="Trebuchet MS" w:hAnsi="Trebuchet MS"/>
          <w:sz w:val="22"/>
          <w:szCs w:val="22"/>
          <w:lang w:val="ro-RO"/>
        </w:rPr>
        <w:t>22.01.2019</w:t>
      </w:r>
      <w:r w:rsidRPr="00966495">
        <w:rPr>
          <w:rFonts w:ascii="Trebuchet MS" w:hAnsi="Trebuchet MS"/>
          <w:color w:val="000000"/>
          <w:sz w:val="22"/>
          <w:szCs w:val="22"/>
          <w:lang w:val="ro-RO"/>
        </w:rPr>
        <w:t xml:space="preserve">  într-o  sală de conferință din incinta unui hotel din Cluj/Timişoara/Oradea care să poată acomoda aproximativ 80 de persoane.   În prima zi ( 21.01.2019), va avea loc Comitetul de Monitorizare (80 de persoane). În cea de-a doua zi, respectiv în data de 22.01.2019, vor avea loc vizite la beneficiari. </w:t>
      </w:r>
    </w:p>
    <w:p w:rsidR="00966495" w:rsidRPr="00966495" w:rsidRDefault="00966495" w:rsidP="00966495">
      <w:pPr>
        <w:autoSpaceDE w:val="0"/>
        <w:autoSpaceDN w:val="0"/>
        <w:adjustRightInd w:val="0"/>
        <w:jc w:val="both"/>
        <w:rPr>
          <w:rFonts w:ascii="Trebuchet MS" w:hAnsi="Trebuchet MS"/>
          <w:sz w:val="22"/>
          <w:szCs w:val="22"/>
          <w:lang w:val="ro-RO"/>
        </w:rPr>
      </w:pPr>
    </w:p>
    <w:p w:rsidR="00966495" w:rsidRDefault="00966495" w:rsidP="00966495">
      <w:pPr>
        <w:jc w:val="both"/>
        <w:rPr>
          <w:rFonts w:ascii="Trebuchet MS" w:hAnsi="Trebuchet MS"/>
          <w:color w:val="000000"/>
          <w:sz w:val="22"/>
          <w:szCs w:val="22"/>
          <w:lang w:val="ro-RO" w:eastAsia="sk-SK"/>
        </w:rPr>
      </w:pPr>
      <w:r w:rsidRPr="00966495">
        <w:rPr>
          <w:rFonts w:ascii="Trebuchet MS" w:hAnsi="Trebuchet MS"/>
          <w:bCs/>
          <w:sz w:val="22"/>
          <w:szCs w:val="22"/>
        </w:rPr>
        <w:t>Cantitatile ferme pentru incheierea</w:t>
      </w:r>
      <w:r w:rsidRPr="00966495">
        <w:rPr>
          <w:rFonts w:ascii="Trebuchet MS" w:hAnsi="Trebuchet MS"/>
          <w:color w:val="000000"/>
          <w:sz w:val="22"/>
          <w:szCs w:val="22"/>
          <w:lang w:val="ro-RO" w:eastAsia="sk-SK"/>
        </w:rPr>
        <w:t xml:space="preserve"> contractului sunt:</w:t>
      </w:r>
    </w:p>
    <w:p w:rsidR="00966495" w:rsidRPr="00966495" w:rsidRDefault="00966495" w:rsidP="00966495">
      <w:pPr>
        <w:jc w:val="both"/>
        <w:rPr>
          <w:rFonts w:ascii="Trebuchet MS" w:hAnsi="Trebuchet MS"/>
          <w:color w:val="000000"/>
          <w:sz w:val="22"/>
          <w:szCs w:val="22"/>
          <w:lang w:val="ro-RO" w:eastAsia="sk-S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2126"/>
      </w:tblGrid>
      <w:tr w:rsidR="00966495" w:rsidRPr="00966495" w:rsidTr="00966495">
        <w:trPr>
          <w:trHeight w:val="699"/>
        </w:trPr>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Nr. crt.</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Tip servicii/materiale solicitate</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Cantitate (Nr. persoane/ nr. bucăți)</w:t>
            </w:r>
          </w:p>
        </w:tc>
      </w:tr>
      <w:tr w:rsidR="00966495" w:rsidRPr="00966495" w:rsidTr="00966495">
        <w:trPr>
          <w:trHeight w:val="372"/>
        </w:trPr>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7088"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catering</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p>
        </w:tc>
      </w:tr>
      <w:tr w:rsidR="00966495" w:rsidRPr="00966495" w:rsidTr="00390846">
        <w:trPr>
          <w:trHeight w:val="348"/>
        </w:trPr>
        <w:tc>
          <w:tcPr>
            <w:tcW w:w="709"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1.1</w:t>
            </w:r>
          </w:p>
        </w:tc>
        <w:tc>
          <w:tcPr>
            <w:tcW w:w="7088"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Catering – cafea de întâmpinare</w:t>
            </w:r>
          </w:p>
        </w:tc>
        <w:tc>
          <w:tcPr>
            <w:tcW w:w="2126" w:type="dxa"/>
            <w:shd w:val="clear" w:color="auto" w:fill="auto"/>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390846">
        <w:trPr>
          <w:trHeight w:val="282"/>
        </w:trPr>
        <w:tc>
          <w:tcPr>
            <w:tcW w:w="709"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1.2</w:t>
            </w:r>
          </w:p>
        </w:tc>
        <w:tc>
          <w:tcPr>
            <w:tcW w:w="7088"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Catering – pauză de cafea</w:t>
            </w:r>
          </w:p>
        </w:tc>
        <w:tc>
          <w:tcPr>
            <w:tcW w:w="2126" w:type="dxa"/>
            <w:shd w:val="clear" w:color="auto" w:fill="auto"/>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1.3</w:t>
            </w:r>
          </w:p>
        </w:tc>
        <w:tc>
          <w:tcPr>
            <w:tcW w:w="7088"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prânz</w:t>
            </w:r>
          </w:p>
        </w:tc>
        <w:tc>
          <w:tcPr>
            <w:tcW w:w="2126" w:type="dxa"/>
            <w:shd w:val="clear" w:color="auto" w:fill="auto"/>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100</w:t>
            </w:r>
          </w:p>
        </w:tc>
      </w:tr>
      <w:tr w:rsidR="00966495" w:rsidRPr="00966495" w:rsidTr="00966495">
        <w:tc>
          <w:tcPr>
            <w:tcW w:w="709"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1.4</w:t>
            </w:r>
          </w:p>
        </w:tc>
        <w:tc>
          <w:tcPr>
            <w:tcW w:w="7088"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Cină</w:t>
            </w:r>
          </w:p>
        </w:tc>
        <w:tc>
          <w:tcPr>
            <w:tcW w:w="2126" w:type="dxa"/>
            <w:shd w:val="clear" w:color="auto" w:fill="auto"/>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180</w:t>
            </w:r>
          </w:p>
        </w:tc>
      </w:tr>
      <w:tr w:rsidR="00966495" w:rsidRPr="00966495" w:rsidTr="00966495">
        <w:trPr>
          <w:trHeight w:val="523"/>
        </w:trPr>
        <w:tc>
          <w:tcPr>
            <w:tcW w:w="709"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2.</w:t>
            </w:r>
          </w:p>
        </w:tc>
        <w:tc>
          <w:tcPr>
            <w:tcW w:w="7088"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Servicii de interpretariat şi echipament de traducere</w:t>
            </w:r>
          </w:p>
        </w:tc>
        <w:tc>
          <w:tcPr>
            <w:tcW w:w="2126" w:type="dxa"/>
            <w:shd w:val="clear" w:color="auto" w:fill="auto"/>
          </w:tcPr>
          <w:p w:rsidR="00966495" w:rsidRPr="00966495" w:rsidRDefault="00966495" w:rsidP="00390846">
            <w:pPr>
              <w:jc w:val="both"/>
              <w:rPr>
                <w:rFonts w:ascii="Trebuchet MS" w:hAnsi="Trebuchet MS"/>
                <w:sz w:val="22"/>
                <w:szCs w:val="22"/>
                <w:lang w:val="ro-RO" w:eastAsia="ro-RO"/>
              </w:rPr>
            </w:pPr>
          </w:p>
        </w:tc>
      </w:tr>
      <w:tr w:rsidR="00966495" w:rsidRPr="00966495" w:rsidTr="00966495">
        <w:tc>
          <w:tcPr>
            <w:tcW w:w="709" w:type="dxa"/>
            <w:shd w:val="clear" w:color="auto" w:fill="auto"/>
            <w:vAlign w:val="center"/>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2.1</w:t>
            </w:r>
          </w:p>
        </w:tc>
        <w:tc>
          <w:tcPr>
            <w:tcW w:w="7088" w:type="dxa"/>
            <w:shd w:val="clear" w:color="auto" w:fill="auto"/>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Servicii de interpretariat</w:t>
            </w:r>
          </w:p>
        </w:tc>
        <w:tc>
          <w:tcPr>
            <w:tcW w:w="2126" w:type="dxa"/>
            <w:shd w:val="clear" w:color="auto" w:fill="auto"/>
          </w:tcPr>
          <w:p w:rsidR="00966495" w:rsidRPr="00966495" w:rsidRDefault="00966495" w:rsidP="00390846">
            <w:pPr>
              <w:jc w:val="both"/>
              <w:rPr>
                <w:rFonts w:ascii="Trebuchet MS" w:hAnsi="Trebuchet MS"/>
                <w:sz w:val="22"/>
                <w:szCs w:val="22"/>
                <w:lang w:val="ro-RO" w:eastAsia="ro-RO"/>
              </w:rPr>
            </w:pPr>
            <w:r w:rsidRPr="00966495">
              <w:rPr>
                <w:rFonts w:ascii="Trebuchet MS" w:hAnsi="Trebuchet MS"/>
                <w:sz w:val="22"/>
                <w:szCs w:val="22"/>
                <w:lang w:val="ro-RO" w:eastAsia="ro-RO"/>
              </w:rPr>
              <w:t>3</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2.2</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Închiriere cabină şi instalaţie de traducere</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Amenajare sală şi personal tehnic</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lastRenderedPageBreak/>
              <w:t>3.1</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Amenajare sală, dotarea sălii cu microfoane mobile şi fixe, laptop şi telecomandă, videoproiector, ecran de proiecţie şi laser-pointere, transport echipamente, etc.</w:t>
            </w:r>
          </w:p>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(pentru sală de capacitate: max. 150 participanţi)</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3.2</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transcriere înregistrare audio (română şi engleză)</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3.3</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Personal tehnic pentru supervizare pe parcursul evenimentului şi pentru înregistrarea participanţilor</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3.4</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Personal tehnic pentru fotografii pe parcursul evenimentului</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3.5</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Tipărire/multiplicare pagini color documente suport (aproximativ 50 pag. / participant) + îndosariere cu spirală de plastic şi separatoare / set per participant </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4000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Materiale personalizate pentru organizarea evenimentului </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4.1</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Ecusoane </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4.2</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Călăreţi</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60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4.3</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Mapa de conferință din plastic, A4, cu clemă laterală</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4.4</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Bloc notes format A5 cu 50 foi veline sau dictando</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4.5</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Set pix și creion</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4.6</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Hard disc extern (min.500 GB)</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4.7</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Rucsac</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4.8</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Agendă piele ecologică 2019 cu stilou</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5.</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Chirie sală (pentru max. 150 de pers.)</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6.</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cazare / noapte</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180</w:t>
            </w:r>
          </w:p>
        </w:tc>
      </w:tr>
      <w:tr w:rsidR="00966495" w:rsidRPr="00966495" w:rsidTr="00966495">
        <w:tc>
          <w:tcPr>
            <w:tcW w:w="709"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7.</w:t>
            </w:r>
          </w:p>
        </w:tc>
        <w:tc>
          <w:tcPr>
            <w:tcW w:w="7088"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Transport participanți</w:t>
            </w:r>
          </w:p>
        </w:tc>
        <w:tc>
          <w:tcPr>
            <w:tcW w:w="212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bl>
    <w:p w:rsidR="00966495" w:rsidRPr="00966495" w:rsidRDefault="00966495" w:rsidP="00966495">
      <w:pPr>
        <w:jc w:val="both"/>
        <w:rPr>
          <w:rFonts w:ascii="Trebuchet MS" w:hAnsi="Trebuchet MS"/>
          <w:color w:val="000000"/>
          <w:sz w:val="22"/>
          <w:szCs w:val="22"/>
          <w:lang w:val="ro-RO" w:eastAsia="sk-SK"/>
        </w:rPr>
      </w:pPr>
    </w:p>
    <w:p w:rsidR="00966495" w:rsidRPr="00966495" w:rsidRDefault="00966495" w:rsidP="00966495">
      <w:pPr>
        <w:jc w:val="both"/>
        <w:rPr>
          <w:rFonts w:ascii="Trebuchet MS" w:hAnsi="Trebuchet MS"/>
          <w:iCs/>
          <w:sz w:val="22"/>
          <w:szCs w:val="22"/>
          <w:lang w:val="ro-RO"/>
        </w:rPr>
      </w:pPr>
      <w:r w:rsidRPr="00966495">
        <w:rPr>
          <w:rFonts w:ascii="Trebuchet MS" w:hAnsi="Trebuchet MS"/>
          <w:iCs/>
          <w:sz w:val="22"/>
          <w:szCs w:val="22"/>
          <w:lang w:val="ro-RO"/>
        </w:rPr>
        <w:t xml:space="preserve">Valoarea estimată de către autoritatea contractantă pentru prestarea serviciilor sus-menționate este de </w:t>
      </w:r>
      <w:r w:rsidRPr="00966495">
        <w:rPr>
          <w:rFonts w:ascii="Trebuchet MS" w:hAnsi="Trebuchet MS"/>
          <w:b/>
          <w:bCs/>
          <w:color w:val="000000"/>
          <w:sz w:val="22"/>
          <w:szCs w:val="22"/>
          <w:u w:val="single"/>
          <w:lang w:val="ro-RO"/>
        </w:rPr>
        <w:t>135.515,60</w:t>
      </w:r>
      <w:r w:rsidRPr="00966495">
        <w:rPr>
          <w:rFonts w:ascii="Trebuchet MS" w:hAnsi="Trebuchet MS"/>
          <w:b/>
          <w:sz w:val="22"/>
          <w:szCs w:val="22"/>
          <w:u w:val="single"/>
          <w:lang w:val="ro-RO"/>
        </w:rPr>
        <w:t xml:space="preserve"> lei fără TVA</w:t>
      </w:r>
      <w:r w:rsidRPr="00966495">
        <w:rPr>
          <w:rFonts w:ascii="Trebuchet MS" w:hAnsi="Trebuchet MS"/>
          <w:iCs/>
          <w:sz w:val="22"/>
          <w:szCs w:val="22"/>
          <w:u w:val="single"/>
          <w:lang w:val="ro-RO"/>
        </w:rPr>
        <w:t>.</w:t>
      </w:r>
    </w:p>
    <w:p w:rsidR="00966495" w:rsidRPr="00966495" w:rsidRDefault="00966495" w:rsidP="00966495">
      <w:pPr>
        <w:pStyle w:val="NormalWeb"/>
        <w:shd w:val="clear" w:color="auto" w:fill="FFFFFF"/>
        <w:spacing w:before="0" w:beforeAutospacing="0" w:after="0" w:afterAutospacing="0"/>
        <w:jc w:val="both"/>
        <w:rPr>
          <w:rFonts w:ascii="Trebuchet MS" w:hAnsi="Trebuchet MS"/>
          <w:sz w:val="22"/>
          <w:szCs w:val="22"/>
        </w:rPr>
      </w:pPr>
      <w:r w:rsidRPr="00966495">
        <w:rPr>
          <w:rFonts w:ascii="Trebuchet MS" w:hAnsi="Trebuchet MS"/>
          <w:sz w:val="22"/>
          <w:szCs w:val="22"/>
        </w:rPr>
        <w:t xml:space="preserve">Oferta financiara se va elabora conform Formularelor 2 si 3. Propunerea tehnica trebuie sa respecte cerintele mentionate in caietul de sarcini. </w:t>
      </w:r>
    </w:p>
    <w:p w:rsidR="00966495" w:rsidRPr="00966495" w:rsidRDefault="00966495" w:rsidP="00966495">
      <w:pPr>
        <w:widowControl w:val="0"/>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Dacă sunt necesare clarificări pe marginea documentatiei de atribuire, operatorii economici semnatari ai acordului-cadru şi care au primit invitaţia pot transmite solicitări de clarificare în scris şi prin e-mail Autorităţii Contractante. Autoritatea contractantă va răspunde acestei solicitări în cel mai scurt timp posibil.</w:t>
      </w:r>
    </w:p>
    <w:p w:rsidR="00966495" w:rsidRPr="00966495" w:rsidRDefault="00966495" w:rsidP="00966495">
      <w:pPr>
        <w:widowControl w:val="0"/>
        <w:autoSpaceDE w:val="0"/>
        <w:autoSpaceDN w:val="0"/>
        <w:adjustRightInd w:val="0"/>
        <w:ind w:left="187"/>
        <w:jc w:val="both"/>
        <w:rPr>
          <w:rFonts w:ascii="Trebuchet MS" w:hAnsi="Trebuchet MS"/>
          <w:bCs/>
          <w:iCs/>
          <w:sz w:val="22"/>
          <w:szCs w:val="22"/>
          <w:lang w:val="ro-RO"/>
        </w:rPr>
      </w:pPr>
    </w:p>
    <w:p w:rsidR="00966495" w:rsidRPr="00966495" w:rsidRDefault="00966495" w:rsidP="00966495">
      <w:pPr>
        <w:widowControl w:val="0"/>
        <w:autoSpaceDE w:val="0"/>
        <w:autoSpaceDN w:val="0"/>
        <w:adjustRightInd w:val="0"/>
        <w:ind w:left="18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Operatorul economic va prezenta în oferta tehnică cel putin următoarele elemente:</w:t>
      </w:r>
    </w:p>
    <w:p w:rsidR="00966495" w:rsidRPr="00966495" w:rsidRDefault="00966495" w:rsidP="00966495">
      <w:pPr>
        <w:widowControl w:val="0"/>
        <w:autoSpaceDE w:val="0"/>
        <w:autoSpaceDN w:val="0"/>
        <w:adjustRightInd w:val="0"/>
        <w:ind w:left="180"/>
        <w:jc w:val="both"/>
        <w:rPr>
          <w:rFonts w:ascii="Trebuchet MS" w:hAnsi="Trebuchet MS"/>
          <w:b/>
          <w:bCs/>
          <w:iCs/>
          <w:sz w:val="22"/>
          <w:szCs w:val="22"/>
          <w:u w:val="single"/>
          <w:lang w:val="ro-RO"/>
        </w:rPr>
      </w:pPr>
    </w:p>
    <w:p w:rsidR="00966495" w:rsidRPr="00966495" w:rsidRDefault="00966495" w:rsidP="00966495">
      <w:pPr>
        <w:widowControl w:val="0"/>
        <w:numPr>
          <w:ilvl w:val="0"/>
          <w:numId w:val="16"/>
        </w:numPr>
        <w:autoSpaceDE w:val="0"/>
        <w:autoSpaceDN w:val="0"/>
        <w:adjustRightInd w:val="0"/>
        <w:jc w:val="both"/>
        <w:rPr>
          <w:rFonts w:ascii="Trebuchet MS" w:hAnsi="Trebuchet MS"/>
          <w:b/>
          <w:sz w:val="22"/>
          <w:szCs w:val="22"/>
          <w:u w:val="single"/>
          <w:lang w:val="ro-RO"/>
        </w:rPr>
      </w:pPr>
      <w:r w:rsidRPr="00966495">
        <w:rPr>
          <w:rFonts w:ascii="Trebuchet MS" w:hAnsi="Trebuchet MS"/>
          <w:b/>
          <w:bCs/>
          <w:iCs/>
          <w:sz w:val="22"/>
          <w:szCs w:val="22"/>
          <w:u w:val="single"/>
          <w:lang w:val="ro-RO"/>
        </w:rPr>
        <w:t>Metodologia de implementare a contractului (respectand cerintele caietului de sarcini).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sz w:val="22"/>
          <w:szCs w:val="22"/>
          <w:u w:val="single"/>
          <w:lang w:val="ro-RO"/>
        </w:rPr>
        <w:t>Motivaţia de natură organizatorică ce a stat la baza alegerii structurii hoteliere;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Descrierea detaliată a structurii hoteliere propuse;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Amplasarea;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Descrierea sălilor de lucru;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Descrierea echipamentelor tehnice;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Capacitatea spaţiilor propuse pentru serviciile de hrană; </w:t>
      </w:r>
    </w:p>
    <w:p w:rsidR="00966495" w:rsidRPr="00966495" w:rsidRDefault="00966495" w:rsidP="00966495">
      <w:pPr>
        <w:widowControl w:val="0"/>
        <w:numPr>
          <w:ilvl w:val="0"/>
          <w:numId w:val="16"/>
        </w:numPr>
        <w:autoSpaceDE w:val="0"/>
        <w:autoSpaceDN w:val="0"/>
        <w:adjustRightInd w:val="0"/>
        <w:jc w:val="both"/>
        <w:rPr>
          <w:rFonts w:ascii="Trebuchet MS" w:hAnsi="Trebuchet MS"/>
          <w:b/>
          <w:bCs/>
          <w:iCs/>
          <w:sz w:val="22"/>
          <w:szCs w:val="22"/>
          <w:u w:val="single"/>
          <w:lang w:val="ro-RO"/>
        </w:rPr>
      </w:pPr>
      <w:r w:rsidRPr="00966495">
        <w:rPr>
          <w:rFonts w:ascii="Trebuchet MS" w:hAnsi="Trebuchet MS"/>
          <w:b/>
          <w:bCs/>
          <w:iCs/>
          <w:sz w:val="22"/>
          <w:szCs w:val="22"/>
          <w:u w:val="single"/>
          <w:lang w:val="ro-RO"/>
        </w:rPr>
        <w:t>Meniurile propuse. </w:t>
      </w:r>
    </w:p>
    <w:p w:rsidR="00966495" w:rsidRPr="00966495" w:rsidRDefault="00966495" w:rsidP="00966495">
      <w:pPr>
        <w:widowControl w:val="0"/>
        <w:autoSpaceDE w:val="0"/>
        <w:autoSpaceDN w:val="0"/>
        <w:adjustRightInd w:val="0"/>
        <w:jc w:val="both"/>
        <w:rPr>
          <w:rFonts w:ascii="Trebuchet MS" w:hAnsi="Trebuchet MS"/>
          <w:bCs/>
          <w:iCs/>
          <w:sz w:val="22"/>
          <w:szCs w:val="22"/>
          <w:lang w:val="ro-RO"/>
        </w:rPr>
      </w:pPr>
    </w:p>
    <w:p w:rsidR="00966495" w:rsidRPr="00966495" w:rsidRDefault="00966495" w:rsidP="00966495">
      <w:pPr>
        <w:widowControl w:val="0"/>
        <w:autoSpaceDE w:val="0"/>
        <w:autoSpaceDN w:val="0"/>
        <w:adjustRightInd w:val="0"/>
        <w:spacing w:after="100"/>
        <w:ind w:left="180"/>
        <w:jc w:val="both"/>
        <w:rPr>
          <w:rFonts w:ascii="Trebuchet MS" w:hAnsi="Trebuchet MS"/>
          <w:sz w:val="22"/>
          <w:szCs w:val="22"/>
          <w:lang w:val="ro-RO"/>
        </w:rPr>
      </w:pPr>
      <w:r w:rsidRPr="00966495">
        <w:rPr>
          <w:rFonts w:ascii="Trebuchet MS" w:hAnsi="Trebuchet MS"/>
          <w:sz w:val="22"/>
          <w:szCs w:val="22"/>
          <w:lang w:val="ro-RO"/>
        </w:rPr>
        <w:t xml:space="preserve">Prestatorul este responsabil pentru acurateţea informaţiei conţinute în documentele prezentate. </w:t>
      </w:r>
    </w:p>
    <w:p w:rsidR="00966495" w:rsidRPr="00966495" w:rsidRDefault="00966495" w:rsidP="00966495">
      <w:pPr>
        <w:widowControl w:val="0"/>
        <w:autoSpaceDE w:val="0"/>
        <w:autoSpaceDN w:val="0"/>
        <w:adjustRightInd w:val="0"/>
        <w:spacing w:after="100"/>
        <w:ind w:left="180"/>
        <w:jc w:val="both"/>
        <w:rPr>
          <w:rFonts w:ascii="Trebuchet MS" w:hAnsi="Trebuchet MS"/>
          <w:sz w:val="22"/>
          <w:szCs w:val="22"/>
          <w:lang w:val="ro-RO"/>
        </w:rPr>
      </w:pPr>
      <w:r w:rsidRPr="00966495">
        <w:rPr>
          <w:rFonts w:ascii="Trebuchet MS" w:hAnsi="Trebuchet MS"/>
          <w:sz w:val="22"/>
          <w:szCs w:val="22"/>
          <w:lang w:val="ro-RO"/>
        </w:rPr>
        <w:t xml:space="preserve">În cazul în care propunerea tehnică nu respectă cerințele caietului de sarcini sau propunerea financiara depaseste valoarea estimata, oferta va fi respinsă. </w:t>
      </w:r>
    </w:p>
    <w:p w:rsidR="00D55742" w:rsidRPr="00647618" w:rsidRDefault="00647618" w:rsidP="00D55742">
      <w:pPr>
        <w:spacing w:line="360" w:lineRule="auto"/>
        <w:jc w:val="both"/>
        <w:rPr>
          <w:rFonts w:ascii="Trebuchet MS" w:hAnsi="Trebuchet MS"/>
          <w:b/>
          <w:sz w:val="22"/>
          <w:szCs w:val="22"/>
          <w:u w:val="single"/>
        </w:rPr>
      </w:pPr>
      <w:r w:rsidRPr="00647618">
        <w:rPr>
          <w:rFonts w:ascii="Trebuchet MS" w:hAnsi="Trebuchet MS"/>
          <w:b/>
          <w:sz w:val="22"/>
          <w:szCs w:val="22"/>
          <w:u w:val="single"/>
        </w:rPr>
        <w:t>C</w:t>
      </w:r>
      <w:r w:rsidR="00D55742" w:rsidRPr="00647618">
        <w:rPr>
          <w:rFonts w:ascii="Trebuchet MS" w:hAnsi="Trebuchet MS"/>
          <w:b/>
          <w:sz w:val="22"/>
          <w:szCs w:val="22"/>
          <w:u w:val="single"/>
        </w:rPr>
        <w:t xml:space="preserve">riterii de calificare: </w:t>
      </w:r>
    </w:p>
    <w:p w:rsidR="00D55742" w:rsidRPr="00966495" w:rsidRDefault="00D55742" w:rsidP="00D55742">
      <w:pPr>
        <w:numPr>
          <w:ilvl w:val="0"/>
          <w:numId w:val="7"/>
        </w:numPr>
        <w:spacing w:after="120" w:line="276" w:lineRule="auto"/>
        <w:jc w:val="both"/>
        <w:rPr>
          <w:rFonts w:ascii="Trebuchet MS" w:hAnsi="Trebuchet MS"/>
          <w:b/>
          <w:bCs/>
          <w:sz w:val="22"/>
          <w:szCs w:val="22"/>
        </w:rPr>
      </w:pPr>
      <w:r w:rsidRPr="00966495">
        <w:rPr>
          <w:rFonts w:ascii="Trebuchet MS" w:hAnsi="Trebuchet MS"/>
          <w:b/>
          <w:bCs/>
          <w:sz w:val="22"/>
          <w:szCs w:val="22"/>
        </w:rPr>
        <w:t>Situaţia personală a candidatului sau ofertantului:</w:t>
      </w:r>
    </w:p>
    <w:p w:rsidR="00D55742" w:rsidRPr="00966495" w:rsidRDefault="00D55742" w:rsidP="00D55742">
      <w:pPr>
        <w:numPr>
          <w:ilvl w:val="0"/>
          <w:numId w:val="8"/>
        </w:numPr>
        <w:tabs>
          <w:tab w:val="left" w:pos="284"/>
        </w:tabs>
        <w:spacing w:after="120" w:line="276" w:lineRule="auto"/>
        <w:ind w:left="0" w:firstLine="0"/>
        <w:jc w:val="both"/>
        <w:outlineLvl w:val="0"/>
        <w:rPr>
          <w:rFonts w:ascii="Trebuchet MS" w:hAnsi="Trebuchet MS"/>
          <w:bCs/>
          <w:sz w:val="22"/>
          <w:szCs w:val="22"/>
          <w:lang w:val="ro-RO"/>
        </w:rPr>
      </w:pPr>
      <w:r w:rsidRPr="00966495">
        <w:rPr>
          <w:rFonts w:ascii="Trebuchet MS" w:hAnsi="Trebuchet MS"/>
          <w:bCs/>
          <w:sz w:val="22"/>
          <w:szCs w:val="22"/>
          <w:lang w:val="ro-RO"/>
        </w:rPr>
        <w:t xml:space="preserve">Ofertantii, tertii sustinatori si subcontractantii nu trebuie sa se regaseasca in situatiile prevazute la art.164 si 167 din Legea nr.98/2016. Modalitatea prin care poate fi demonstrata </w:t>
      </w:r>
      <w:r w:rsidRPr="00966495">
        <w:rPr>
          <w:rFonts w:ascii="Trebuchet MS" w:hAnsi="Trebuchet MS"/>
          <w:bCs/>
          <w:sz w:val="22"/>
          <w:szCs w:val="22"/>
          <w:lang w:val="ro-RO"/>
        </w:rPr>
        <w:lastRenderedPageBreak/>
        <w:t xml:space="preserve">indeplinirea cerintei: se vor completa Formularele </w:t>
      </w:r>
      <w:r w:rsidR="00460B0F">
        <w:rPr>
          <w:rFonts w:ascii="Trebuchet MS" w:hAnsi="Trebuchet MS"/>
          <w:bCs/>
          <w:sz w:val="22"/>
          <w:szCs w:val="22"/>
          <w:lang w:val="ro-RO"/>
        </w:rPr>
        <w:t>5</w:t>
      </w:r>
      <w:r w:rsidRPr="00966495">
        <w:rPr>
          <w:rFonts w:ascii="Trebuchet MS" w:hAnsi="Trebuchet MS"/>
          <w:bCs/>
          <w:sz w:val="22"/>
          <w:szCs w:val="22"/>
          <w:lang w:val="ro-RO"/>
        </w:rPr>
        <w:t xml:space="preserve"> si </w:t>
      </w:r>
      <w:r w:rsidR="00460B0F">
        <w:rPr>
          <w:rFonts w:ascii="Trebuchet MS" w:hAnsi="Trebuchet MS"/>
          <w:bCs/>
          <w:sz w:val="22"/>
          <w:szCs w:val="22"/>
          <w:lang w:val="ro-RO"/>
        </w:rPr>
        <w:t>6</w:t>
      </w:r>
      <w:r w:rsidRPr="00966495">
        <w:rPr>
          <w:rFonts w:ascii="Trebuchet MS" w:hAnsi="Trebuchet MS"/>
          <w:bCs/>
          <w:sz w:val="22"/>
          <w:szCs w:val="22"/>
          <w:lang w:val="ro-RO"/>
        </w:rPr>
        <w:t xml:space="preserve"> puse la dispozitie de autoritatea contractanta in cadrul documentatiei de atribuire</w:t>
      </w:r>
    </w:p>
    <w:p w:rsidR="00D55742" w:rsidRPr="00966495" w:rsidRDefault="00D55742" w:rsidP="00D55742">
      <w:pPr>
        <w:numPr>
          <w:ilvl w:val="0"/>
          <w:numId w:val="8"/>
        </w:numPr>
        <w:tabs>
          <w:tab w:val="left" w:pos="284"/>
        </w:tabs>
        <w:spacing w:after="120" w:line="276" w:lineRule="auto"/>
        <w:ind w:left="0" w:firstLine="0"/>
        <w:jc w:val="both"/>
        <w:outlineLvl w:val="0"/>
        <w:rPr>
          <w:rFonts w:ascii="Trebuchet MS" w:hAnsi="Trebuchet MS"/>
          <w:bCs/>
          <w:sz w:val="22"/>
          <w:szCs w:val="22"/>
          <w:lang w:val="ro-RO"/>
        </w:rPr>
      </w:pPr>
      <w:r w:rsidRPr="00966495">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se va completata in conformitate cu Formularul </w:t>
      </w:r>
      <w:r w:rsidR="00460B0F">
        <w:rPr>
          <w:rFonts w:ascii="Trebuchet MS" w:hAnsi="Trebuchet MS"/>
          <w:bCs/>
          <w:sz w:val="22"/>
          <w:szCs w:val="22"/>
          <w:lang w:val="ro-RO"/>
        </w:rPr>
        <w:t>4</w:t>
      </w:r>
      <w:bookmarkStart w:id="0" w:name="_GoBack"/>
      <w:bookmarkEnd w:id="0"/>
      <w:r w:rsidRPr="00966495">
        <w:rPr>
          <w:rFonts w:ascii="Trebuchet MS" w:hAnsi="Trebuchet MS"/>
          <w:bCs/>
          <w:sz w:val="22"/>
          <w:szCs w:val="22"/>
          <w:lang w:val="ro-RO"/>
        </w:rPr>
        <w:t xml:space="preserve"> de catre toti ofertantii.</w:t>
      </w:r>
    </w:p>
    <w:p w:rsidR="00D55742" w:rsidRPr="00966495" w:rsidRDefault="00D55742" w:rsidP="00D55742">
      <w:pPr>
        <w:tabs>
          <w:tab w:val="left" w:pos="284"/>
        </w:tabs>
        <w:spacing w:after="120" w:line="276" w:lineRule="auto"/>
        <w:jc w:val="both"/>
        <w:outlineLvl w:val="0"/>
        <w:rPr>
          <w:rFonts w:ascii="Trebuchet MS" w:hAnsi="Trebuchet MS"/>
          <w:bCs/>
          <w:sz w:val="22"/>
          <w:szCs w:val="22"/>
          <w:lang w:val="ro-RO"/>
        </w:rPr>
      </w:pPr>
      <w:r w:rsidRPr="00966495">
        <w:rPr>
          <w:rFonts w:ascii="Trebuchet MS" w:hAnsi="Trebuchet MS"/>
          <w:bCs/>
          <w:sz w:val="22"/>
          <w:szCs w:val="22"/>
          <w:lang w:val="ro-RO"/>
        </w:rPr>
        <w:t>Persoanele cu funcţie de decizie din cadrul Ministerului Fondurilor Europene care aprobă/semnează documente emise în legătură cu prezenta procedura de atribuire sunt:</w:t>
      </w:r>
    </w:p>
    <w:tbl>
      <w:tblPr>
        <w:tblpPr w:leftFromText="180" w:rightFromText="180" w:vertAnchor="text" w:horzAnchor="margin" w:tblpY="197"/>
        <w:tblW w:w="9209" w:type="dxa"/>
        <w:tblLook w:val="04A0" w:firstRow="1" w:lastRow="0" w:firstColumn="1" w:lastColumn="0" w:noHBand="0" w:noVBand="1"/>
      </w:tblPr>
      <w:tblGrid>
        <w:gridCol w:w="817"/>
        <w:gridCol w:w="2977"/>
        <w:gridCol w:w="5415"/>
      </w:tblGrid>
      <w:tr w:rsidR="00647618" w:rsidRPr="00966495" w:rsidTr="00BF4110">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b/>
                <w:bCs/>
                <w:sz w:val="22"/>
                <w:szCs w:val="22"/>
              </w:rPr>
            </w:pPr>
            <w:r w:rsidRPr="00966495">
              <w:rPr>
                <w:rFonts w:ascii="Trebuchet MS" w:hAnsi="Trebuchet MS" w:cs="Arial"/>
                <w:b/>
                <w:bCs/>
                <w:sz w:val="22"/>
                <w:szCs w:val="22"/>
              </w:rPr>
              <w:t>Nr crt.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b/>
                <w:bCs/>
                <w:sz w:val="22"/>
                <w:szCs w:val="22"/>
              </w:rPr>
            </w:pPr>
            <w:r w:rsidRPr="00966495">
              <w:rPr>
                <w:rFonts w:ascii="Trebuchet MS" w:hAnsi="Trebuchet MS" w:cs="Arial"/>
                <w:b/>
                <w:bCs/>
                <w:sz w:val="22"/>
                <w:szCs w:val="22"/>
              </w:rPr>
              <w:t>Numele și prenumele</w:t>
            </w:r>
          </w:p>
        </w:tc>
        <w:tc>
          <w:tcPr>
            <w:tcW w:w="5415" w:type="dxa"/>
            <w:tcBorders>
              <w:top w:val="single" w:sz="4" w:space="0" w:color="auto"/>
              <w:left w:val="nil"/>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b/>
                <w:bCs/>
                <w:sz w:val="22"/>
                <w:szCs w:val="22"/>
              </w:rPr>
            </w:pPr>
            <w:r w:rsidRPr="00966495">
              <w:rPr>
                <w:rFonts w:ascii="Trebuchet MS" w:hAnsi="Trebuchet MS" w:cs="Arial"/>
                <w:b/>
                <w:bCs/>
                <w:sz w:val="22"/>
                <w:szCs w:val="22"/>
              </w:rPr>
              <w:t>Funcția / Direcția</w:t>
            </w:r>
          </w:p>
        </w:tc>
      </w:tr>
      <w:tr w:rsidR="00647618" w:rsidRPr="00966495" w:rsidTr="00BF4110">
        <w:trPr>
          <w:trHeight w:val="28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1.</w:t>
            </w:r>
          </w:p>
        </w:tc>
        <w:tc>
          <w:tcPr>
            <w:tcW w:w="2977" w:type="dxa"/>
            <w:tcBorders>
              <w:top w:val="nil"/>
              <w:left w:val="nil"/>
              <w:bottom w:val="single" w:sz="4" w:space="0" w:color="auto"/>
              <w:right w:val="single" w:sz="4" w:space="0" w:color="auto"/>
            </w:tcBorders>
            <w:shd w:val="clear" w:color="auto" w:fill="auto"/>
            <w:vAlign w:val="center"/>
            <w:hideMark/>
          </w:tcPr>
          <w:p w:rsidR="00647618" w:rsidRDefault="00647618" w:rsidP="00BF4110">
            <w:pPr>
              <w:jc w:val="both"/>
              <w:rPr>
                <w:rFonts w:ascii="Trebuchet MS" w:hAnsi="Trebuchet MS" w:cs="Arial"/>
                <w:sz w:val="22"/>
                <w:szCs w:val="22"/>
              </w:rPr>
            </w:pPr>
            <w:r w:rsidRPr="00966495">
              <w:rPr>
                <w:rFonts w:ascii="Trebuchet MS" w:hAnsi="Trebuchet MS" w:cs="Arial"/>
                <w:sz w:val="22"/>
                <w:szCs w:val="22"/>
              </w:rPr>
              <w:t>Plumb Rovana</w:t>
            </w:r>
          </w:p>
          <w:p w:rsidR="001514C9" w:rsidRPr="00966495" w:rsidRDefault="001514C9" w:rsidP="00BF4110">
            <w:pPr>
              <w:jc w:val="both"/>
              <w:rPr>
                <w:rFonts w:ascii="Trebuchet MS" w:hAnsi="Trebuchet MS" w:cs="Arial"/>
                <w:sz w:val="22"/>
                <w:szCs w:val="22"/>
              </w:rPr>
            </w:pPr>
          </w:p>
        </w:tc>
        <w:tc>
          <w:tcPr>
            <w:tcW w:w="5415" w:type="dxa"/>
            <w:tcBorders>
              <w:top w:val="nil"/>
              <w:left w:val="nil"/>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Ministru</w:t>
            </w:r>
          </w:p>
        </w:tc>
      </w:tr>
      <w:tr w:rsidR="00647618" w:rsidRPr="00966495" w:rsidTr="00BF4110">
        <w:trPr>
          <w:trHeight w:val="289"/>
        </w:trPr>
        <w:tc>
          <w:tcPr>
            <w:tcW w:w="817" w:type="dxa"/>
            <w:tcBorders>
              <w:top w:val="nil"/>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2.</w:t>
            </w:r>
          </w:p>
        </w:tc>
        <w:tc>
          <w:tcPr>
            <w:tcW w:w="2977" w:type="dxa"/>
            <w:tcBorders>
              <w:top w:val="nil"/>
              <w:left w:val="nil"/>
              <w:bottom w:val="single" w:sz="4" w:space="0" w:color="auto"/>
              <w:right w:val="single" w:sz="4" w:space="0" w:color="auto"/>
            </w:tcBorders>
            <w:shd w:val="clear" w:color="auto" w:fill="auto"/>
            <w:vAlign w:val="center"/>
          </w:tcPr>
          <w:p w:rsidR="00647618" w:rsidRDefault="00647618" w:rsidP="00BF4110">
            <w:pPr>
              <w:jc w:val="both"/>
              <w:rPr>
                <w:rFonts w:ascii="Trebuchet MS" w:hAnsi="Trebuchet MS" w:cs="Arial"/>
                <w:sz w:val="22"/>
                <w:szCs w:val="22"/>
              </w:rPr>
            </w:pPr>
            <w:r w:rsidRPr="00966495">
              <w:rPr>
                <w:rFonts w:ascii="Trebuchet MS" w:hAnsi="Trebuchet MS" w:cs="Arial"/>
                <w:sz w:val="22"/>
                <w:szCs w:val="22"/>
              </w:rPr>
              <w:t>Hristodorescu Loredana</w:t>
            </w:r>
          </w:p>
          <w:p w:rsidR="001514C9" w:rsidRPr="00966495" w:rsidRDefault="001514C9" w:rsidP="00BF4110">
            <w:pPr>
              <w:jc w:val="both"/>
              <w:rPr>
                <w:rFonts w:ascii="Trebuchet MS" w:hAnsi="Trebuchet MS" w:cs="Arial"/>
                <w:sz w:val="22"/>
                <w:szCs w:val="22"/>
              </w:rPr>
            </w:pPr>
          </w:p>
        </w:tc>
        <w:tc>
          <w:tcPr>
            <w:tcW w:w="5415"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Secretar General</w:t>
            </w:r>
          </w:p>
        </w:tc>
      </w:tr>
      <w:tr w:rsidR="00647618" w:rsidRPr="00966495" w:rsidTr="00BF4110">
        <w:trPr>
          <w:trHeight w:val="3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3.</w:t>
            </w:r>
          </w:p>
        </w:tc>
        <w:tc>
          <w:tcPr>
            <w:tcW w:w="2977" w:type="dxa"/>
            <w:tcBorders>
              <w:top w:val="nil"/>
              <w:left w:val="nil"/>
              <w:bottom w:val="single" w:sz="4" w:space="0" w:color="auto"/>
              <w:right w:val="single" w:sz="4" w:space="0" w:color="auto"/>
            </w:tcBorders>
            <w:shd w:val="clear" w:color="auto" w:fill="auto"/>
            <w:vAlign w:val="center"/>
            <w:hideMark/>
          </w:tcPr>
          <w:p w:rsidR="00647618" w:rsidRDefault="00647618" w:rsidP="00BF4110">
            <w:pPr>
              <w:jc w:val="both"/>
              <w:rPr>
                <w:rFonts w:ascii="Trebuchet MS" w:hAnsi="Trebuchet MS" w:cs="Arial"/>
                <w:sz w:val="22"/>
                <w:szCs w:val="22"/>
              </w:rPr>
            </w:pPr>
            <w:r w:rsidRPr="00966495">
              <w:rPr>
                <w:rFonts w:ascii="Trebuchet MS" w:hAnsi="Trebuchet MS" w:cs="Arial"/>
                <w:sz w:val="22"/>
                <w:szCs w:val="22"/>
              </w:rPr>
              <w:t xml:space="preserve">Tinta Carmen Florentina </w:t>
            </w:r>
          </w:p>
          <w:p w:rsidR="001514C9" w:rsidRPr="00966495" w:rsidRDefault="001514C9" w:rsidP="00BF4110">
            <w:pPr>
              <w:jc w:val="both"/>
              <w:rPr>
                <w:rFonts w:ascii="Trebuchet MS" w:hAnsi="Trebuchet MS" w:cs="Arial"/>
                <w:sz w:val="22"/>
                <w:szCs w:val="22"/>
              </w:rPr>
            </w:pPr>
          </w:p>
        </w:tc>
        <w:tc>
          <w:tcPr>
            <w:tcW w:w="5415" w:type="dxa"/>
            <w:tcBorders>
              <w:top w:val="nil"/>
              <w:left w:val="nil"/>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Secretar General Adjunct</w:t>
            </w:r>
          </w:p>
        </w:tc>
      </w:tr>
      <w:tr w:rsidR="00647618" w:rsidRPr="00966495" w:rsidTr="00BF4110">
        <w:trPr>
          <w:trHeight w:val="325"/>
        </w:trPr>
        <w:tc>
          <w:tcPr>
            <w:tcW w:w="817" w:type="dxa"/>
            <w:tcBorders>
              <w:top w:val="nil"/>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4.</w:t>
            </w:r>
          </w:p>
        </w:tc>
        <w:tc>
          <w:tcPr>
            <w:tcW w:w="2977" w:type="dxa"/>
            <w:tcBorders>
              <w:top w:val="nil"/>
              <w:left w:val="nil"/>
              <w:bottom w:val="single" w:sz="4" w:space="0" w:color="auto"/>
              <w:right w:val="single" w:sz="4" w:space="0" w:color="auto"/>
            </w:tcBorders>
            <w:shd w:val="clear" w:color="auto" w:fill="auto"/>
            <w:vAlign w:val="center"/>
          </w:tcPr>
          <w:p w:rsidR="00647618" w:rsidRDefault="00647618" w:rsidP="00BF4110">
            <w:pPr>
              <w:jc w:val="both"/>
              <w:rPr>
                <w:rFonts w:ascii="Trebuchet MS" w:hAnsi="Trebuchet MS" w:cs="Arial"/>
                <w:sz w:val="22"/>
                <w:szCs w:val="22"/>
              </w:rPr>
            </w:pPr>
            <w:r w:rsidRPr="00966495">
              <w:rPr>
                <w:rFonts w:ascii="Trebuchet MS" w:hAnsi="Trebuchet MS" w:cs="Arial"/>
                <w:sz w:val="22"/>
                <w:szCs w:val="22"/>
              </w:rPr>
              <w:t xml:space="preserve">Ciutan Ileana </w:t>
            </w:r>
          </w:p>
          <w:p w:rsidR="001514C9" w:rsidRPr="00966495" w:rsidRDefault="001514C9" w:rsidP="00BF4110">
            <w:pPr>
              <w:jc w:val="both"/>
              <w:rPr>
                <w:rFonts w:ascii="Trebuchet MS" w:hAnsi="Trebuchet MS" w:cs="Arial"/>
                <w:sz w:val="22"/>
                <w:szCs w:val="22"/>
              </w:rPr>
            </w:pPr>
          </w:p>
        </w:tc>
        <w:tc>
          <w:tcPr>
            <w:tcW w:w="5415"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Secretar General Adjunct</w:t>
            </w:r>
          </w:p>
        </w:tc>
      </w:tr>
      <w:tr w:rsidR="00647618" w:rsidRPr="00966495" w:rsidTr="00BF4110">
        <w:trPr>
          <w:trHeight w:val="499"/>
        </w:trPr>
        <w:tc>
          <w:tcPr>
            <w:tcW w:w="817" w:type="dxa"/>
            <w:tcBorders>
              <w:top w:val="nil"/>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 xml:space="preserve">5. </w:t>
            </w:r>
          </w:p>
        </w:tc>
        <w:tc>
          <w:tcPr>
            <w:tcW w:w="2977" w:type="dxa"/>
            <w:tcBorders>
              <w:top w:val="nil"/>
              <w:left w:val="nil"/>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 xml:space="preserve">Cristea Mariana </w:t>
            </w:r>
          </w:p>
        </w:tc>
        <w:tc>
          <w:tcPr>
            <w:tcW w:w="5415" w:type="dxa"/>
            <w:tcBorders>
              <w:top w:val="nil"/>
              <w:left w:val="nil"/>
              <w:bottom w:val="single" w:sz="4" w:space="0" w:color="auto"/>
              <w:right w:val="single" w:sz="4" w:space="0" w:color="auto"/>
            </w:tcBorders>
            <w:shd w:val="clear" w:color="auto" w:fill="auto"/>
            <w:vAlign w:val="center"/>
            <w:hideMark/>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Director general, Direcția Generală Economica</w:t>
            </w:r>
          </w:p>
        </w:tc>
      </w:tr>
      <w:tr w:rsidR="00647618" w:rsidRPr="00966495" w:rsidTr="00BF4110">
        <w:trPr>
          <w:trHeight w:val="499"/>
        </w:trPr>
        <w:tc>
          <w:tcPr>
            <w:tcW w:w="817" w:type="dxa"/>
            <w:tcBorders>
              <w:top w:val="nil"/>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6.</w:t>
            </w:r>
          </w:p>
        </w:tc>
        <w:tc>
          <w:tcPr>
            <w:tcW w:w="2977"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 xml:space="preserve">Calota Mihai </w:t>
            </w:r>
          </w:p>
        </w:tc>
        <w:tc>
          <w:tcPr>
            <w:tcW w:w="5415"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tabs>
                <w:tab w:val="left" w:pos="2618"/>
                <w:tab w:val="left" w:pos="4675"/>
              </w:tabs>
              <w:jc w:val="both"/>
              <w:rPr>
                <w:rFonts w:ascii="Trebuchet MS" w:hAnsi="Trebuchet MS" w:cs="Arial"/>
                <w:sz w:val="22"/>
                <w:szCs w:val="22"/>
              </w:rPr>
            </w:pPr>
            <w:r w:rsidRPr="00966495">
              <w:rPr>
                <w:rFonts w:ascii="Trebuchet MS" w:hAnsi="Trebuchet MS" w:cs="Arial"/>
                <w:sz w:val="22"/>
                <w:szCs w:val="22"/>
              </w:rPr>
              <w:t>Director general,  Direcția Generală Juridică, Relația cu Parlamentul</w:t>
            </w:r>
          </w:p>
          <w:p w:rsidR="00647618" w:rsidRPr="00966495" w:rsidRDefault="00647618" w:rsidP="00BF4110">
            <w:pPr>
              <w:jc w:val="both"/>
              <w:rPr>
                <w:rFonts w:ascii="Trebuchet MS" w:hAnsi="Trebuchet MS" w:cs="Arial"/>
                <w:sz w:val="22"/>
                <w:szCs w:val="22"/>
              </w:rPr>
            </w:pPr>
          </w:p>
        </w:tc>
      </w:tr>
      <w:tr w:rsidR="00647618" w:rsidRPr="00966495" w:rsidTr="00BF4110">
        <w:trPr>
          <w:trHeight w:val="393"/>
        </w:trPr>
        <w:tc>
          <w:tcPr>
            <w:tcW w:w="817" w:type="dxa"/>
            <w:tcBorders>
              <w:top w:val="nil"/>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7.</w:t>
            </w:r>
          </w:p>
        </w:tc>
        <w:tc>
          <w:tcPr>
            <w:tcW w:w="2977"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 xml:space="preserve">Stanila Gabriela </w:t>
            </w:r>
          </w:p>
        </w:tc>
        <w:tc>
          <w:tcPr>
            <w:tcW w:w="5415"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Director general, Direcția Generală Achizitii Publice si Servicii Interne</w:t>
            </w:r>
          </w:p>
        </w:tc>
      </w:tr>
      <w:tr w:rsidR="00647618" w:rsidRPr="00966495" w:rsidTr="00BF4110">
        <w:trPr>
          <w:trHeight w:val="393"/>
        </w:trPr>
        <w:tc>
          <w:tcPr>
            <w:tcW w:w="817" w:type="dxa"/>
            <w:tcBorders>
              <w:top w:val="nil"/>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8.</w:t>
            </w:r>
          </w:p>
        </w:tc>
        <w:tc>
          <w:tcPr>
            <w:tcW w:w="2977"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 xml:space="preserve">Manea Adrian </w:t>
            </w:r>
          </w:p>
        </w:tc>
        <w:tc>
          <w:tcPr>
            <w:tcW w:w="5415" w:type="dxa"/>
            <w:tcBorders>
              <w:top w:val="nil"/>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Consilier,   Direcția Generală Achizitii Publice si Servicii Interne</w:t>
            </w:r>
          </w:p>
        </w:tc>
      </w:tr>
      <w:tr w:rsidR="00647618" w:rsidRPr="00966495" w:rsidTr="00BF4110">
        <w:trPr>
          <w:trHeight w:val="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9.</w:t>
            </w:r>
          </w:p>
        </w:tc>
        <w:tc>
          <w:tcPr>
            <w:tcW w:w="2977" w:type="dxa"/>
            <w:tcBorders>
              <w:top w:val="single" w:sz="4" w:space="0" w:color="auto"/>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Zoia Mirela Cristina</w:t>
            </w:r>
          </w:p>
        </w:tc>
        <w:tc>
          <w:tcPr>
            <w:tcW w:w="5415" w:type="dxa"/>
            <w:tcBorders>
              <w:top w:val="single" w:sz="4" w:space="0" w:color="auto"/>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Consilier,   Direcția Generală Achizitii Publice si Servicii Interne</w:t>
            </w:r>
          </w:p>
        </w:tc>
      </w:tr>
      <w:tr w:rsidR="00647618" w:rsidRPr="00966495" w:rsidTr="00BF4110">
        <w:trPr>
          <w:trHeight w:val="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10.</w:t>
            </w:r>
          </w:p>
        </w:tc>
        <w:tc>
          <w:tcPr>
            <w:tcW w:w="2977" w:type="dxa"/>
            <w:tcBorders>
              <w:top w:val="single" w:sz="4" w:space="0" w:color="auto"/>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 xml:space="preserve">Ciprian GHIOC </w:t>
            </w:r>
          </w:p>
        </w:tc>
        <w:tc>
          <w:tcPr>
            <w:tcW w:w="5415" w:type="dxa"/>
            <w:tcBorders>
              <w:top w:val="single" w:sz="4" w:space="0" w:color="auto"/>
              <w:left w:val="nil"/>
              <w:bottom w:val="single" w:sz="4" w:space="0" w:color="auto"/>
              <w:right w:val="single" w:sz="4" w:space="0" w:color="auto"/>
            </w:tcBorders>
            <w:shd w:val="clear" w:color="auto" w:fill="auto"/>
            <w:vAlign w:val="center"/>
          </w:tcPr>
          <w:p w:rsidR="00647618" w:rsidRPr="00966495" w:rsidRDefault="00647618" w:rsidP="00BF4110">
            <w:pPr>
              <w:jc w:val="both"/>
              <w:rPr>
                <w:rFonts w:ascii="Trebuchet MS" w:hAnsi="Trebuchet MS" w:cs="Arial"/>
                <w:sz w:val="22"/>
                <w:szCs w:val="22"/>
              </w:rPr>
            </w:pPr>
            <w:r w:rsidRPr="00966495">
              <w:rPr>
                <w:rFonts w:ascii="Trebuchet MS" w:hAnsi="Trebuchet MS" w:cs="Arial"/>
                <w:sz w:val="22"/>
                <w:szCs w:val="22"/>
              </w:rPr>
              <w:t>Director general, Direcția Generală Programe Europene Competitivitate</w:t>
            </w:r>
          </w:p>
        </w:tc>
      </w:tr>
    </w:tbl>
    <w:p w:rsidR="00647618" w:rsidRDefault="00647618" w:rsidP="00D55742">
      <w:pPr>
        <w:autoSpaceDE w:val="0"/>
        <w:autoSpaceDN w:val="0"/>
        <w:adjustRightInd w:val="0"/>
        <w:jc w:val="both"/>
        <w:rPr>
          <w:rFonts w:ascii="Trebuchet MS" w:hAnsi="Trebuchet MS"/>
          <w:bCs/>
          <w:sz w:val="22"/>
          <w:szCs w:val="22"/>
          <w:lang w:val="ro-RO"/>
        </w:rPr>
      </w:pPr>
    </w:p>
    <w:p w:rsidR="00D55742" w:rsidRPr="00966495" w:rsidRDefault="00D55742" w:rsidP="00D55742">
      <w:pPr>
        <w:autoSpaceDE w:val="0"/>
        <w:autoSpaceDN w:val="0"/>
        <w:adjustRightInd w:val="0"/>
        <w:jc w:val="both"/>
        <w:rPr>
          <w:rFonts w:ascii="Trebuchet MS" w:hAnsi="Trebuchet MS"/>
          <w:bCs/>
          <w:sz w:val="22"/>
          <w:szCs w:val="22"/>
          <w:lang w:val="ro-RO"/>
        </w:rPr>
      </w:pPr>
      <w:r w:rsidRPr="00966495">
        <w:rPr>
          <w:rFonts w:ascii="Trebuchet MS" w:hAnsi="Trebuchet MS"/>
          <w:bCs/>
          <w:sz w:val="22"/>
          <w:szCs w:val="22"/>
          <w:lang w:val="ro-RO"/>
        </w:rPr>
        <w:t>NOTA: 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D55742" w:rsidRPr="00966495" w:rsidRDefault="00D55742" w:rsidP="00D55742">
      <w:pPr>
        <w:autoSpaceDE w:val="0"/>
        <w:autoSpaceDN w:val="0"/>
        <w:adjustRightInd w:val="0"/>
        <w:jc w:val="both"/>
        <w:rPr>
          <w:rFonts w:ascii="Trebuchet MS" w:hAnsi="Trebuchet MS"/>
          <w:bCs/>
          <w:sz w:val="22"/>
          <w:szCs w:val="22"/>
          <w:lang w:val="ro-RO"/>
        </w:rPr>
      </w:pPr>
    </w:p>
    <w:p w:rsidR="00D55742" w:rsidRPr="00966495" w:rsidRDefault="00D55742" w:rsidP="00D55742">
      <w:pPr>
        <w:autoSpaceDE w:val="0"/>
        <w:autoSpaceDN w:val="0"/>
        <w:adjustRightInd w:val="0"/>
        <w:jc w:val="both"/>
        <w:rPr>
          <w:rFonts w:ascii="Trebuchet MS" w:hAnsi="Trebuchet MS"/>
          <w:bCs/>
          <w:sz w:val="22"/>
          <w:szCs w:val="22"/>
          <w:lang w:val="ro-RO"/>
        </w:rPr>
      </w:pPr>
    </w:p>
    <w:p w:rsidR="00D55742" w:rsidRPr="00966495" w:rsidRDefault="00D55742" w:rsidP="00D55742">
      <w:pPr>
        <w:numPr>
          <w:ilvl w:val="0"/>
          <w:numId w:val="7"/>
        </w:numPr>
        <w:spacing w:after="120" w:line="276" w:lineRule="auto"/>
        <w:jc w:val="both"/>
        <w:rPr>
          <w:rFonts w:ascii="Trebuchet MS" w:hAnsi="Trebuchet MS"/>
          <w:b/>
          <w:bCs/>
          <w:sz w:val="22"/>
          <w:szCs w:val="22"/>
        </w:rPr>
      </w:pPr>
      <w:r w:rsidRPr="00966495">
        <w:rPr>
          <w:rFonts w:ascii="Trebuchet MS" w:hAnsi="Trebuchet MS"/>
          <w:b/>
          <w:bCs/>
          <w:sz w:val="22"/>
          <w:szCs w:val="22"/>
        </w:rPr>
        <w:t>Capacitatea de exercitare a activităţii profesionale:</w:t>
      </w:r>
    </w:p>
    <w:p w:rsidR="00D55742" w:rsidRPr="00966495" w:rsidRDefault="00D55742" w:rsidP="00D55742">
      <w:pPr>
        <w:numPr>
          <w:ilvl w:val="0"/>
          <w:numId w:val="8"/>
        </w:numPr>
        <w:tabs>
          <w:tab w:val="left" w:pos="284"/>
        </w:tabs>
        <w:spacing w:after="120" w:line="276" w:lineRule="auto"/>
        <w:ind w:left="0" w:firstLine="0"/>
        <w:jc w:val="both"/>
        <w:outlineLvl w:val="0"/>
        <w:rPr>
          <w:rFonts w:ascii="Trebuchet MS" w:hAnsi="Trebuchet MS" w:cs="Calibri"/>
          <w:sz w:val="22"/>
          <w:szCs w:val="22"/>
          <w:lang w:val="ro-RO"/>
        </w:rPr>
      </w:pPr>
      <w:r w:rsidRPr="00966495">
        <w:rPr>
          <w:rFonts w:ascii="Trebuchet MS" w:hAnsi="Trebuchet MS"/>
          <w:bCs/>
          <w:sz w:val="22"/>
          <w:szCs w:val="22"/>
          <w:lang w:val="ro-RO"/>
        </w:rPr>
        <w:t xml:space="preserve">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 Modalitatea prin care poate fi demonstrată îndeplinirea cerinței: </w:t>
      </w:r>
      <w:r w:rsidRPr="00966495">
        <w:rPr>
          <w:rFonts w:ascii="Trebuchet MS" w:hAnsi="Trebuchet MS" w:cs="Calibri"/>
          <w:sz w:val="22"/>
          <w:szCs w:val="22"/>
          <w:lang w:val="ro-RO"/>
        </w:rPr>
        <w:t xml:space="preserve">certificatul constatator emis de Oficiul National al Registrului Comertului de pe langa Tribunalul Teritorial, din care sa rezulte domeniul de activitate principal/secundar, codurile CAEN </w:t>
      </w:r>
      <w:r w:rsidRPr="00966495">
        <w:rPr>
          <w:rFonts w:ascii="Trebuchet MS" w:hAnsi="Trebuchet MS" w:cs="Calibri"/>
          <w:sz w:val="22"/>
          <w:szCs w:val="22"/>
          <w:lang w:val="ro-RO"/>
        </w:rPr>
        <w:lastRenderedPageBreak/>
        <w:t xml:space="preserve">aferente acestora. </w:t>
      </w:r>
      <w:r w:rsidRPr="00966495">
        <w:rPr>
          <w:rFonts w:ascii="Trebuchet MS" w:hAnsi="Trebuchet MS" w:cs="Calibri"/>
          <w:b/>
          <w:sz w:val="22"/>
          <w:szCs w:val="22"/>
          <w:lang w:val="ro-RO"/>
        </w:rPr>
        <w:t>Certificatului Constatator trebuie să conţină informaţii reale/actuale la data prezentarii documentului</w:t>
      </w:r>
      <w:r w:rsidRPr="00966495">
        <w:rPr>
          <w:rFonts w:ascii="Trebuchet MS" w:hAnsi="Trebuchet MS" w:cs="Calibri"/>
          <w:sz w:val="22"/>
          <w:szCs w:val="22"/>
          <w:lang w:val="ro-RO"/>
        </w:rPr>
        <w:t xml:space="preserve">. In cazul unei oferte depusa de catre o asociere, codul CAEN din certificatul constatator emis de ONRC prezentat de fiecare membru al asocierii trebuie sa aiba corespondent pentru partea de contract pe care o va realiza. </w:t>
      </w:r>
      <w:r w:rsidRPr="00966495">
        <w:rPr>
          <w:rFonts w:ascii="Trebuchet MS" w:hAnsi="Trebuchet MS"/>
          <w:bCs/>
          <w:sz w:val="22"/>
          <w:szCs w:val="22"/>
          <w:lang w:val="ro-RO"/>
        </w:rPr>
        <w:t xml:space="preserve">Din documentul de inregistrare trebuie sa reiasa ca ofertantii detin cod CAEN aferent procedurii de atribuire. </w:t>
      </w:r>
      <w:r w:rsidRPr="00966495">
        <w:rPr>
          <w:rFonts w:ascii="Trebuchet MS" w:hAnsi="Trebuchet MS" w:cs="Calibri"/>
          <w:sz w:val="22"/>
          <w:szCs w:val="22"/>
          <w:lang w:val="ro-RO"/>
        </w:rPr>
        <w:t>Codurile CAEN ale tuturor membrilor asocierii trebuie sa acopere întreg obiectul contractului.</w:t>
      </w:r>
    </w:p>
    <w:p w:rsidR="00D55742" w:rsidRDefault="00D55742" w:rsidP="00D55742">
      <w:pPr>
        <w:spacing w:line="276" w:lineRule="auto"/>
        <w:ind w:right="39"/>
        <w:jc w:val="both"/>
        <w:rPr>
          <w:rFonts w:ascii="Trebuchet MS" w:hAnsi="Trebuchet MS" w:cs="Calibri"/>
          <w:sz w:val="22"/>
          <w:szCs w:val="22"/>
          <w:lang w:val="ro-RO"/>
        </w:rPr>
      </w:pPr>
      <w:r w:rsidRPr="00966495">
        <w:rPr>
          <w:rFonts w:ascii="Trebuchet MS" w:hAnsi="Trebuchet MS" w:cs="Calibri"/>
          <w:sz w:val="22"/>
          <w:szCs w:val="22"/>
          <w:lang w:val="ro-RO"/>
        </w:rPr>
        <w:t>- În cazul unui ONG / Persoane juridice non-profit, se vor depune următoarele documente care să ateste că persoana semnatară este autorizată: Statutul cu modificările la zi (incluzând şi încheierile de şedinţă).</w:t>
      </w:r>
    </w:p>
    <w:p w:rsidR="001514C9" w:rsidRPr="00966495" w:rsidRDefault="001514C9" w:rsidP="00D55742">
      <w:pPr>
        <w:spacing w:line="276" w:lineRule="auto"/>
        <w:ind w:right="39"/>
        <w:jc w:val="both"/>
        <w:rPr>
          <w:rFonts w:ascii="Trebuchet MS" w:hAnsi="Trebuchet MS" w:cs="Calibri"/>
          <w:sz w:val="22"/>
          <w:szCs w:val="22"/>
          <w:lang w:val="ro-RO"/>
        </w:rPr>
      </w:pPr>
    </w:p>
    <w:p w:rsidR="00D55742" w:rsidRPr="00966495" w:rsidRDefault="00D55742" w:rsidP="00D55742">
      <w:pPr>
        <w:spacing w:line="276" w:lineRule="auto"/>
        <w:ind w:right="39"/>
        <w:jc w:val="both"/>
        <w:rPr>
          <w:rFonts w:ascii="Trebuchet MS" w:hAnsi="Trebuchet MS" w:cs="Calibri"/>
          <w:sz w:val="22"/>
          <w:szCs w:val="22"/>
          <w:lang w:val="ro-RO"/>
        </w:rPr>
      </w:pPr>
      <w:r w:rsidRPr="00966495">
        <w:rPr>
          <w:rFonts w:ascii="Trebuchet MS" w:hAnsi="Trebuchet MS" w:cs="Calibri"/>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w:t>
      </w:r>
    </w:p>
    <w:p w:rsidR="00D55742" w:rsidRPr="00966495" w:rsidRDefault="00D55742" w:rsidP="00D55742">
      <w:pPr>
        <w:tabs>
          <w:tab w:val="left" w:pos="993"/>
        </w:tabs>
        <w:spacing w:line="276" w:lineRule="auto"/>
        <w:ind w:right="39"/>
        <w:jc w:val="both"/>
        <w:rPr>
          <w:rFonts w:ascii="Trebuchet MS" w:hAnsi="Trebuchet MS" w:cs="Calibri"/>
          <w:sz w:val="22"/>
          <w:szCs w:val="22"/>
          <w:lang w:val="ro-RO"/>
        </w:rPr>
      </w:pPr>
      <w:r w:rsidRPr="00966495">
        <w:rPr>
          <w:rFonts w:ascii="Trebuchet MS" w:hAnsi="Trebuchet MS" w:cs="Calibri"/>
          <w:sz w:val="22"/>
          <w:szCs w:val="22"/>
          <w:lang w:val="ro-RO"/>
        </w:rPr>
        <w:t>In cazul în care oferta este depusa de o asociere, fiecare asociat (inclusiv liderul) va prezenta aceste documente pentru partea de contract pe care o va realiza.</w:t>
      </w:r>
    </w:p>
    <w:p w:rsidR="00B03A50" w:rsidRDefault="00B03A50" w:rsidP="00966495">
      <w:pPr>
        <w:pStyle w:val="NormalWeb"/>
        <w:shd w:val="clear" w:color="auto" w:fill="FFFFFF"/>
        <w:spacing w:before="0" w:beforeAutospacing="0" w:after="0" w:afterAutospacing="0"/>
        <w:jc w:val="both"/>
        <w:rPr>
          <w:rFonts w:ascii="Trebuchet MS" w:hAnsi="Trebuchet MS"/>
          <w:sz w:val="22"/>
          <w:szCs w:val="22"/>
          <w:u w:val="single"/>
          <w:lang w:val="ro-RO"/>
        </w:rPr>
      </w:pPr>
    </w:p>
    <w:p w:rsidR="00966495" w:rsidRPr="00B03A50" w:rsidRDefault="00966495" w:rsidP="00966495">
      <w:pPr>
        <w:pStyle w:val="NormalWeb"/>
        <w:shd w:val="clear" w:color="auto" w:fill="FFFFFF"/>
        <w:spacing w:before="0" w:beforeAutospacing="0" w:after="0" w:afterAutospacing="0"/>
        <w:jc w:val="both"/>
        <w:rPr>
          <w:rFonts w:ascii="Trebuchet MS" w:hAnsi="Trebuchet MS"/>
          <w:b/>
          <w:sz w:val="22"/>
          <w:szCs w:val="22"/>
        </w:rPr>
      </w:pPr>
      <w:r w:rsidRPr="00B03A50">
        <w:rPr>
          <w:rFonts w:ascii="Trebuchet MS" w:hAnsi="Trebuchet MS"/>
          <w:b/>
          <w:sz w:val="22"/>
          <w:szCs w:val="22"/>
          <w:u w:val="single"/>
          <w:lang w:val="ro-RO"/>
        </w:rPr>
        <w:t>Criteriul de atribuire:</w:t>
      </w:r>
      <w:r w:rsidRPr="00B03A50">
        <w:rPr>
          <w:rFonts w:ascii="Trebuchet MS" w:hAnsi="Trebuchet MS"/>
          <w:b/>
          <w:sz w:val="22"/>
          <w:szCs w:val="22"/>
          <w:lang w:val="ro-RO"/>
        </w:rPr>
        <w:t xml:space="preserve"> „</w:t>
      </w:r>
      <w:r w:rsidRPr="00B03A50">
        <w:rPr>
          <w:rFonts w:ascii="Trebuchet MS" w:hAnsi="Trebuchet MS"/>
          <w:b/>
          <w:i/>
          <w:sz w:val="22"/>
          <w:szCs w:val="22"/>
          <w:lang w:val="ro-RO"/>
        </w:rPr>
        <w:t>preţul total cel mai scăzut</w:t>
      </w:r>
      <w:r w:rsidRPr="00B03A50">
        <w:rPr>
          <w:rFonts w:ascii="Trebuchet MS" w:hAnsi="Trebuchet MS"/>
          <w:b/>
          <w:sz w:val="22"/>
          <w:szCs w:val="22"/>
          <w:lang w:val="ro-RO"/>
        </w:rPr>
        <w:t xml:space="preserve">”. În cazul în care mai mulţi ofertanti prezinta preturi egale, AC va </w:t>
      </w:r>
      <w:r w:rsidR="00B03A50">
        <w:rPr>
          <w:rFonts w:ascii="Trebuchet MS" w:hAnsi="Trebuchet MS"/>
          <w:b/>
          <w:sz w:val="22"/>
          <w:szCs w:val="22"/>
          <w:lang w:val="ro-RO"/>
        </w:rPr>
        <w:t>noi oferte de pret.</w:t>
      </w:r>
    </w:p>
    <w:p w:rsidR="00966495" w:rsidRPr="00966495" w:rsidRDefault="00966495" w:rsidP="00966495">
      <w:pPr>
        <w:jc w:val="both"/>
        <w:rPr>
          <w:rFonts w:ascii="Trebuchet MS" w:hAnsi="Trebuchet MS"/>
          <w:b/>
          <w:sz w:val="22"/>
          <w:szCs w:val="22"/>
          <w:u w:val="single"/>
          <w:lang w:val="ro-RO"/>
        </w:rPr>
      </w:pPr>
    </w:p>
    <w:p w:rsidR="00966495" w:rsidRPr="00966495" w:rsidRDefault="00966495" w:rsidP="00966495">
      <w:pPr>
        <w:jc w:val="both"/>
        <w:rPr>
          <w:rFonts w:ascii="Trebuchet MS" w:eastAsia="Calibri" w:hAnsi="Trebuchet MS"/>
          <w:b/>
          <w:sz w:val="22"/>
          <w:szCs w:val="22"/>
          <w:lang w:val="ro-RO"/>
        </w:rPr>
      </w:pPr>
      <w:r w:rsidRPr="001514C9">
        <w:rPr>
          <w:rFonts w:ascii="Trebuchet MS" w:hAnsi="Trebuchet MS"/>
          <w:b/>
          <w:sz w:val="22"/>
          <w:szCs w:val="22"/>
          <w:u w:val="single"/>
          <w:lang w:val="ro-RO"/>
        </w:rPr>
        <w:t>Data limită de depunere a ofertei</w:t>
      </w:r>
      <w:r w:rsidRPr="001514C9">
        <w:rPr>
          <w:rFonts w:ascii="Trebuchet MS" w:hAnsi="Trebuchet MS"/>
          <w:b/>
          <w:sz w:val="22"/>
          <w:szCs w:val="22"/>
          <w:lang w:val="ro-RO"/>
        </w:rPr>
        <w:t xml:space="preserve">: </w:t>
      </w:r>
      <w:r w:rsidR="001514C9" w:rsidRPr="001514C9">
        <w:rPr>
          <w:rFonts w:ascii="Trebuchet MS" w:hAnsi="Trebuchet MS"/>
          <w:b/>
          <w:sz w:val="22"/>
          <w:szCs w:val="22"/>
          <w:u w:val="single"/>
          <w:lang w:val="ro-RO"/>
        </w:rPr>
        <w:t>14.</w:t>
      </w:r>
      <w:r w:rsidRPr="001514C9">
        <w:rPr>
          <w:rFonts w:ascii="Trebuchet MS" w:hAnsi="Trebuchet MS"/>
          <w:b/>
          <w:sz w:val="22"/>
          <w:szCs w:val="22"/>
          <w:u w:val="single"/>
          <w:lang w:val="ro-RO"/>
        </w:rPr>
        <w:t>01.2019, ora 11.00.</w:t>
      </w:r>
    </w:p>
    <w:p w:rsidR="00966495" w:rsidRPr="00966495" w:rsidRDefault="00966495" w:rsidP="00966495">
      <w:pPr>
        <w:jc w:val="both"/>
        <w:rPr>
          <w:rFonts w:ascii="Trebuchet MS" w:hAnsi="Trebuchet MS"/>
          <w:b/>
          <w:color w:val="000000"/>
          <w:sz w:val="22"/>
          <w:szCs w:val="22"/>
          <w:shd w:val="clear" w:color="auto" w:fill="FFFFFF"/>
        </w:rPr>
      </w:pPr>
    </w:p>
    <w:p w:rsidR="00966495" w:rsidRDefault="00966495" w:rsidP="00966495">
      <w:pPr>
        <w:jc w:val="both"/>
        <w:rPr>
          <w:rFonts w:ascii="Trebuchet MS" w:hAnsi="Trebuchet MS"/>
          <w:sz w:val="22"/>
          <w:szCs w:val="22"/>
          <w:u w:val="single"/>
          <w:lang w:val="ro-RO"/>
        </w:rPr>
      </w:pPr>
      <w:r w:rsidRPr="00966495">
        <w:rPr>
          <w:rFonts w:ascii="Trebuchet MS" w:hAnsi="Trebuchet MS"/>
          <w:sz w:val="22"/>
          <w:szCs w:val="22"/>
          <w:u w:val="single"/>
          <w:lang w:val="ro-RO"/>
        </w:rPr>
        <w:t>Termenul de valabilitate a ofertei: minim 60 zile.</w:t>
      </w:r>
    </w:p>
    <w:p w:rsidR="00B03A50" w:rsidRPr="00966495" w:rsidRDefault="00B03A50" w:rsidP="00966495">
      <w:pPr>
        <w:jc w:val="both"/>
        <w:rPr>
          <w:rFonts w:ascii="Trebuchet MS" w:eastAsia="Calibri" w:hAnsi="Trebuchet MS"/>
          <w:sz w:val="22"/>
          <w:szCs w:val="22"/>
          <w:lang w:val="ro-RO"/>
        </w:rPr>
      </w:pPr>
    </w:p>
    <w:p w:rsidR="00966495" w:rsidRDefault="00966495" w:rsidP="00966495">
      <w:pPr>
        <w:jc w:val="both"/>
        <w:rPr>
          <w:rFonts w:ascii="Trebuchet MS" w:hAnsi="Trebuchet MS"/>
          <w:sz w:val="22"/>
          <w:szCs w:val="22"/>
          <w:lang w:val="ro-RO"/>
        </w:rPr>
      </w:pPr>
      <w:r w:rsidRPr="00966495">
        <w:rPr>
          <w:rFonts w:ascii="Trebuchet MS" w:hAnsi="Trebuchet MS"/>
          <w:sz w:val="22"/>
          <w:szCs w:val="22"/>
          <w:u w:val="single"/>
          <w:lang w:val="ro-RO"/>
        </w:rPr>
        <w:t>Adresa la care se transmit ofertele</w:t>
      </w:r>
      <w:r w:rsidRPr="00966495">
        <w:rPr>
          <w:rFonts w:ascii="Trebuchet MS" w:hAnsi="Trebuchet MS"/>
          <w:sz w:val="22"/>
          <w:szCs w:val="22"/>
          <w:lang w:val="ro-RO"/>
        </w:rPr>
        <w:t xml:space="preserve">: Ministerul Fondurilor Europene – la sediul din </w:t>
      </w:r>
      <w:r w:rsidRPr="00966495">
        <w:rPr>
          <w:rFonts w:ascii="Trebuchet MS" w:hAnsi="Trebuchet MS"/>
          <w:b/>
          <w:i/>
          <w:sz w:val="22"/>
          <w:szCs w:val="22"/>
          <w:u w:val="single"/>
          <w:lang w:val="ro-RO"/>
        </w:rPr>
        <w:t>B-dul Ion Mihalache nr. 15-17, Sector 1</w:t>
      </w:r>
      <w:r w:rsidRPr="00966495">
        <w:rPr>
          <w:rFonts w:ascii="Trebuchet MS" w:hAnsi="Trebuchet MS"/>
          <w:i/>
          <w:sz w:val="22"/>
          <w:szCs w:val="22"/>
          <w:u w:val="single"/>
          <w:lang w:val="ro-RO"/>
        </w:rPr>
        <w:t>, Bucureşti</w:t>
      </w:r>
      <w:r w:rsidRPr="00966495">
        <w:rPr>
          <w:rFonts w:ascii="Trebuchet MS" w:hAnsi="Trebuchet MS"/>
          <w:sz w:val="22"/>
          <w:szCs w:val="22"/>
          <w:lang w:val="ro-RO"/>
        </w:rPr>
        <w:t xml:space="preserve">, în atenţia Directiei Generala Achizitii Publice si Servicii Interne, doamna Mirela ZOIA, responsabil de procedura pentru incheierea acestui contract. Oferta va fi înaintată împreuna cu Formularul 1 – Scrisoare de înaintare a ofertei </w:t>
      </w:r>
    </w:p>
    <w:p w:rsidR="001514C9" w:rsidRPr="00966495" w:rsidRDefault="001514C9" w:rsidP="00966495">
      <w:pPr>
        <w:jc w:val="both"/>
        <w:rPr>
          <w:rFonts w:ascii="Trebuchet MS" w:eastAsia="Calibri" w:hAnsi="Trebuchet MS"/>
          <w:sz w:val="22"/>
          <w:szCs w:val="22"/>
          <w:lang w:val="ro-RO"/>
        </w:rPr>
      </w:pPr>
    </w:p>
    <w:p w:rsidR="00966495" w:rsidRPr="00966495" w:rsidRDefault="00966495" w:rsidP="00966495">
      <w:pPr>
        <w:jc w:val="both"/>
        <w:rPr>
          <w:rFonts w:ascii="Trebuchet MS" w:eastAsia="Calibri" w:hAnsi="Trebuchet MS"/>
          <w:sz w:val="22"/>
          <w:szCs w:val="22"/>
          <w:u w:val="single"/>
          <w:lang w:val="ro-RO"/>
        </w:rPr>
      </w:pPr>
      <w:r w:rsidRPr="00966495">
        <w:rPr>
          <w:rFonts w:ascii="Trebuchet MS" w:hAnsi="Trebuchet MS"/>
          <w:sz w:val="22"/>
          <w:szCs w:val="22"/>
          <w:u w:val="single"/>
          <w:lang w:val="ro-RO"/>
        </w:rPr>
        <w:t xml:space="preserve">Modul de prezentare a ofertelor: </w:t>
      </w:r>
    </w:p>
    <w:p w:rsidR="00966495" w:rsidRPr="00966495" w:rsidRDefault="00966495" w:rsidP="00966495">
      <w:pPr>
        <w:widowControl w:val="0"/>
        <w:tabs>
          <w:tab w:val="num" w:pos="1080"/>
        </w:tabs>
        <w:autoSpaceDE w:val="0"/>
        <w:autoSpaceDN w:val="0"/>
        <w:adjustRightInd w:val="0"/>
        <w:spacing w:after="80"/>
        <w:jc w:val="both"/>
        <w:rPr>
          <w:rFonts w:ascii="Trebuchet MS" w:hAnsi="Trebuchet MS"/>
          <w:sz w:val="22"/>
          <w:szCs w:val="22"/>
          <w:lang w:val="ro-RO"/>
        </w:rPr>
      </w:pPr>
      <w:r w:rsidRPr="00966495">
        <w:rPr>
          <w:rFonts w:ascii="Trebuchet MS" w:hAnsi="Trebuchet MS"/>
          <w:sz w:val="22"/>
          <w:szCs w:val="22"/>
          <w:lang w:val="ro-RO"/>
        </w:rPr>
        <w:t>Oferta se prezintă în scris, iar conţinutul ei rămâne confidenţial până când termenul limită stipulat pentru  depunere a expirat. Ofertantul va depune oferta (ce va contine propunere tehnica si propunere financiara) într-un exemplar original .</w:t>
      </w:r>
    </w:p>
    <w:p w:rsidR="00966495" w:rsidRPr="00966495" w:rsidRDefault="00966495" w:rsidP="00966495">
      <w:pPr>
        <w:widowControl w:val="0"/>
        <w:autoSpaceDE w:val="0"/>
        <w:autoSpaceDN w:val="0"/>
        <w:adjustRightInd w:val="0"/>
        <w:spacing w:after="80"/>
        <w:ind w:left="180" w:hanging="30"/>
        <w:jc w:val="both"/>
        <w:rPr>
          <w:rFonts w:ascii="Trebuchet MS" w:hAnsi="Trebuchet MS"/>
          <w:sz w:val="22"/>
          <w:szCs w:val="22"/>
          <w:lang w:val="ro-RO"/>
        </w:rPr>
      </w:pPr>
      <w:r w:rsidRPr="00966495">
        <w:rPr>
          <w:rFonts w:ascii="Trebuchet MS" w:hAnsi="Trebuchet MS"/>
          <w:sz w:val="22"/>
          <w:szCs w:val="22"/>
          <w:lang w:val="ro-RO"/>
        </w:rPr>
        <w:t xml:space="preserve">Coletul continand oferta va fi închis corespunzător şi  netransparent. Pe coletul exterior se vor scrie următoarele informaţii: </w:t>
      </w:r>
    </w:p>
    <w:p w:rsidR="00966495" w:rsidRPr="00966495" w:rsidRDefault="00966495" w:rsidP="00966495">
      <w:pPr>
        <w:widowControl w:val="0"/>
        <w:autoSpaceDE w:val="0"/>
        <w:autoSpaceDN w:val="0"/>
        <w:adjustRightInd w:val="0"/>
        <w:spacing w:after="80"/>
        <w:ind w:left="180" w:hanging="30"/>
        <w:jc w:val="both"/>
        <w:rPr>
          <w:rFonts w:ascii="Trebuchet MS" w:hAnsi="Trebuchet MS"/>
          <w:sz w:val="22"/>
          <w:szCs w:val="22"/>
          <w:lang w:val="ro-RO"/>
        </w:rPr>
      </w:pPr>
      <w:r w:rsidRPr="00966495">
        <w:rPr>
          <w:rFonts w:ascii="Trebuchet MS" w:hAnsi="Trebuchet MS"/>
          <w:sz w:val="22"/>
          <w:szCs w:val="22"/>
          <w:lang w:val="ro-RO"/>
        </w:rPr>
        <w:t xml:space="preserve">a) </w:t>
      </w:r>
      <w:r w:rsidRPr="00966495">
        <w:rPr>
          <w:rFonts w:ascii="Trebuchet MS" w:hAnsi="Trebuchet MS"/>
          <w:sz w:val="22"/>
          <w:szCs w:val="22"/>
          <w:lang w:val="ro-RO"/>
        </w:rPr>
        <w:tab/>
        <w:t xml:space="preserve">Ministerul Fondurilor Europene - Directia Generala Achizitii Publice si Servicii Interne - B-dul Ion Mihalache nr. 15-17, Sector 1, Bucureşti; </w:t>
      </w:r>
    </w:p>
    <w:p w:rsidR="00966495" w:rsidRPr="00966495" w:rsidRDefault="00966495" w:rsidP="00966495">
      <w:pPr>
        <w:jc w:val="both"/>
        <w:rPr>
          <w:rFonts w:ascii="Trebuchet MS" w:hAnsi="Trebuchet MS"/>
          <w:b/>
          <w:bCs/>
          <w:i/>
          <w:sz w:val="22"/>
          <w:szCs w:val="22"/>
          <w:u w:val="single"/>
          <w:lang w:val="ro-RO"/>
        </w:rPr>
      </w:pPr>
      <w:r w:rsidRPr="00966495">
        <w:rPr>
          <w:rFonts w:ascii="Trebuchet MS" w:hAnsi="Trebuchet MS"/>
          <w:sz w:val="22"/>
          <w:szCs w:val="22"/>
          <w:lang w:val="ro-RO"/>
        </w:rPr>
        <w:t xml:space="preserve">  b) </w:t>
      </w:r>
      <w:r w:rsidRPr="00966495">
        <w:rPr>
          <w:rFonts w:ascii="Trebuchet MS" w:hAnsi="Trebuchet MS"/>
          <w:sz w:val="22"/>
          <w:szCs w:val="22"/>
          <w:lang w:val="ro-RO"/>
        </w:rPr>
        <w:tab/>
        <w:t xml:space="preserve">Obiectul contractului pentru care se depune oferta </w:t>
      </w:r>
      <w:r w:rsidRPr="00966495">
        <w:rPr>
          <w:rFonts w:ascii="Trebuchet MS" w:hAnsi="Trebuchet MS"/>
          <w:b/>
          <w:bCs/>
          <w:i/>
          <w:sz w:val="22"/>
          <w:szCs w:val="22"/>
          <w:u w:val="single"/>
          <w:lang w:val="ro-RO"/>
        </w:rPr>
        <w:t xml:space="preserve">”Servicii privind </w:t>
      </w:r>
      <w:r w:rsidRPr="00966495">
        <w:rPr>
          <w:rFonts w:ascii="Trebuchet MS" w:hAnsi="Trebuchet MS"/>
          <w:b/>
          <w:i/>
          <w:sz w:val="22"/>
          <w:szCs w:val="22"/>
          <w:u w:val="single"/>
          <w:lang w:val="ro-RO"/>
        </w:rPr>
        <w:t>organizarea celei de-a doua Reuniuni din anul 2018 a Comitetului de Monitorizare a Programului Operațional Competitivitate 2014-2020”</w:t>
      </w:r>
      <w:r w:rsidRPr="00966495">
        <w:rPr>
          <w:rFonts w:ascii="Trebuchet MS" w:hAnsi="Trebuchet MS"/>
          <w:sz w:val="22"/>
          <w:szCs w:val="22"/>
          <w:lang w:val="ro-RO"/>
        </w:rPr>
        <w:t>;</w:t>
      </w:r>
    </w:p>
    <w:p w:rsidR="00966495" w:rsidRPr="00966495" w:rsidRDefault="00966495" w:rsidP="00966495">
      <w:pPr>
        <w:widowControl w:val="0"/>
        <w:numPr>
          <w:ilvl w:val="1"/>
          <w:numId w:val="15"/>
        </w:numPr>
        <w:tabs>
          <w:tab w:val="num" w:pos="792"/>
        </w:tabs>
        <w:autoSpaceDE w:val="0"/>
        <w:autoSpaceDN w:val="0"/>
        <w:adjustRightInd w:val="0"/>
        <w:spacing w:after="80"/>
        <w:ind w:left="180" w:hanging="30"/>
        <w:jc w:val="both"/>
        <w:rPr>
          <w:rFonts w:ascii="Trebuchet MS" w:hAnsi="Trebuchet MS"/>
          <w:sz w:val="22"/>
          <w:szCs w:val="22"/>
          <w:lang w:val="ro-RO"/>
        </w:rPr>
      </w:pPr>
      <w:r w:rsidRPr="00966495">
        <w:rPr>
          <w:rFonts w:ascii="Trebuchet MS" w:hAnsi="Trebuchet MS"/>
          <w:sz w:val="22"/>
          <w:szCs w:val="22"/>
          <w:lang w:val="ro-RO"/>
        </w:rPr>
        <w:t xml:space="preserve">Numele persoanei de contact indicată în </w:t>
      </w:r>
      <w:r w:rsidRPr="00966495">
        <w:rPr>
          <w:rFonts w:ascii="Trebuchet MS" w:hAnsi="Trebuchet MS"/>
          <w:i/>
          <w:sz w:val="22"/>
          <w:szCs w:val="22"/>
          <w:lang w:val="ro-RO"/>
        </w:rPr>
        <w:t xml:space="preserve">Invitația de participare </w:t>
      </w:r>
    </w:p>
    <w:p w:rsidR="00966495" w:rsidRPr="00966495" w:rsidRDefault="00966495" w:rsidP="00966495">
      <w:pPr>
        <w:widowControl w:val="0"/>
        <w:numPr>
          <w:ilvl w:val="1"/>
          <w:numId w:val="15"/>
        </w:numPr>
        <w:tabs>
          <w:tab w:val="clear" w:pos="1440"/>
          <w:tab w:val="num" w:pos="792"/>
          <w:tab w:val="left" w:pos="1080"/>
          <w:tab w:val="left" w:pos="1418"/>
        </w:tabs>
        <w:autoSpaceDE w:val="0"/>
        <w:autoSpaceDN w:val="0"/>
        <w:adjustRightInd w:val="0"/>
        <w:spacing w:after="80"/>
        <w:ind w:left="180" w:hanging="30"/>
        <w:jc w:val="both"/>
        <w:rPr>
          <w:rFonts w:ascii="Trebuchet MS" w:hAnsi="Trebuchet MS"/>
          <w:sz w:val="22"/>
          <w:szCs w:val="22"/>
          <w:lang w:val="ro-RO"/>
        </w:rPr>
      </w:pPr>
      <w:r w:rsidRPr="00966495">
        <w:rPr>
          <w:rFonts w:ascii="Trebuchet MS" w:hAnsi="Trebuchet MS"/>
          <w:sz w:val="22"/>
          <w:szCs w:val="22"/>
          <w:lang w:val="ro-RO"/>
        </w:rPr>
        <w:t>Numele ofertantului.</w:t>
      </w:r>
    </w:p>
    <w:p w:rsidR="00966495" w:rsidRDefault="00966495" w:rsidP="00966495">
      <w:pPr>
        <w:widowControl w:val="0"/>
        <w:autoSpaceDE w:val="0"/>
        <w:autoSpaceDN w:val="0"/>
        <w:adjustRightInd w:val="0"/>
        <w:spacing w:after="80"/>
        <w:ind w:left="180"/>
        <w:jc w:val="both"/>
        <w:rPr>
          <w:rFonts w:ascii="Trebuchet MS" w:hAnsi="Trebuchet MS"/>
          <w:sz w:val="22"/>
          <w:szCs w:val="22"/>
          <w:lang w:val="ro-RO"/>
        </w:rPr>
      </w:pPr>
      <w:r w:rsidRPr="00966495">
        <w:rPr>
          <w:rFonts w:ascii="Trebuchet MS" w:hAnsi="Trebuchet MS"/>
          <w:sz w:val="22"/>
          <w:szCs w:val="22"/>
          <w:lang w:val="ro-RO"/>
        </w:rPr>
        <w:t>Autoritatea Contractantă nu îşi asumă nicio responsabilitate în cazul în care documentele nu sunt intacte, sigilate sau plicul exterior nu este marcat conform prevederilor. Ofertele depuse la o altă adresă decât cea specificată mai sus sau după data și ora limită stabilită în acest sens vor fi respinse.</w:t>
      </w:r>
    </w:p>
    <w:p w:rsidR="001514C9" w:rsidRDefault="001514C9" w:rsidP="001514C9">
      <w:pPr>
        <w:widowControl w:val="0"/>
        <w:autoSpaceDE w:val="0"/>
        <w:autoSpaceDN w:val="0"/>
        <w:adjustRightInd w:val="0"/>
        <w:spacing w:after="80"/>
        <w:jc w:val="both"/>
        <w:rPr>
          <w:rFonts w:ascii="Trebuchet MS" w:hAnsi="Trebuchet MS"/>
          <w:sz w:val="22"/>
          <w:szCs w:val="22"/>
          <w:u w:val="single"/>
          <w:lang w:val="ro-RO"/>
        </w:rPr>
      </w:pPr>
    </w:p>
    <w:p w:rsidR="00966495" w:rsidRPr="00966495" w:rsidRDefault="00966495" w:rsidP="001514C9">
      <w:pPr>
        <w:widowControl w:val="0"/>
        <w:autoSpaceDE w:val="0"/>
        <w:autoSpaceDN w:val="0"/>
        <w:adjustRightInd w:val="0"/>
        <w:spacing w:after="80"/>
        <w:jc w:val="both"/>
        <w:rPr>
          <w:rFonts w:ascii="Trebuchet MS" w:hAnsi="Trebuchet MS"/>
          <w:sz w:val="22"/>
          <w:szCs w:val="22"/>
          <w:lang w:val="ro-RO"/>
        </w:rPr>
      </w:pPr>
      <w:r w:rsidRPr="00966495">
        <w:rPr>
          <w:rFonts w:ascii="Trebuchet MS" w:hAnsi="Trebuchet MS"/>
          <w:sz w:val="22"/>
          <w:szCs w:val="22"/>
          <w:u w:val="single"/>
          <w:lang w:val="ro-RO"/>
        </w:rPr>
        <w:t>Garantia de buna executie</w:t>
      </w:r>
      <w:r w:rsidRPr="00966495">
        <w:rPr>
          <w:rFonts w:ascii="Trebuchet MS" w:hAnsi="Trebuchet MS"/>
          <w:sz w:val="22"/>
          <w:szCs w:val="22"/>
          <w:lang w:val="ro-RO"/>
        </w:rPr>
        <w:t xml:space="preserve"> </w:t>
      </w:r>
    </w:p>
    <w:p w:rsidR="00966495" w:rsidRPr="00966495" w:rsidRDefault="00966495" w:rsidP="00966495">
      <w:pPr>
        <w:widowControl w:val="0"/>
        <w:autoSpaceDE w:val="0"/>
        <w:autoSpaceDN w:val="0"/>
        <w:adjustRightInd w:val="0"/>
        <w:spacing w:after="80"/>
        <w:jc w:val="both"/>
        <w:rPr>
          <w:rFonts w:ascii="Trebuchet MS" w:hAnsi="Trebuchet MS"/>
          <w:sz w:val="22"/>
          <w:szCs w:val="22"/>
          <w:lang w:val="ro-RO"/>
        </w:rPr>
      </w:pPr>
      <w:r w:rsidRPr="00966495">
        <w:rPr>
          <w:rFonts w:ascii="Trebuchet MS" w:hAnsi="Trebuchet MS"/>
          <w:sz w:val="22"/>
          <w:szCs w:val="22"/>
          <w:lang w:val="ro-RO"/>
        </w:rPr>
        <w:t xml:space="preserve">Cuantumul garantiei de buna executie este de 10% din valoarea fara TVA a contractului. Garantia de buna executie se va constitui in conformitate cu prevederile art. 40 din HG nr. 395/2016, prin </w:t>
      </w:r>
      <w:r w:rsidRPr="00966495">
        <w:rPr>
          <w:rFonts w:ascii="Trebuchet MS" w:hAnsi="Trebuchet MS"/>
          <w:sz w:val="22"/>
          <w:szCs w:val="22"/>
          <w:lang w:val="ro-RO"/>
        </w:rPr>
        <w:lastRenderedPageBreak/>
        <w:t>virament bancar sau sub forma unui instrument de garantare emis in conditiile legii de o societate bancara sau de o societate de asigurari, care va deveni anexa la contract, respectiv printr-o scrisoare de garantie financiara de buna executie. Perioada de valabilitate a garantiei de buna executie va fi cel putin egala cu durata contractului. Garantia de buna executie emisa in alta limba decat romana va fi prezentata în original si în traducere autorizata, în limba româna. Garantia de buna executie nu se va constitui prin retineri succesive din sumele datorate pentru facturi partiale. Ofertantul declarat castigator are obligatia de a constitui garantia de buna executie a contractului in conditiile de mai sus cel mai tarziu in termen de 5 zile lucratoare de la data semnarii contractului, sub sanctiunea rezilierii acestuia.</w:t>
      </w:r>
    </w:p>
    <w:p w:rsidR="00966495" w:rsidRPr="00966495" w:rsidRDefault="00966495" w:rsidP="00966495">
      <w:pPr>
        <w:widowControl w:val="0"/>
        <w:autoSpaceDE w:val="0"/>
        <w:autoSpaceDN w:val="0"/>
        <w:adjustRightInd w:val="0"/>
        <w:spacing w:after="100"/>
        <w:jc w:val="both"/>
        <w:rPr>
          <w:rFonts w:ascii="Trebuchet MS" w:hAnsi="Trebuchet MS"/>
          <w:sz w:val="22"/>
          <w:szCs w:val="22"/>
          <w:lang w:val="ro-RO"/>
        </w:rPr>
      </w:pPr>
      <w:r w:rsidRPr="00966495">
        <w:rPr>
          <w:rStyle w:val="rvts10"/>
          <w:rFonts w:ascii="Trebuchet MS" w:hAnsi="Trebuchet MS"/>
          <w:sz w:val="22"/>
          <w:szCs w:val="22"/>
          <w:lang w:val="ro-RO"/>
        </w:rPr>
        <w:t xml:space="preserve">Pentru alte detalii apelați persoana de contact, </w:t>
      </w:r>
      <w:r w:rsidRPr="00966495">
        <w:rPr>
          <w:rFonts w:ascii="Trebuchet MS" w:hAnsi="Trebuchet MS"/>
          <w:sz w:val="22"/>
          <w:szCs w:val="22"/>
          <w:lang w:val="ro-RO"/>
        </w:rPr>
        <w:t xml:space="preserve">Mirela ZOIA, consilier, </w:t>
      </w:r>
      <w:r w:rsidRPr="00966495">
        <w:rPr>
          <w:rStyle w:val="rvts10"/>
          <w:rFonts w:ascii="Trebuchet MS" w:hAnsi="Trebuchet MS"/>
          <w:sz w:val="22"/>
          <w:szCs w:val="22"/>
          <w:lang w:val="ro-RO"/>
        </w:rPr>
        <w:t xml:space="preserve">pe e-mail: </w:t>
      </w:r>
      <w:hyperlink r:id="rId8" w:history="1">
        <w:r w:rsidRPr="00966495">
          <w:rPr>
            <w:rStyle w:val="Hyperlink"/>
            <w:rFonts w:ascii="Trebuchet MS" w:eastAsiaTheme="majorEastAsia" w:hAnsi="Trebuchet MS"/>
            <w:sz w:val="22"/>
            <w:szCs w:val="22"/>
            <w:lang w:val="ro-RO"/>
          </w:rPr>
          <w:t>mirela.zoia@fonduri-ue.ro</w:t>
        </w:r>
      </w:hyperlink>
      <w:r w:rsidRPr="00966495">
        <w:rPr>
          <w:rFonts w:ascii="Trebuchet MS" w:hAnsi="Trebuchet MS"/>
          <w:sz w:val="22"/>
          <w:szCs w:val="22"/>
          <w:lang w:val="ro-RO"/>
        </w:rPr>
        <w:t>.</w:t>
      </w:r>
    </w:p>
    <w:p w:rsidR="00966495" w:rsidRDefault="00966495" w:rsidP="00966495">
      <w:pPr>
        <w:jc w:val="both"/>
        <w:rPr>
          <w:rFonts w:ascii="Trebuchet MS" w:hAnsi="Trebuchet MS"/>
          <w:sz w:val="22"/>
          <w:szCs w:val="22"/>
          <w:lang w:val="ro-RO"/>
        </w:rPr>
      </w:pPr>
    </w:p>
    <w:p w:rsidR="00966495" w:rsidRDefault="00966495" w:rsidP="00966495">
      <w:pPr>
        <w:jc w:val="both"/>
        <w:rPr>
          <w:rFonts w:ascii="Trebuchet MS" w:hAnsi="Trebuchet MS"/>
          <w:sz w:val="22"/>
          <w:szCs w:val="22"/>
          <w:lang w:val="ro-RO"/>
        </w:rPr>
      </w:pPr>
    </w:p>
    <w:p w:rsidR="00966495" w:rsidRDefault="00966495" w:rsidP="00966495">
      <w:pPr>
        <w:jc w:val="both"/>
        <w:rPr>
          <w:rFonts w:ascii="Trebuchet MS" w:hAnsi="Trebuchet MS"/>
          <w:sz w:val="22"/>
          <w:szCs w:val="22"/>
          <w:lang w:val="ro-RO"/>
        </w:rPr>
      </w:pPr>
    </w:p>
    <w:p w:rsidR="00390846" w:rsidRDefault="00390846" w:rsidP="00966495">
      <w:pPr>
        <w:jc w:val="both"/>
        <w:rPr>
          <w:rFonts w:ascii="Trebuchet MS" w:hAnsi="Trebuchet MS"/>
          <w:sz w:val="22"/>
          <w:szCs w:val="22"/>
          <w:lang w:val="ro-RO"/>
        </w:rPr>
      </w:pPr>
    </w:p>
    <w:p w:rsidR="00390846" w:rsidRDefault="00390846" w:rsidP="00966495">
      <w:pPr>
        <w:jc w:val="both"/>
        <w:rPr>
          <w:rFonts w:ascii="Trebuchet MS" w:hAnsi="Trebuchet MS"/>
          <w:sz w:val="22"/>
          <w:szCs w:val="22"/>
          <w:lang w:val="ro-RO"/>
        </w:rPr>
      </w:pPr>
    </w:p>
    <w:p w:rsidR="00390846" w:rsidRDefault="00390846" w:rsidP="00966495">
      <w:pPr>
        <w:jc w:val="both"/>
        <w:rPr>
          <w:rFonts w:ascii="Trebuchet MS" w:hAnsi="Trebuchet MS"/>
          <w:sz w:val="22"/>
          <w:szCs w:val="22"/>
          <w:lang w:val="ro-RO"/>
        </w:rPr>
      </w:pPr>
    </w:p>
    <w:p w:rsidR="00390846" w:rsidRDefault="00390846"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90846" w:rsidRDefault="00390846"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27765" w:rsidRDefault="00327765" w:rsidP="00966495">
      <w:pPr>
        <w:jc w:val="both"/>
        <w:rPr>
          <w:rFonts w:ascii="Trebuchet MS" w:hAnsi="Trebuchet MS"/>
          <w:sz w:val="22"/>
          <w:szCs w:val="22"/>
          <w:lang w:val="ro-RO"/>
        </w:rPr>
      </w:pPr>
    </w:p>
    <w:p w:rsidR="00390846" w:rsidRDefault="00390846" w:rsidP="00966495">
      <w:pPr>
        <w:jc w:val="both"/>
        <w:rPr>
          <w:rFonts w:ascii="Trebuchet MS" w:hAnsi="Trebuchet MS"/>
          <w:sz w:val="22"/>
          <w:szCs w:val="22"/>
          <w:lang w:val="ro-RO"/>
        </w:rPr>
      </w:pPr>
    </w:p>
    <w:p w:rsidR="00966495" w:rsidRDefault="00966495" w:rsidP="00966495">
      <w:pPr>
        <w:jc w:val="both"/>
        <w:rPr>
          <w:rFonts w:ascii="Trebuchet MS" w:hAnsi="Trebuchet MS"/>
          <w:sz w:val="22"/>
          <w:szCs w:val="22"/>
          <w:lang w:val="ro-RO"/>
        </w:rPr>
      </w:pPr>
    </w:p>
    <w:p w:rsidR="00966495" w:rsidRDefault="00966495" w:rsidP="00966495">
      <w:pPr>
        <w:jc w:val="both"/>
        <w:rPr>
          <w:rFonts w:ascii="Trebuchet MS" w:hAnsi="Trebuchet MS"/>
          <w:sz w:val="22"/>
          <w:szCs w:val="22"/>
          <w:lang w:val="ro-RO"/>
        </w:rPr>
      </w:pPr>
    </w:p>
    <w:p w:rsidR="00966495" w:rsidRPr="00966495" w:rsidRDefault="00966495" w:rsidP="00966495">
      <w:pPr>
        <w:jc w:val="center"/>
        <w:rPr>
          <w:rFonts w:ascii="Trebuchet MS" w:hAnsi="Trebuchet MS"/>
          <w:b/>
          <w:sz w:val="22"/>
          <w:szCs w:val="22"/>
          <w:lang w:val="ro-RO"/>
        </w:rPr>
      </w:pPr>
      <w:r>
        <w:rPr>
          <w:rFonts w:ascii="Trebuchet MS" w:hAnsi="Trebuchet MS"/>
          <w:b/>
          <w:sz w:val="22"/>
          <w:szCs w:val="22"/>
          <w:lang w:val="ro-RO"/>
        </w:rPr>
        <w:lastRenderedPageBreak/>
        <w:t xml:space="preserve">SECTIUNEA II - </w:t>
      </w:r>
      <w:r w:rsidRPr="00966495">
        <w:rPr>
          <w:rFonts w:ascii="Trebuchet MS" w:hAnsi="Trebuchet MS"/>
          <w:b/>
          <w:sz w:val="22"/>
          <w:szCs w:val="22"/>
          <w:lang w:val="ro-RO"/>
        </w:rPr>
        <w:t>CAIET DE SARCINI</w:t>
      </w:r>
    </w:p>
    <w:p w:rsidR="00966495" w:rsidRPr="00966495" w:rsidRDefault="00966495" w:rsidP="00966495">
      <w:pPr>
        <w:tabs>
          <w:tab w:val="left" w:pos="851"/>
        </w:tabs>
        <w:ind w:left="1350" w:hanging="630"/>
        <w:jc w:val="center"/>
        <w:rPr>
          <w:rFonts w:ascii="Trebuchet MS" w:hAnsi="Trebuchet MS"/>
          <w:sz w:val="22"/>
          <w:szCs w:val="22"/>
          <w:lang w:val="ro-RO"/>
        </w:rPr>
      </w:pPr>
      <w:r w:rsidRPr="00966495">
        <w:rPr>
          <w:rFonts w:ascii="Trebuchet MS" w:hAnsi="Trebuchet MS"/>
          <w:sz w:val="22"/>
          <w:szCs w:val="22"/>
          <w:lang w:val="ro-RO"/>
        </w:rPr>
        <w:t>pentru organizarea Comitetului de Monitorizare POC 2014-2020</w:t>
      </w:r>
    </w:p>
    <w:p w:rsidR="00966495" w:rsidRPr="00966495" w:rsidRDefault="00966495" w:rsidP="00966495">
      <w:pPr>
        <w:jc w:val="center"/>
        <w:rPr>
          <w:rFonts w:ascii="Trebuchet MS" w:hAnsi="Trebuchet MS"/>
          <w:sz w:val="22"/>
          <w:szCs w:val="22"/>
          <w:lang w:val="ro-RO"/>
        </w:rPr>
      </w:pPr>
      <w:r w:rsidRPr="00966495">
        <w:rPr>
          <w:rFonts w:ascii="Trebuchet MS" w:hAnsi="Trebuchet MS"/>
          <w:sz w:val="22"/>
          <w:szCs w:val="22"/>
          <w:lang w:val="ro-RO"/>
        </w:rPr>
        <w:t>în perioada 21-22.01.2019</w:t>
      </w:r>
    </w:p>
    <w:p w:rsidR="00966495" w:rsidRPr="00966495" w:rsidRDefault="00966495" w:rsidP="00966495">
      <w:pPr>
        <w:jc w:val="both"/>
        <w:rPr>
          <w:rFonts w:ascii="Trebuchet MS" w:hAnsi="Trebuchet MS"/>
          <w:b/>
          <w:sz w:val="22"/>
          <w:szCs w:val="22"/>
          <w:lang w:val="ro-RO"/>
        </w:rPr>
      </w:pPr>
    </w:p>
    <w:p w:rsidR="00966495" w:rsidRPr="00966495" w:rsidRDefault="00966495" w:rsidP="00966495">
      <w:pPr>
        <w:jc w:val="both"/>
        <w:rPr>
          <w:rFonts w:ascii="Trebuchet MS" w:hAnsi="Trebuchet MS"/>
          <w:color w:val="000000"/>
          <w:sz w:val="22"/>
          <w:szCs w:val="22"/>
        </w:rPr>
      </w:pPr>
      <w:bookmarkStart w:id="1" w:name="_Toc199060252"/>
      <w:bookmarkStart w:id="2" w:name="_Toc199902902"/>
      <w:r w:rsidRPr="00966495">
        <w:rPr>
          <w:rFonts w:ascii="Trebuchet MS" w:hAnsi="Trebuchet MS"/>
          <w:color w:val="000000"/>
          <w:sz w:val="22"/>
          <w:szCs w:val="22"/>
        </w:rPr>
        <w:t>1</w:t>
      </w:r>
      <w:r w:rsidRPr="00966495">
        <w:rPr>
          <w:rFonts w:ascii="Trebuchet MS" w:hAnsi="Trebuchet MS"/>
          <w:b/>
          <w:color w:val="000000"/>
          <w:sz w:val="22"/>
          <w:szCs w:val="22"/>
        </w:rPr>
        <w:t>.</w:t>
      </w:r>
      <w:r w:rsidRPr="00966495">
        <w:rPr>
          <w:rFonts w:ascii="Trebuchet MS" w:hAnsi="Trebuchet MS"/>
          <w:color w:val="000000"/>
          <w:sz w:val="22"/>
          <w:szCs w:val="22"/>
        </w:rPr>
        <w:t xml:space="preserve"> INFORMAŢII GENERALE</w:t>
      </w:r>
      <w:bookmarkEnd w:id="1"/>
      <w:bookmarkEnd w:id="2"/>
    </w:p>
    <w:p w:rsidR="00966495" w:rsidRPr="00966495" w:rsidRDefault="00966495" w:rsidP="00966495">
      <w:pPr>
        <w:pStyle w:val="Heading2"/>
        <w:spacing w:after="120"/>
        <w:jc w:val="both"/>
        <w:rPr>
          <w:rFonts w:ascii="Trebuchet MS" w:hAnsi="Trebuchet MS"/>
          <w:bCs/>
          <w:color w:val="000000"/>
          <w:sz w:val="22"/>
          <w:szCs w:val="22"/>
          <w:u w:val="single"/>
          <w:lang w:val="ro-RO"/>
        </w:rPr>
      </w:pPr>
      <w:bookmarkStart w:id="3" w:name="_Toc176169802"/>
      <w:bookmarkStart w:id="4" w:name="_Toc182275464"/>
      <w:bookmarkStart w:id="5" w:name="_Toc199060253"/>
      <w:bookmarkStart w:id="6" w:name="_Toc199902903"/>
      <w:r w:rsidRPr="00966495">
        <w:rPr>
          <w:rFonts w:ascii="Trebuchet MS" w:hAnsi="Trebuchet MS"/>
          <w:color w:val="000000"/>
          <w:sz w:val="22"/>
          <w:szCs w:val="22"/>
          <w:u w:val="single"/>
          <w:lang w:val="ro-RO"/>
        </w:rPr>
        <w:t>1.1 Statul beneficiar</w:t>
      </w:r>
      <w:bookmarkEnd w:id="3"/>
      <w:bookmarkEnd w:id="4"/>
      <w:bookmarkEnd w:id="5"/>
      <w:bookmarkEnd w:id="6"/>
    </w:p>
    <w:p w:rsidR="00966495" w:rsidRPr="00966495" w:rsidRDefault="00966495" w:rsidP="00966495">
      <w:pPr>
        <w:jc w:val="both"/>
        <w:rPr>
          <w:rFonts w:ascii="Trebuchet MS" w:hAnsi="Trebuchet MS"/>
          <w:bCs/>
          <w:color w:val="000000"/>
          <w:sz w:val="22"/>
          <w:szCs w:val="22"/>
          <w:lang w:val="ro-RO"/>
        </w:rPr>
      </w:pPr>
      <w:r w:rsidRPr="00966495">
        <w:rPr>
          <w:rFonts w:ascii="Trebuchet MS" w:hAnsi="Trebuchet MS"/>
          <w:bCs/>
          <w:color w:val="000000"/>
          <w:sz w:val="22"/>
          <w:szCs w:val="22"/>
          <w:lang w:val="ro-RO"/>
        </w:rPr>
        <w:t xml:space="preserve">România </w:t>
      </w:r>
    </w:p>
    <w:p w:rsidR="00966495" w:rsidRPr="00966495" w:rsidRDefault="00966495" w:rsidP="00966495">
      <w:pPr>
        <w:pStyle w:val="Heading2"/>
        <w:spacing w:after="120"/>
        <w:jc w:val="both"/>
        <w:rPr>
          <w:rFonts w:ascii="Trebuchet MS" w:hAnsi="Trebuchet MS"/>
          <w:bCs/>
          <w:color w:val="000000"/>
          <w:sz w:val="22"/>
          <w:szCs w:val="22"/>
          <w:u w:val="single"/>
          <w:lang w:val="ro-RO"/>
        </w:rPr>
      </w:pPr>
      <w:bookmarkStart w:id="7" w:name="_Toc176169803"/>
      <w:bookmarkStart w:id="8" w:name="_Toc182275465"/>
      <w:bookmarkStart w:id="9" w:name="_Toc199060254"/>
      <w:bookmarkStart w:id="10" w:name="_Toc199902904"/>
      <w:r w:rsidRPr="00966495">
        <w:rPr>
          <w:rFonts w:ascii="Trebuchet MS" w:hAnsi="Trebuchet MS"/>
          <w:color w:val="000000"/>
          <w:sz w:val="22"/>
          <w:szCs w:val="22"/>
          <w:u w:val="single"/>
          <w:lang w:val="ro-RO"/>
        </w:rPr>
        <w:t>1.2 Autoritatea Contractantă</w:t>
      </w:r>
      <w:bookmarkEnd w:id="7"/>
      <w:bookmarkEnd w:id="8"/>
      <w:bookmarkEnd w:id="9"/>
      <w:bookmarkEnd w:id="10"/>
    </w:p>
    <w:p w:rsidR="00966495" w:rsidRPr="00966495" w:rsidRDefault="00966495" w:rsidP="00966495">
      <w:pPr>
        <w:jc w:val="both"/>
        <w:rPr>
          <w:rFonts w:ascii="Trebuchet MS" w:hAnsi="Trebuchet MS"/>
          <w:color w:val="000000"/>
          <w:sz w:val="22"/>
          <w:szCs w:val="22"/>
          <w:lang w:val="ro-RO"/>
        </w:rPr>
      </w:pPr>
      <w:r w:rsidRPr="00966495">
        <w:rPr>
          <w:rFonts w:ascii="Trebuchet MS" w:hAnsi="Trebuchet MS"/>
          <w:color w:val="000000"/>
          <w:sz w:val="22"/>
          <w:szCs w:val="22"/>
          <w:lang w:val="ro-RO"/>
        </w:rPr>
        <w:t>Ministerul Fondurilor Europene</w:t>
      </w:r>
    </w:p>
    <w:p w:rsidR="00966495" w:rsidRPr="00966495" w:rsidRDefault="00966495" w:rsidP="00966495">
      <w:pPr>
        <w:jc w:val="both"/>
        <w:rPr>
          <w:rFonts w:ascii="Trebuchet MS" w:hAnsi="Trebuchet MS"/>
          <w:color w:val="000000"/>
          <w:sz w:val="22"/>
          <w:szCs w:val="22"/>
          <w:lang w:val="ro-RO"/>
        </w:rPr>
      </w:pPr>
    </w:p>
    <w:p w:rsidR="00966495" w:rsidRPr="00966495" w:rsidRDefault="00966495" w:rsidP="00966495">
      <w:pPr>
        <w:pStyle w:val="Heading2"/>
        <w:spacing w:after="120"/>
        <w:jc w:val="both"/>
        <w:rPr>
          <w:rFonts w:ascii="Trebuchet MS" w:hAnsi="Trebuchet MS"/>
          <w:bCs/>
          <w:color w:val="000000"/>
          <w:sz w:val="22"/>
          <w:szCs w:val="22"/>
          <w:u w:val="single"/>
          <w:lang w:val="ro-RO"/>
        </w:rPr>
      </w:pPr>
      <w:bookmarkStart w:id="11" w:name="_Toc176169804"/>
      <w:bookmarkStart w:id="12" w:name="_Toc182275466"/>
      <w:bookmarkStart w:id="13" w:name="_Toc199060255"/>
      <w:bookmarkStart w:id="14" w:name="_Toc199902905"/>
      <w:r w:rsidRPr="00966495">
        <w:rPr>
          <w:rFonts w:ascii="Trebuchet MS" w:hAnsi="Trebuchet MS"/>
          <w:color w:val="000000"/>
          <w:sz w:val="22"/>
          <w:szCs w:val="22"/>
          <w:u w:val="single"/>
          <w:lang w:val="ro-RO"/>
        </w:rPr>
        <w:t>1.3 Informaţii generale relevante</w:t>
      </w:r>
      <w:bookmarkEnd w:id="11"/>
      <w:bookmarkEnd w:id="12"/>
      <w:bookmarkEnd w:id="13"/>
      <w:bookmarkEnd w:id="14"/>
      <w:r w:rsidRPr="00966495">
        <w:rPr>
          <w:rFonts w:ascii="Trebuchet MS" w:hAnsi="Trebuchet MS"/>
          <w:color w:val="000000"/>
          <w:sz w:val="22"/>
          <w:szCs w:val="22"/>
          <w:u w:val="single"/>
          <w:lang w:val="ro-RO"/>
        </w:rPr>
        <w:t xml:space="preserve"> </w:t>
      </w:r>
    </w:p>
    <w:p w:rsidR="00966495" w:rsidRPr="00966495" w:rsidRDefault="00966495" w:rsidP="00966495">
      <w:pPr>
        <w:spacing w:before="120"/>
        <w:ind w:right="91"/>
        <w:jc w:val="both"/>
        <w:rPr>
          <w:rFonts w:ascii="Trebuchet MS" w:hAnsi="Trebuchet MS"/>
          <w:sz w:val="22"/>
          <w:szCs w:val="22"/>
          <w:lang w:val="ro-RO"/>
        </w:rPr>
      </w:pPr>
      <w:r w:rsidRPr="00966495">
        <w:rPr>
          <w:rFonts w:ascii="Trebuchet MS" w:hAnsi="Trebuchet MS"/>
          <w:sz w:val="22"/>
          <w:szCs w:val="22"/>
          <w:lang w:val="ro-RO"/>
        </w:rPr>
        <w:t>În conformitate cu prevederile HG nr.52/19.02.2018 privind organizarea și funcționarea Ministerului Fondurilor Europene, acesta îndeplinește atribuții de Autoritate de Management pentru Programul Operaţional Competitivitate pentru perioada de programare 2014-2020, având responsabilitatea gestionării şi implementării asistenţei financiare nerambursabile alocate acestui program.</w:t>
      </w:r>
    </w:p>
    <w:p w:rsidR="00966495" w:rsidRPr="00966495" w:rsidRDefault="00966495" w:rsidP="00966495">
      <w:pPr>
        <w:spacing w:before="120"/>
        <w:ind w:right="91"/>
        <w:jc w:val="both"/>
        <w:rPr>
          <w:rFonts w:ascii="Trebuchet MS" w:hAnsi="Trebuchet MS"/>
          <w:sz w:val="22"/>
          <w:szCs w:val="22"/>
          <w:u w:val="single"/>
          <w:lang w:val="ro-RO"/>
        </w:rPr>
      </w:pPr>
      <w:r w:rsidRPr="00966495">
        <w:rPr>
          <w:rFonts w:ascii="Trebuchet MS" w:hAnsi="Trebuchet MS"/>
          <w:sz w:val="22"/>
          <w:szCs w:val="22"/>
          <w:u w:val="single"/>
          <w:lang w:val="ro-RO"/>
        </w:rPr>
        <w:t xml:space="preserve">1.4 </w:t>
      </w:r>
      <w:r w:rsidRPr="00966495">
        <w:rPr>
          <w:rFonts w:ascii="Trebuchet MS" w:hAnsi="Trebuchet MS"/>
          <w:bCs/>
          <w:color w:val="000000"/>
          <w:sz w:val="22"/>
          <w:szCs w:val="22"/>
          <w:u w:val="single"/>
          <w:lang w:val="ro-RO"/>
        </w:rPr>
        <w:t xml:space="preserve">Justificarea necesităţii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 xml:space="preserve">În conformitate cu prevederile din Regulamentul Consiliului (CE) nr. 1303/2013 care stipulează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fiecare Stat membru al UE are obligaţia să instituie câte un comitet de monitorizare pentru fiecare program, în acord cu Autoritatea de Management. Pentru Programul Operațional Competitivitate 2014-2020, s-a înfiinţat Comitetul de Monitorizare prin care se asigură eficienţa şi calitatea implementării PO, acţionând în conformitate cu Regulamentul-cadru de organizare şi funcţionare al acestuia. </w:t>
      </w:r>
    </w:p>
    <w:p w:rsidR="00966495" w:rsidRPr="00966495" w:rsidRDefault="00966495" w:rsidP="00966495">
      <w:pPr>
        <w:ind w:right="91"/>
        <w:jc w:val="both"/>
        <w:rPr>
          <w:rFonts w:ascii="Trebuchet MS" w:hAnsi="Trebuchet MS"/>
          <w:sz w:val="22"/>
          <w:szCs w:val="22"/>
          <w:lang w:val="ro-RO"/>
        </w:rPr>
      </w:pPr>
      <w:r w:rsidRPr="00966495">
        <w:rPr>
          <w:rFonts w:ascii="Trebuchet MS" w:hAnsi="Trebuchet MS"/>
          <w:sz w:val="22"/>
          <w:szCs w:val="22"/>
          <w:lang w:val="ro-RO"/>
        </w:rPr>
        <w:t>Din Comitet fac parte reprezentanţi ai ministerelor cu rol de autoritate de management, ai asociaţiilor patronale şi profesionale relevante pentru domeniile finanţate prin POC, ai societăţii civile şi ONG-urilor active în domeniile relevante precum şi ai Comisiei Europene şi ai instituţiilor financiare internaţionale (Fondul European de Investiţii şi Banca Europeană de Investiţii).</w:t>
      </w:r>
    </w:p>
    <w:p w:rsidR="00966495" w:rsidRPr="00966495" w:rsidRDefault="00966495" w:rsidP="00966495">
      <w:pPr>
        <w:jc w:val="both"/>
        <w:rPr>
          <w:rFonts w:ascii="Trebuchet MS" w:hAnsi="Trebuchet MS" w:cs="Calibri"/>
          <w:bCs/>
          <w:i/>
          <w:sz w:val="22"/>
          <w:szCs w:val="22"/>
          <w:u w:val="single"/>
          <w:lang w:val="ro-RO"/>
        </w:rPr>
      </w:pPr>
      <w:r w:rsidRPr="00966495">
        <w:rPr>
          <w:rFonts w:ascii="Trebuchet MS" w:hAnsi="Trebuchet MS" w:cs="Calibri"/>
          <w:bCs/>
          <w:i/>
          <w:sz w:val="22"/>
          <w:szCs w:val="22"/>
          <w:u w:val="single"/>
          <w:lang w:val="ro-RO"/>
        </w:rPr>
        <w:t>Organizarea Comitetelor de monitorizare pentru POC 2014-2020</w:t>
      </w:r>
    </w:p>
    <w:p w:rsidR="00966495" w:rsidRPr="00966495" w:rsidRDefault="00966495" w:rsidP="00966495">
      <w:pPr>
        <w:contextualSpacing/>
        <w:jc w:val="both"/>
        <w:rPr>
          <w:rFonts w:ascii="Trebuchet MS" w:hAnsi="Trebuchet MS" w:cs="Calibri"/>
          <w:bCs/>
          <w:sz w:val="22"/>
          <w:szCs w:val="22"/>
          <w:lang w:val="ro-RO"/>
        </w:rPr>
      </w:pPr>
      <w:r w:rsidRPr="00966495">
        <w:rPr>
          <w:rFonts w:ascii="Trebuchet MS" w:hAnsi="Trebuchet MS" w:cs="Calibri"/>
          <w:bCs/>
          <w:sz w:val="22"/>
          <w:szCs w:val="22"/>
          <w:lang w:val="ro-RO"/>
        </w:rPr>
        <w:t xml:space="preserve">Comitetul de Monitorizare (CM) pentru Programul Operaţional Competitivitate (POC) este structura naţională de tip partenerial, fără personalitate juridică, cu rol decizional strategic în procesul de implementare a POC, constituit în conformitate cu prevederile Regulamentului (UE) nr. 1303/2013. CM POC se reuneşte cel puţin de două ori pe an </w:t>
      </w:r>
      <w:r w:rsidRPr="00966495">
        <w:rPr>
          <w:rFonts w:ascii="Trebuchet MS" w:hAnsi="Trebuchet MS" w:cs="Calibri"/>
          <w:bCs/>
          <w:sz w:val="22"/>
          <w:szCs w:val="22"/>
        </w:rPr>
        <w:t xml:space="preserve"> </w:t>
      </w:r>
      <w:r w:rsidRPr="00966495">
        <w:rPr>
          <w:rFonts w:ascii="Trebuchet MS" w:hAnsi="Trebuchet MS" w:cs="Calibri"/>
          <w:bCs/>
          <w:sz w:val="22"/>
          <w:szCs w:val="22"/>
          <w:lang w:val="ro-RO"/>
        </w:rPr>
        <w:t>(maxim de 3 ori) şi este alcătuit din reprezentanţi ai instituţiilor administraţiei publice centrale şi locale (inclusiv demnitari de rang înalt – miniştri, secretari de stat), ai partenerilor socio-economici (sindicate, patronate, asociaţii de profil), ai societăţii civile, ai Comisiei Europene şi ai instituţiilor financiare europene, Fondul European de Investiţii, Banca Europeană de Investiţii, alţi invitaţi</w:t>
      </w:r>
      <w:r w:rsidRPr="00966495">
        <w:rPr>
          <w:rFonts w:ascii="Trebuchet MS" w:hAnsi="Trebuchet MS" w:cs="Calibri"/>
          <w:bCs/>
          <w:color w:val="FF0000"/>
          <w:sz w:val="22"/>
          <w:szCs w:val="22"/>
          <w:lang w:val="ro-RO"/>
        </w:rPr>
        <w:t xml:space="preserve"> </w:t>
      </w:r>
      <w:r w:rsidRPr="00966495">
        <w:rPr>
          <w:rFonts w:ascii="Trebuchet MS" w:hAnsi="Trebuchet MS" w:cs="Calibri"/>
          <w:bCs/>
          <w:sz w:val="22"/>
          <w:szCs w:val="22"/>
          <w:lang w:val="ro-RO"/>
        </w:rPr>
        <w:t>şi</w:t>
      </w:r>
      <w:r w:rsidRPr="00966495">
        <w:rPr>
          <w:rFonts w:ascii="Trebuchet MS" w:hAnsi="Trebuchet MS" w:cs="Calibri"/>
          <w:bCs/>
          <w:color w:val="FF0000"/>
          <w:sz w:val="22"/>
          <w:szCs w:val="22"/>
          <w:lang w:val="ro-RO"/>
        </w:rPr>
        <w:t xml:space="preserve"> </w:t>
      </w:r>
      <w:r w:rsidRPr="00966495">
        <w:rPr>
          <w:rFonts w:ascii="Trebuchet MS" w:hAnsi="Trebuchet MS" w:cs="Calibri"/>
          <w:bCs/>
          <w:sz w:val="22"/>
          <w:szCs w:val="22"/>
          <w:lang w:val="ro-RO"/>
        </w:rPr>
        <w:t>va funcţiona pe toată perioada de implementare a POC 2014-2020.</w:t>
      </w:r>
    </w:p>
    <w:p w:rsidR="00966495" w:rsidRPr="00966495" w:rsidRDefault="00966495" w:rsidP="00966495">
      <w:pPr>
        <w:pStyle w:val="Heading3"/>
        <w:jc w:val="both"/>
        <w:rPr>
          <w:rFonts w:ascii="Trebuchet MS" w:hAnsi="Trebuchet MS" w:cs="Times New Roman"/>
          <w:sz w:val="22"/>
          <w:szCs w:val="22"/>
        </w:rPr>
      </w:pPr>
      <w:r w:rsidRPr="00966495">
        <w:rPr>
          <w:rFonts w:ascii="Trebuchet MS" w:hAnsi="Trebuchet MS" w:cs="Times New Roman"/>
          <w:color w:val="000000"/>
          <w:sz w:val="22"/>
          <w:szCs w:val="22"/>
        </w:rPr>
        <w:t xml:space="preserve">2. OBIECTIVUL, REZULTATELE AŞTEPTATE ŞI MANAGEMENTUL </w:t>
      </w:r>
      <w:r w:rsidRPr="00966495">
        <w:rPr>
          <w:rFonts w:ascii="Trebuchet MS" w:hAnsi="Trebuchet MS" w:cs="Times New Roman"/>
          <w:sz w:val="22"/>
          <w:szCs w:val="22"/>
        </w:rPr>
        <w:t>CONTRACTULUI</w:t>
      </w:r>
    </w:p>
    <w:p w:rsidR="00966495" w:rsidRPr="00966495" w:rsidRDefault="00966495" w:rsidP="00966495">
      <w:pPr>
        <w:pStyle w:val="Heading2"/>
        <w:spacing w:after="120"/>
        <w:jc w:val="both"/>
        <w:rPr>
          <w:rFonts w:ascii="Trebuchet MS" w:hAnsi="Trebuchet MS"/>
          <w:bCs/>
          <w:sz w:val="22"/>
          <w:szCs w:val="22"/>
          <w:u w:val="single"/>
          <w:lang w:val="ro-RO"/>
        </w:rPr>
      </w:pPr>
      <w:r w:rsidRPr="00966495">
        <w:rPr>
          <w:rFonts w:ascii="Trebuchet MS" w:hAnsi="Trebuchet MS"/>
          <w:sz w:val="22"/>
          <w:szCs w:val="22"/>
          <w:u w:val="single"/>
          <w:lang w:val="ro-RO"/>
        </w:rPr>
        <w:t>2.1. Obiectiv general al contractului</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Obiectivul general al acestui contract constă în asigurarea condițiilor pentru organizarea celei de-a doua Reuniuni din anul 2018 a Comitetului de Monitorizare a Programului Operațional Competitivitate 2014-2020.</w:t>
      </w:r>
    </w:p>
    <w:p w:rsidR="00966495" w:rsidRPr="00966495" w:rsidRDefault="00966495" w:rsidP="00966495">
      <w:pPr>
        <w:pStyle w:val="Heading2"/>
        <w:spacing w:after="120"/>
        <w:jc w:val="both"/>
        <w:rPr>
          <w:rFonts w:ascii="Trebuchet MS" w:hAnsi="Trebuchet MS"/>
          <w:bCs/>
          <w:sz w:val="22"/>
          <w:szCs w:val="22"/>
          <w:u w:val="single"/>
          <w:lang w:val="ro-RO"/>
        </w:rPr>
      </w:pPr>
      <w:r w:rsidRPr="00966495">
        <w:rPr>
          <w:rFonts w:ascii="Trebuchet MS" w:hAnsi="Trebuchet MS"/>
          <w:sz w:val="22"/>
          <w:szCs w:val="22"/>
          <w:u w:val="single"/>
          <w:lang w:val="ro-RO"/>
        </w:rPr>
        <w:t>2.2. Obiectivul  specific al contractului</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Obiectivul specific al acestui proiect constă în achiziţionarea de servicii pentru organizarea, în perioada 21-22.01.2019, în Cluj/Timişoara/Oradea, celei de-a doua Reuniuni din anul 2018 a Comitetului de Monitorizare a Programului Operațional Competitivitate, care include servicii pentru asigurarea transportului, cazării, mesei, organizarea pauzelor de cafea, servicii de </w:t>
      </w:r>
      <w:r w:rsidRPr="00966495">
        <w:rPr>
          <w:rFonts w:ascii="Trebuchet MS" w:hAnsi="Trebuchet MS"/>
          <w:sz w:val="22"/>
          <w:szCs w:val="22"/>
          <w:lang w:val="ro-RO"/>
        </w:rPr>
        <w:lastRenderedPageBreak/>
        <w:t xml:space="preserve">interpretariat și traducere simultană, închirierea sălilor pentru evenimente precum și amenajarea acestora în scopul desfășurării optime a evenimentelor. De asemenea, sunt incluse livrări de produse (tipărituri și materiale promoționale) necesare organizării evenimentului. </w:t>
      </w:r>
    </w:p>
    <w:p w:rsidR="00966495" w:rsidRPr="00966495" w:rsidRDefault="00966495" w:rsidP="00966495">
      <w:pPr>
        <w:pStyle w:val="Heading2"/>
        <w:spacing w:after="120"/>
        <w:jc w:val="both"/>
        <w:rPr>
          <w:rFonts w:ascii="Trebuchet MS" w:hAnsi="Trebuchet MS"/>
          <w:bCs/>
          <w:color w:val="000000"/>
          <w:sz w:val="22"/>
          <w:szCs w:val="22"/>
          <w:u w:val="single"/>
          <w:lang w:val="ro-RO"/>
        </w:rPr>
      </w:pPr>
      <w:r w:rsidRPr="00966495">
        <w:rPr>
          <w:rFonts w:ascii="Trebuchet MS" w:hAnsi="Trebuchet MS"/>
          <w:color w:val="000000"/>
          <w:sz w:val="22"/>
          <w:szCs w:val="22"/>
          <w:u w:val="single"/>
          <w:lang w:val="ro-RO"/>
        </w:rPr>
        <w:t xml:space="preserve">2.3. Principalele rezultate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Principalul rezultat de atins îl reprezintă organizarea celei de-a doua Reuniuni din anul 2018 a Comitetului de Monitorizare a Programului Operațional Competitivitate 2014-2020. </w:t>
      </w:r>
    </w:p>
    <w:p w:rsidR="00966495" w:rsidRPr="00966495" w:rsidRDefault="00966495" w:rsidP="00966495">
      <w:pPr>
        <w:pStyle w:val="Heading2"/>
        <w:spacing w:after="120"/>
        <w:jc w:val="both"/>
        <w:rPr>
          <w:rFonts w:ascii="Trebuchet MS" w:hAnsi="Trebuchet MS"/>
          <w:bCs/>
          <w:color w:val="000000"/>
          <w:sz w:val="22"/>
          <w:szCs w:val="22"/>
          <w:u w:val="single"/>
          <w:lang w:val="ro-RO"/>
        </w:rPr>
      </w:pPr>
      <w:r w:rsidRPr="00966495">
        <w:rPr>
          <w:rFonts w:ascii="Trebuchet MS" w:hAnsi="Trebuchet MS"/>
          <w:color w:val="000000"/>
          <w:sz w:val="22"/>
          <w:szCs w:val="22"/>
          <w:u w:val="single"/>
          <w:lang w:val="ro-RO"/>
        </w:rPr>
        <w:t>2.4. Managementul contractului</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b/>
          <w:bCs/>
          <w:sz w:val="22"/>
          <w:szCs w:val="22"/>
          <w:u w:val="single"/>
          <w:lang w:val="ro-RO"/>
        </w:rPr>
        <w:t>Autoritatea Contractantă</w:t>
      </w:r>
      <w:r w:rsidRPr="00966495">
        <w:rPr>
          <w:rFonts w:ascii="Trebuchet MS" w:hAnsi="Trebuchet MS"/>
          <w:b/>
          <w:bCs/>
          <w:sz w:val="22"/>
          <w:szCs w:val="22"/>
          <w:lang w:val="ro-RO"/>
        </w:rPr>
        <w:t xml:space="preserve"> </w:t>
      </w:r>
      <w:r w:rsidRPr="00966495">
        <w:rPr>
          <w:rFonts w:ascii="Trebuchet MS" w:hAnsi="Trebuchet MS"/>
          <w:bCs/>
          <w:sz w:val="22"/>
          <w:szCs w:val="22"/>
          <w:lang w:val="ro-RO"/>
        </w:rPr>
        <w:t xml:space="preserve">este </w:t>
      </w:r>
      <w:r w:rsidRPr="00966495">
        <w:rPr>
          <w:rFonts w:ascii="Trebuchet MS" w:hAnsi="Trebuchet MS"/>
          <w:sz w:val="22"/>
          <w:szCs w:val="22"/>
          <w:lang w:val="ro-RO"/>
        </w:rPr>
        <w:t>Ministerul</w:t>
      </w:r>
      <w:r w:rsidRPr="00966495">
        <w:rPr>
          <w:rFonts w:ascii="Trebuchet MS" w:hAnsi="Trebuchet MS"/>
          <w:color w:val="000000"/>
          <w:sz w:val="22"/>
          <w:szCs w:val="22"/>
          <w:lang w:val="ro-RO"/>
        </w:rPr>
        <w:t xml:space="preserve"> </w:t>
      </w:r>
      <w:r w:rsidRPr="00966495">
        <w:rPr>
          <w:rFonts w:ascii="Trebuchet MS" w:hAnsi="Trebuchet MS"/>
          <w:sz w:val="22"/>
          <w:szCs w:val="22"/>
          <w:lang w:val="ro-RO"/>
        </w:rPr>
        <w:t>Fondurilor Europene (MFE).</w:t>
      </w:r>
    </w:p>
    <w:p w:rsidR="00966495" w:rsidRPr="00966495" w:rsidRDefault="00966495" w:rsidP="00966495">
      <w:pPr>
        <w:shd w:val="clear" w:color="auto" w:fill="FFFFFF"/>
        <w:autoSpaceDE w:val="0"/>
        <w:autoSpaceDN w:val="0"/>
        <w:adjustRightInd w:val="0"/>
        <w:jc w:val="both"/>
        <w:rPr>
          <w:rFonts w:ascii="Trebuchet MS" w:hAnsi="Trebuchet MS"/>
          <w:sz w:val="22"/>
          <w:szCs w:val="22"/>
          <w:lang w:val="ro-RO"/>
        </w:rPr>
      </w:pPr>
      <w:r w:rsidRPr="00966495">
        <w:rPr>
          <w:rFonts w:ascii="Trebuchet MS" w:hAnsi="Trebuchet MS"/>
          <w:b/>
          <w:bCs/>
          <w:sz w:val="22"/>
          <w:szCs w:val="22"/>
          <w:u w:val="single"/>
          <w:lang w:val="ro-RO"/>
        </w:rPr>
        <w:t>Beneficiar</w:t>
      </w:r>
      <w:r w:rsidRPr="00966495">
        <w:rPr>
          <w:rFonts w:ascii="Trebuchet MS" w:hAnsi="Trebuchet MS"/>
          <w:b/>
          <w:bCs/>
          <w:sz w:val="22"/>
          <w:szCs w:val="22"/>
          <w:lang w:val="ro-RO"/>
        </w:rPr>
        <w:t xml:space="preserve"> </w:t>
      </w:r>
      <w:r w:rsidRPr="00966495">
        <w:rPr>
          <w:rFonts w:ascii="Trebuchet MS" w:hAnsi="Trebuchet MS"/>
          <w:sz w:val="22"/>
          <w:szCs w:val="22"/>
          <w:lang w:val="ro-RO"/>
        </w:rPr>
        <w:t xml:space="preserve">este </w:t>
      </w:r>
      <w:r w:rsidRPr="00966495">
        <w:rPr>
          <w:rFonts w:ascii="Trebuchet MS" w:hAnsi="Trebuchet MS"/>
          <w:sz w:val="22"/>
          <w:szCs w:val="22"/>
          <w:shd w:val="clear" w:color="auto" w:fill="FFFFFF"/>
          <w:lang w:val="ro-RO"/>
        </w:rPr>
        <w:t>Direcția Generală Achiziții Publice și Servicii Interne (DGAPSI)</w:t>
      </w:r>
      <w:r w:rsidRPr="00966495">
        <w:rPr>
          <w:rFonts w:ascii="Trebuchet MS" w:hAnsi="Trebuchet MS"/>
          <w:sz w:val="22"/>
          <w:szCs w:val="22"/>
          <w:lang w:val="ro-RO"/>
        </w:rPr>
        <w:t xml:space="preserve"> din cadru MFE care gestionează proiectele de Asistență tehnică finanțate din POAT 2014-2020, pentru care MFE este beneficiar și contractele semnate în cadrul acestora până la atingerea obiectivelor prevăzute în Deciziile de Finanţare.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shd w:val="clear" w:color="auto" w:fill="FFFFFF"/>
          <w:lang w:val="ro-RO"/>
        </w:rPr>
        <w:t>Direcția Generală Achiziții Publice și Servicii Interne</w:t>
      </w:r>
      <w:r w:rsidRPr="00966495">
        <w:rPr>
          <w:rFonts w:ascii="Trebuchet MS" w:hAnsi="Trebuchet MS"/>
          <w:sz w:val="22"/>
          <w:szCs w:val="22"/>
          <w:lang w:val="ro-RO"/>
        </w:rPr>
        <w:t xml:space="preserve"> urmăreşte implementarea contractelor din punct de vedere procedural în conformitate cu prevederile acestora, în vederea atingerii obiectivelor propuse în termeni de timp și cost, menţine relaţia cu toate părţile implicate în contractele pe care le gestionează (beneficiari finali, contractori, alte organizaţii), printr-un responsabil de contract desemnat în acest scop.</w:t>
      </w:r>
    </w:p>
    <w:p w:rsidR="00966495" w:rsidRPr="00966495" w:rsidRDefault="00966495" w:rsidP="00966495">
      <w:pPr>
        <w:spacing w:before="120"/>
        <w:jc w:val="both"/>
        <w:outlineLvl w:val="0"/>
        <w:rPr>
          <w:rFonts w:ascii="Trebuchet MS" w:hAnsi="Trebuchet MS"/>
          <w:sz w:val="22"/>
          <w:szCs w:val="22"/>
          <w:lang w:val="ro-RO"/>
        </w:rPr>
      </w:pPr>
      <w:r w:rsidRPr="00966495">
        <w:rPr>
          <w:rFonts w:ascii="Trebuchet MS" w:hAnsi="Trebuchet MS"/>
          <w:b/>
          <w:sz w:val="22"/>
          <w:szCs w:val="22"/>
          <w:lang w:val="ro-RO"/>
        </w:rPr>
        <w:t>Beneficiarul</w:t>
      </w:r>
      <w:r w:rsidRPr="00966495">
        <w:rPr>
          <w:rFonts w:ascii="Trebuchet MS" w:hAnsi="Trebuchet MS"/>
          <w:sz w:val="22"/>
          <w:szCs w:val="22"/>
          <w:lang w:val="ro-RO"/>
        </w:rPr>
        <w:t xml:space="preserve"> </w:t>
      </w:r>
      <w:r w:rsidRPr="00966495">
        <w:rPr>
          <w:rFonts w:ascii="Trebuchet MS" w:hAnsi="Trebuchet MS"/>
          <w:sz w:val="22"/>
          <w:szCs w:val="22"/>
          <w:shd w:val="clear" w:color="auto" w:fill="FFFFFF"/>
          <w:lang w:val="ro-RO"/>
        </w:rPr>
        <w:t>(DGAPSI)</w:t>
      </w:r>
      <w:r w:rsidRPr="00966495">
        <w:rPr>
          <w:rFonts w:ascii="Trebuchet MS" w:hAnsi="Trebuchet MS"/>
          <w:sz w:val="22"/>
          <w:szCs w:val="22"/>
          <w:lang w:val="ro-RO"/>
        </w:rPr>
        <w:t xml:space="preserve"> aprobă din punct de vedere contractual toate rezultatele contractului, în baza punctului de vedere tehnic al Beneficiarului Final.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b/>
          <w:bCs/>
          <w:sz w:val="22"/>
          <w:szCs w:val="22"/>
          <w:u w:val="single"/>
          <w:lang w:val="ro-RO"/>
        </w:rPr>
        <w:t xml:space="preserve">Beneficiarul final al contractului subsecvent </w:t>
      </w:r>
      <w:r w:rsidRPr="00966495">
        <w:rPr>
          <w:rFonts w:ascii="Trebuchet MS" w:hAnsi="Trebuchet MS"/>
          <w:b/>
          <w:bCs/>
          <w:sz w:val="22"/>
          <w:szCs w:val="22"/>
          <w:lang w:val="ro-RO"/>
        </w:rPr>
        <w:t>este Direcţia Generală Programe Europene Competitivitate. Beneficiarul final avizează raportul aferent contractului şi aprobă Procesul verbal de receptie cantitativă și calitativă a bunurilor/serviciilor prestate în cadrul contractului.</w:t>
      </w:r>
    </w:p>
    <w:p w:rsidR="00966495" w:rsidRPr="00966495" w:rsidRDefault="00966495" w:rsidP="00966495">
      <w:pPr>
        <w:pStyle w:val="Heading3"/>
        <w:jc w:val="both"/>
        <w:rPr>
          <w:rFonts w:ascii="Trebuchet MS" w:hAnsi="Trebuchet MS" w:cs="Times New Roman"/>
          <w:color w:val="000000"/>
          <w:sz w:val="22"/>
          <w:szCs w:val="22"/>
        </w:rPr>
      </w:pPr>
      <w:r w:rsidRPr="00966495">
        <w:rPr>
          <w:rFonts w:ascii="Trebuchet MS" w:hAnsi="Trebuchet MS" w:cs="Times New Roman"/>
          <w:color w:val="000000"/>
          <w:sz w:val="22"/>
          <w:szCs w:val="22"/>
        </w:rPr>
        <w:t xml:space="preserve">3. </w:t>
      </w:r>
      <w:bookmarkStart w:id="15" w:name="_Toc176169811"/>
      <w:bookmarkStart w:id="16" w:name="_Toc182275473"/>
      <w:bookmarkStart w:id="17" w:name="_Toc199060266"/>
      <w:bookmarkStart w:id="18" w:name="_Toc199902915"/>
      <w:r w:rsidRPr="00966495">
        <w:rPr>
          <w:rFonts w:ascii="Trebuchet MS" w:hAnsi="Trebuchet MS" w:cs="Times New Roman"/>
          <w:color w:val="000000"/>
          <w:sz w:val="22"/>
          <w:szCs w:val="22"/>
        </w:rPr>
        <w:t xml:space="preserve">ACTIVITĂŢI EFECTUATE DE CĂTRE </w:t>
      </w:r>
      <w:bookmarkEnd w:id="15"/>
      <w:bookmarkEnd w:id="16"/>
      <w:bookmarkEnd w:id="17"/>
      <w:bookmarkEnd w:id="18"/>
      <w:r w:rsidRPr="00966495">
        <w:rPr>
          <w:rFonts w:ascii="Trebuchet MS" w:hAnsi="Trebuchet MS" w:cs="Times New Roman"/>
          <w:color w:val="000000"/>
          <w:sz w:val="22"/>
          <w:szCs w:val="22"/>
        </w:rPr>
        <w:t>PRESTATOR</w:t>
      </w:r>
    </w:p>
    <w:p w:rsidR="00966495" w:rsidRPr="00966495" w:rsidRDefault="00966495" w:rsidP="00966495">
      <w:pPr>
        <w:pStyle w:val="Heading2"/>
        <w:spacing w:after="120"/>
        <w:jc w:val="both"/>
        <w:rPr>
          <w:rFonts w:ascii="Trebuchet MS" w:hAnsi="Trebuchet MS"/>
          <w:bCs/>
          <w:color w:val="000000"/>
          <w:sz w:val="22"/>
          <w:szCs w:val="22"/>
          <w:u w:val="single"/>
          <w:lang w:val="ro-RO"/>
        </w:rPr>
      </w:pPr>
      <w:bookmarkStart w:id="19" w:name="_Toc171523166"/>
      <w:bookmarkStart w:id="20" w:name="_Toc171789687"/>
      <w:bookmarkStart w:id="21" w:name="_Toc199060267"/>
      <w:bookmarkStart w:id="22" w:name="_Toc199902916"/>
      <w:r w:rsidRPr="00966495">
        <w:rPr>
          <w:rFonts w:ascii="Trebuchet MS" w:hAnsi="Trebuchet MS"/>
          <w:color w:val="000000"/>
          <w:sz w:val="22"/>
          <w:szCs w:val="22"/>
          <w:u w:val="single"/>
          <w:lang w:val="ro-RO"/>
        </w:rPr>
        <w:t xml:space="preserve">3.1 </w:t>
      </w:r>
      <w:r w:rsidRPr="00966495">
        <w:rPr>
          <w:rFonts w:ascii="Trebuchet MS" w:hAnsi="Trebuchet MS"/>
          <w:color w:val="000000"/>
          <w:sz w:val="22"/>
          <w:szCs w:val="22"/>
          <w:u w:val="single"/>
          <w:lang w:val="ro-RO"/>
        </w:rPr>
        <w:tab/>
        <w:t>Aspecte generale</w:t>
      </w:r>
      <w:bookmarkEnd w:id="19"/>
      <w:bookmarkEnd w:id="20"/>
      <w:bookmarkEnd w:id="21"/>
      <w:bookmarkEnd w:id="22"/>
    </w:p>
    <w:p w:rsidR="00966495" w:rsidRPr="00966495" w:rsidRDefault="00966495" w:rsidP="00966495">
      <w:pPr>
        <w:pStyle w:val="Heading2"/>
        <w:spacing w:after="120"/>
        <w:jc w:val="both"/>
        <w:rPr>
          <w:rFonts w:ascii="Trebuchet MS" w:hAnsi="Trebuchet MS"/>
          <w:bCs/>
          <w:i/>
          <w:color w:val="000000"/>
          <w:sz w:val="22"/>
          <w:szCs w:val="22"/>
          <w:lang w:val="ro-RO"/>
        </w:rPr>
      </w:pPr>
      <w:bookmarkStart w:id="23" w:name="_Toc199060268"/>
      <w:bookmarkStart w:id="24" w:name="_Toc199902917"/>
      <w:r w:rsidRPr="00966495">
        <w:rPr>
          <w:rFonts w:ascii="Trebuchet MS" w:hAnsi="Trebuchet MS"/>
          <w:color w:val="000000"/>
          <w:sz w:val="22"/>
          <w:szCs w:val="22"/>
          <w:lang w:val="ro-RO"/>
        </w:rPr>
        <w:t>3.1.1</w:t>
      </w:r>
      <w:r w:rsidRPr="00966495">
        <w:rPr>
          <w:rFonts w:ascii="Trebuchet MS" w:hAnsi="Trebuchet MS"/>
          <w:color w:val="000000"/>
          <w:sz w:val="22"/>
          <w:szCs w:val="22"/>
          <w:lang w:val="ro-RO"/>
        </w:rPr>
        <w:tab/>
        <w:t xml:space="preserve">Scurtă descriere a </w:t>
      </w:r>
      <w:bookmarkEnd w:id="23"/>
      <w:bookmarkEnd w:id="24"/>
      <w:r w:rsidRPr="00966495">
        <w:rPr>
          <w:rFonts w:ascii="Trebuchet MS" w:hAnsi="Trebuchet MS"/>
          <w:color w:val="000000"/>
          <w:sz w:val="22"/>
          <w:szCs w:val="22"/>
          <w:lang w:val="ro-RO"/>
        </w:rPr>
        <w:t>serviciilor</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Principalele activități vizează asigurarea condițiilor necesare privind buna desfășurare a evenimentelor, prin: </w:t>
      </w:r>
    </w:p>
    <w:p w:rsidR="00966495" w:rsidRPr="00966495" w:rsidRDefault="00966495" w:rsidP="00966495">
      <w:pPr>
        <w:pStyle w:val="ListParagraph"/>
        <w:numPr>
          <w:ilvl w:val="0"/>
          <w:numId w:val="38"/>
        </w:numPr>
        <w:contextualSpacing w:val="0"/>
        <w:jc w:val="both"/>
        <w:rPr>
          <w:rFonts w:ascii="Trebuchet MS" w:hAnsi="Trebuchet MS"/>
          <w:sz w:val="22"/>
          <w:szCs w:val="22"/>
          <w:lang w:val="ro-RO"/>
        </w:rPr>
      </w:pPr>
      <w:r w:rsidRPr="00966495">
        <w:rPr>
          <w:rFonts w:ascii="Trebuchet MS" w:hAnsi="Trebuchet MS"/>
          <w:sz w:val="22"/>
          <w:szCs w:val="22"/>
          <w:lang w:val="ro-RO"/>
        </w:rPr>
        <w:t>Asigurarea serviciilor de cazare și masă pentru participanţii la evenimente precum şi organizarea pauzelor de cafea;</w:t>
      </w:r>
    </w:p>
    <w:p w:rsidR="00966495" w:rsidRPr="00966495" w:rsidRDefault="00966495" w:rsidP="00966495">
      <w:pPr>
        <w:pStyle w:val="ListParagraph"/>
        <w:numPr>
          <w:ilvl w:val="0"/>
          <w:numId w:val="38"/>
        </w:numPr>
        <w:contextualSpacing w:val="0"/>
        <w:jc w:val="both"/>
        <w:rPr>
          <w:rFonts w:ascii="Trebuchet MS" w:hAnsi="Trebuchet MS"/>
          <w:sz w:val="22"/>
          <w:szCs w:val="22"/>
          <w:lang w:val="ro-RO"/>
        </w:rPr>
      </w:pPr>
      <w:r w:rsidRPr="00966495">
        <w:rPr>
          <w:rFonts w:ascii="Trebuchet MS" w:hAnsi="Trebuchet MS"/>
          <w:sz w:val="22"/>
          <w:szCs w:val="22"/>
          <w:lang w:val="ro-RO"/>
        </w:rPr>
        <w:t>Asigurarea serviciilor de transport pentru participanţii la/și de la  locația de desfășurare a evenimentelor și în cadrul locației, pentru orice deplasare necesară în locaţiile diferite de Bucureşti sau din țară;</w:t>
      </w:r>
    </w:p>
    <w:p w:rsidR="00966495" w:rsidRPr="00966495" w:rsidRDefault="00966495" w:rsidP="00966495">
      <w:pPr>
        <w:pStyle w:val="ListParagraph"/>
        <w:numPr>
          <w:ilvl w:val="0"/>
          <w:numId w:val="38"/>
        </w:numPr>
        <w:contextualSpacing w:val="0"/>
        <w:jc w:val="both"/>
        <w:rPr>
          <w:rFonts w:ascii="Trebuchet MS" w:hAnsi="Trebuchet MS"/>
          <w:sz w:val="22"/>
          <w:szCs w:val="22"/>
          <w:lang w:val="ro-RO"/>
        </w:rPr>
      </w:pPr>
      <w:r w:rsidRPr="00966495">
        <w:rPr>
          <w:rFonts w:ascii="Trebuchet MS" w:hAnsi="Trebuchet MS"/>
          <w:sz w:val="22"/>
          <w:szCs w:val="22"/>
          <w:lang w:val="ro-RO"/>
        </w:rPr>
        <w:t>Asigurarea serviciilor de interpretariat și traducere simultană;</w:t>
      </w:r>
    </w:p>
    <w:p w:rsidR="00966495" w:rsidRPr="00966495" w:rsidRDefault="00966495" w:rsidP="00966495">
      <w:pPr>
        <w:pStyle w:val="ListParagraph"/>
        <w:numPr>
          <w:ilvl w:val="0"/>
          <w:numId w:val="38"/>
        </w:numPr>
        <w:contextualSpacing w:val="0"/>
        <w:jc w:val="both"/>
        <w:rPr>
          <w:rFonts w:ascii="Trebuchet MS" w:hAnsi="Trebuchet MS"/>
          <w:sz w:val="22"/>
          <w:szCs w:val="22"/>
          <w:lang w:val="ro-RO"/>
        </w:rPr>
      </w:pPr>
      <w:r w:rsidRPr="00966495">
        <w:rPr>
          <w:rFonts w:ascii="Trebuchet MS" w:hAnsi="Trebuchet MS"/>
          <w:sz w:val="22"/>
          <w:szCs w:val="22"/>
          <w:lang w:val="ro-RO"/>
        </w:rPr>
        <w:t>Închirierea sălii pentru evenimente;</w:t>
      </w:r>
    </w:p>
    <w:p w:rsidR="00966495" w:rsidRPr="00966495" w:rsidRDefault="00966495" w:rsidP="00966495">
      <w:pPr>
        <w:pStyle w:val="ListParagraph"/>
        <w:numPr>
          <w:ilvl w:val="0"/>
          <w:numId w:val="38"/>
        </w:numPr>
        <w:contextualSpacing w:val="0"/>
        <w:jc w:val="both"/>
        <w:rPr>
          <w:rFonts w:ascii="Trebuchet MS" w:hAnsi="Trebuchet MS"/>
          <w:sz w:val="22"/>
          <w:szCs w:val="22"/>
          <w:lang w:val="ro-RO"/>
        </w:rPr>
      </w:pPr>
      <w:r w:rsidRPr="00966495">
        <w:rPr>
          <w:rFonts w:ascii="Trebuchet MS" w:hAnsi="Trebuchet MS"/>
          <w:sz w:val="22"/>
          <w:szCs w:val="22"/>
          <w:lang w:val="ro-RO"/>
        </w:rPr>
        <w:t xml:space="preserve">Amenajarea sălii în care are loc evenimentul şi asigurarea personalului tehnic, respectiv: dotarea sălii cu microfoane mobile/fixe,  laptop şi telecomandă, videoproiector, ecran de proiecție și laser pointer, transport echipamente; realizare bază de date persoane participante; servicii transcriere înregistrare audio (română și engleză); personal tehnic pentru supervizare pe parcursul evenimentului și pentru înregistrarea participanților personal tehnic pentru fotografii pe parcursul evenimentului. </w:t>
      </w:r>
    </w:p>
    <w:p w:rsidR="00966495" w:rsidRPr="00966495" w:rsidRDefault="00966495" w:rsidP="00966495">
      <w:pPr>
        <w:pStyle w:val="ListParagraph"/>
        <w:numPr>
          <w:ilvl w:val="0"/>
          <w:numId w:val="38"/>
        </w:numPr>
        <w:contextualSpacing w:val="0"/>
        <w:jc w:val="both"/>
        <w:rPr>
          <w:rFonts w:ascii="Trebuchet MS" w:hAnsi="Trebuchet MS"/>
          <w:sz w:val="22"/>
          <w:szCs w:val="22"/>
          <w:lang w:val="ro-RO"/>
        </w:rPr>
      </w:pPr>
      <w:r w:rsidRPr="00966495">
        <w:rPr>
          <w:rFonts w:ascii="Trebuchet MS" w:hAnsi="Trebuchet MS"/>
          <w:sz w:val="22"/>
          <w:szCs w:val="22"/>
          <w:lang w:val="ro-RO"/>
        </w:rPr>
        <w:t>Asigurarea materialelor, pentru aproximativ 80 de participanți necesare bunei desfășurări a evenimentelor: tipărituri și materiale promoționale.</w:t>
      </w:r>
    </w:p>
    <w:p w:rsidR="00966495" w:rsidRPr="00966495" w:rsidRDefault="00966495" w:rsidP="00966495">
      <w:pPr>
        <w:autoSpaceDE w:val="0"/>
        <w:autoSpaceDN w:val="0"/>
        <w:adjustRightInd w:val="0"/>
        <w:jc w:val="both"/>
        <w:rPr>
          <w:rFonts w:ascii="Trebuchet MS" w:hAnsi="Trebuchet MS"/>
          <w:sz w:val="22"/>
          <w:szCs w:val="22"/>
          <w:lang w:val="ro-RO"/>
        </w:rPr>
      </w:pPr>
    </w:p>
    <w:p w:rsidR="00966495" w:rsidRPr="00966495" w:rsidRDefault="00966495" w:rsidP="00966495">
      <w:pPr>
        <w:pStyle w:val="ListParagraph"/>
        <w:ind w:left="0"/>
        <w:jc w:val="both"/>
        <w:rPr>
          <w:rFonts w:ascii="Trebuchet MS" w:hAnsi="Trebuchet MS"/>
          <w:sz w:val="22"/>
          <w:szCs w:val="22"/>
          <w:lang w:val="ro-RO"/>
        </w:rPr>
      </w:pPr>
      <w:r w:rsidRPr="00966495">
        <w:rPr>
          <w:rFonts w:ascii="Trebuchet MS" w:hAnsi="Trebuchet MS"/>
          <w:sz w:val="22"/>
          <w:szCs w:val="22"/>
          <w:lang w:val="ro-RO"/>
        </w:rPr>
        <w:t xml:space="preserve">Evenimentul se va desfãșura în perioada 21-22.01.2018 și va avea loc în Cluj/Timişoara/Oradea:                  </w:t>
      </w:r>
    </w:p>
    <w:p w:rsidR="00966495" w:rsidRPr="00966495" w:rsidRDefault="00966495" w:rsidP="00966495">
      <w:pPr>
        <w:pStyle w:val="ListParagraph"/>
        <w:ind w:left="714"/>
        <w:jc w:val="both"/>
        <w:rPr>
          <w:rFonts w:ascii="Trebuchet MS" w:hAnsi="Trebuchet MS"/>
          <w:sz w:val="22"/>
          <w:szCs w:val="22"/>
          <w:lang w:val="ro-RO"/>
        </w:rPr>
      </w:pPr>
      <w:r w:rsidRPr="00966495">
        <w:rPr>
          <w:rFonts w:ascii="Trebuchet MS" w:hAnsi="Trebuchet MS"/>
          <w:sz w:val="22"/>
          <w:szCs w:val="22"/>
          <w:lang w:val="ro-RO"/>
        </w:rPr>
        <w:t>ziua 1 – 21.01.2019 reuniunea CM POC;</w:t>
      </w:r>
    </w:p>
    <w:p w:rsidR="00966495" w:rsidRPr="00966495" w:rsidRDefault="00966495" w:rsidP="00966495">
      <w:pPr>
        <w:pStyle w:val="ListParagraph"/>
        <w:ind w:left="714"/>
        <w:jc w:val="both"/>
        <w:rPr>
          <w:rFonts w:ascii="Trebuchet MS" w:hAnsi="Trebuchet MS"/>
          <w:sz w:val="22"/>
          <w:szCs w:val="22"/>
          <w:lang w:val="ro-RO"/>
        </w:rPr>
      </w:pPr>
      <w:r w:rsidRPr="00966495">
        <w:rPr>
          <w:rFonts w:ascii="Trebuchet MS" w:hAnsi="Trebuchet MS"/>
          <w:sz w:val="22"/>
          <w:szCs w:val="22"/>
          <w:lang w:val="ro-RO"/>
        </w:rPr>
        <w:t>ziua 2 – 22.01.2019 vizite la beneficiari;</w:t>
      </w:r>
    </w:p>
    <w:p w:rsidR="00966495" w:rsidRPr="00966495" w:rsidRDefault="00966495" w:rsidP="00966495">
      <w:pPr>
        <w:pStyle w:val="ListParagraph"/>
        <w:ind w:left="0"/>
        <w:jc w:val="both"/>
        <w:rPr>
          <w:rFonts w:ascii="Trebuchet MS" w:hAnsi="Trebuchet MS"/>
          <w:sz w:val="22"/>
          <w:szCs w:val="22"/>
          <w:lang w:val="ro-RO"/>
        </w:rPr>
      </w:pPr>
      <w:bookmarkStart w:id="25" w:name="_Ref20657225"/>
      <w:bookmarkStart w:id="26" w:name="_Toc138831622"/>
      <w:r w:rsidRPr="00966495">
        <w:rPr>
          <w:rFonts w:ascii="Trebuchet MS" w:hAnsi="Trebuchet MS"/>
          <w:sz w:val="22"/>
          <w:szCs w:val="22"/>
          <w:lang w:val="ro-RO"/>
        </w:rPr>
        <w:t xml:space="preserve">Organizarea celei de-a doua Reuniuni din anul 2018 a Comitetului de Monitorizare pentru Programului Operațional Competitivitate 2014-2020, va fi organizată în Cluj/Timişoara/Oradea, locaţia efectivă a evenimentului urmând a fi aleasă de către autoritatea contractantă, în baza ofertelor depuse/primite de la Prestator. </w:t>
      </w:r>
      <w:bookmarkEnd w:id="25"/>
      <w:bookmarkEnd w:id="26"/>
    </w:p>
    <w:p w:rsidR="00966495" w:rsidRPr="00966495" w:rsidRDefault="00966495" w:rsidP="00966495">
      <w:pPr>
        <w:pStyle w:val="Heading2"/>
        <w:jc w:val="both"/>
        <w:rPr>
          <w:rFonts w:ascii="Trebuchet MS" w:hAnsi="Trebuchet MS"/>
          <w:bCs/>
          <w:color w:val="000000"/>
          <w:sz w:val="22"/>
          <w:szCs w:val="22"/>
          <w:u w:val="single"/>
          <w:lang w:val="ro-RO"/>
        </w:rPr>
      </w:pPr>
      <w:r w:rsidRPr="00966495">
        <w:rPr>
          <w:rFonts w:ascii="Trebuchet MS" w:hAnsi="Trebuchet MS"/>
          <w:color w:val="000000"/>
          <w:sz w:val="22"/>
          <w:szCs w:val="22"/>
          <w:u w:val="single"/>
          <w:lang w:val="ro-RO"/>
        </w:rPr>
        <w:lastRenderedPageBreak/>
        <w:t>3.1.2</w:t>
      </w:r>
      <w:r w:rsidRPr="00966495">
        <w:rPr>
          <w:rFonts w:ascii="Trebuchet MS" w:hAnsi="Trebuchet MS"/>
          <w:color w:val="000000"/>
          <w:sz w:val="22"/>
          <w:szCs w:val="22"/>
          <w:u w:val="single"/>
          <w:lang w:val="ro-RO"/>
        </w:rPr>
        <w:tab/>
        <w:t xml:space="preserve">Grupul ţintă </w:t>
      </w:r>
    </w:p>
    <w:p w:rsidR="00966495" w:rsidRPr="00966495" w:rsidRDefault="00966495" w:rsidP="00966495">
      <w:pPr>
        <w:jc w:val="both"/>
        <w:rPr>
          <w:rFonts w:ascii="Trebuchet MS" w:hAnsi="Trebuchet MS"/>
          <w:sz w:val="22"/>
          <w:szCs w:val="22"/>
          <w:lang w:val="ro-RO" w:eastAsia="en-GB"/>
        </w:rPr>
      </w:pPr>
      <w:r w:rsidRPr="00966495">
        <w:rPr>
          <w:rFonts w:ascii="Trebuchet MS" w:hAnsi="Trebuchet MS"/>
          <w:sz w:val="22"/>
          <w:szCs w:val="22"/>
          <w:lang w:val="ro-RO" w:eastAsia="en-GB"/>
        </w:rPr>
        <w:t>Va fi format din:</w:t>
      </w:r>
    </w:p>
    <w:p w:rsidR="00966495" w:rsidRPr="00966495" w:rsidRDefault="00966495" w:rsidP="00966495">
      <w:pPr>
        <w:numPr>
          <w:ilvl w:val="0"/>
          <w:numId w:val="21"/>
        </w:numPr>
        <w:autoSpaceDE w:val="0"/>
        <w:autoSpaceDN w:val="0"/>
        <w:adjustRightInd w:val="0"/>
        <w:jc w:val="both"/>
        <w:rPr>
          <w:rFonts w:ascii="Trebuchet MS" w:hAnsi="Trebuchet MS"/>
          <w:sz w:val="22"/>
          <w:szCs w:val="22"/>
          <w:lang w:val="ro-RO"/>
        </w:rPr>
      </w:pPr>
      <w:bookmarkStart w:id="27" w:name="_Toc199060270"/>
      <w:bookmarkStart w:id="28" w:name="_Toc199902919"/>
      <w:r w:rsidRPr="00966495">
        <w:rPr>
          <w:rFonts w:ascii="Trebuchet MS" w:hAnsi="Trebuchet MS"/>
          <w:sz w:val="22"/>
          <w:szCs w:val="22"/>
          <w:lang w:val="ro-RO"/>
        </w:rPr>
        <w:t xml:space="preserve">Membrii şi observatorii comitetului de monitorizare; </w:t>
      </w:r>
    </w:p>
    <w:p w:rsidR="00966495" w:rsidRPr="00966495" w:rsidRDefault="00966495" w:rsidP="00966495">
      <w:pPr>
        <w:numPr>
          <w:ilvl w:val="0"/>
          <w:numId w:val="21"/>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Persoanele invitate să participe la eveniment;</w:t>
      </w:r>
    </w:p>
    <w:p w:rsidR="00966495" w:rsidRPr="00966495" w:rsidRDefault="00966495" w:rsidP="00966495">
      <w:pPr>
        <w:numPr>
          <w:ilvl w:val="0"/>
          <w:numId w:val="21"/>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Reprezentanți ai Comisiei Europene şi ai instituţiilor financiare internaţionale;</w:t>
      </w:r>
    </w:p>
    <w:p w:rsidR="00966495" w:rsidRPr="00966495" w:rsidRDefault="00966495" w:rsidP="00966495">
      <w:pPr>
        <w:numPr>
          <w:ilvl w:val="0"/>
          <w:numId w:val="21"/>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Personalul structurii beneficiare din cadrul MFE;</w:t>
      </w:r>
    </w:p>
    <w:p w:rsidR="00966495" w:rsidRPr="00966495" w:rsidRDefault="00966495" w:rsidP="00966495">
      <w:pPr>
        <w:numPr>
          <w:ilvl w:val="0"/>
          <w:numId w:val="21"/>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Reprezentanți ai autorităţilor de management, ai asociaţiilor patronale şi profesionale relevante pentru domeniile finanţate prin POC, ai societăţii civile şi ONG-urilor etc.</w:t>
      </w:r>
    </w:p>
    <w:p w:rsidR="00966495" w:rsidRPr="00966495" w:rsidRDefault="00966495" w:rsidP="00966495">
      <w:pPr>
        <w:ind w:left="360"/>
        <w:jc w:val="both"/>
        <w:rPr>
          <w:rFonts w:ascii="Trebuchet MS" w:hAnsi="Trebuchet MS"/>
          <w:bCs/>
          <w:color w:val="000000"/>
          <w:sz w:val="22"/>
          <w:szCs w:val="22"/>
          <w:u w:val="single"/>
          <w:lang w:val="ro-RO"/>
        </w:rPr>
      </w:pPr>
      <w:bookmarkStart w:id="29" w:name="_Toc279075326"/>
      <w:bookmarkEnd w:id="27"/>
      <w:bookmarkEnd w:id="28"/>
    </w:p>
    <w:p w:rsidR="00966495" w:rsidRPr="00966495" w:rsidRDefault="00966495" w:rsidP="00966495">
      <w:pPr>
        <w:ind w:left="360"/>
        <w:jc w:val="both"/>
        <w:rPr>
          <w:rFonts w:ascii="Trebuchet MS" w:hAnsi="Trebuchet MS"/>
          <w:bCs/>
          <w:color w:val="000000"/>
          <w:sz w:val="22"/>
          <w:szCs w:val="22"/>
          <w:u w:val="single"/>
          <w:lang w:val="ro-RO"/>
        </w:rPr>
      </w:pPr>
      <w:r w:rsidRPr="00966495">
        <w:rPr>
          <w:rFonts w:ascii="Trebuchet MS" w:hAnsi="Trebuchet MS"/>
          <w:bCs/>
          <w:color w:val="000000"/>
          <w:sz w:val="22"/>
          <w:szCs w:val="22"/>
          <w:u w:val="single"/>
          <w:lang w:val="ro-RO"/>
        </w:rPr>
        <w:t>3.2. Activităţi specifice</w:t>
      </w:r>
    </w:p>
    <w:p w:rsidR="00966495" w:rsidRPr="00966495" w:rsidRDefault="00966495" w:rsidP="00966495">
      <w:pPr>
        <w:pStyle w:val="Heading2"/>
        <w:keepNext w:val="0"/>
        <w:spacing w:before="120"/>
        <w:ind w:left="284"/>
        <w:jc w:val="both"/>
        <w:rPr>
          <w:rFonts w:ascii="Trebuchet MS" w:hAnsi="Trebuchet MS"/>
          <w:bCs/>
          <w:i/>
          <w:color w:val="000000"/>
          <w:sz w:val="22"/>
          <w:szCs w:val="22"/>
          <w:lang w:val="ro-RO"/>
        </w:rPr>
      </w:pPr>
      <w:r w:rsidRPr="00966495">
        <w:rPr>
          <w:rFonts w:ascii="Trebuchet MS" w:hAnsi="Trebuchet MS"/>
          <w:color w:val="000000"/>
          <w:sz w:val="22"/>
          <w:szCs w:val="22"/>
          <w:lang w:val="ro-RO"/>
        </w:rPr>
        <w:t>3.2.1. Managementul şi implementarea contract</w:t>
      </w:r>
      <w:bookmarkEnd w:id="29"/>
      <w:r w:rsidRPr="00966495">
        <w:rPr>
          <w:rFonts w:ascii="Trebuchet MS" w:hAnsi="Trebuchet MS"/>
          <w:color w:val="000000"/>
          <w:sz w:val="22"/>
          <w:szCs w:val="22"/>
          <w:lang w:val="ro-RO"/>
        </w:rPr>
        <w:t>ului subsecvent</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b/>
          <w:sz w:val="22"/>
          <w:szCs w:val="22"/>
          <w:lang w:val="ro-RO"/>
        </w:rPr>
        <w:t>I. Etapa pregătitoare privind organizarea</w:t>
      </w:r>
      <w:r w:rsidRPr="00966495">
        <w:rPr>
          <w:rFonts w:ascii="Trebuchet MS" w:hAnsi="Trebuchet MS"/>
          <w:b/>
          <w:bCs/>
          <w:sz w:val="22"/>
          <w:szCs w:val="22"/>
          <w:lang w:val="ro-RO"/>
        </w:rPr>
        <w:t xml:space="preserve"> evenimentului şi stabilirea aspectelor logistice</w:t>
      </w:r>
      <w:r w:rsidRPr="00966495">
        <w:rPr>
          <w:rFonts w:ascii="Trebuchet MS" w:hAnsi="Trebuchet MS"/>
          <w:sz w:val="22"/>
          <w:szCs w:val="22"/>
          <w:lang w:val="ro-RO"/>
        </w:rPr>
        <w:t>:</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Pentru această etapă, ori de câte ori este necesar, Prestatorul va avea întâlniri de lucru cu Autoritatea Contractantă/Beneficiar/Beneficiarul final pentru stabilirea tuturor detaliilor referitoare la: </w:t>
      </w:r>
    </w:p>
    <w:p w:rsidR="00966495" w:rsidRPr="00966495" w:rsidRDefault="00966495" w:rsidP="00966495">
      <w:pPr>
        <w:numPr>
          <w:ilvl w:val="0"/>
          <w:numId w:val="22"/>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alegerea locației reuniunii;  </w:t>
      </w:r>
    </w:p>
    <w:p w:rsidR="00966495" w:rsidRPr="00966495" w:rsidRDefault="00966495" w:rsidP="00966495">
      <w:pPr>
        <w:numPr>
          <w:ilvl w:val="0"/>
          <w:numId w:val="22"/>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agenda evenimentului;</w:t>
      </w:r>
    </w:p>
    <w:p w:rsidR="00966495" w:rsidRPr="00966495" w:rsidRDefault="00966495" w:rsidP="00966495">
      <w:pPr>
        <w:numPr>
          <w:ilvl w:val="0"/>
          <w:numId w:val="22"/>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materialele aferente evenimentului, care se vor realiza pe perioada implementării contractului; </w:t>
      </w:r>
    </w:p>
    <w:p w:rsidR="00966495" w:rsidRPr="00966495" w:rsidRDefault="00966495" w:rsidP="00966495">
      <w:pPr>
        <w:numPr>
          <w:ilvl w:val="0"/>
          <w:numId w:val="22"/>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dotarea sălii cu aparatura solicitată conform alin. 3.1.1;</w:t>
      </w:r>
    </w:p>
    <w:p w:rsidR="00966495" w:rsidRPr="00966495" w:rsidRDefault="00966495" w:rsidP="00966495">
      <w:pPr>
        <w:numPr>
          <w:ilvl w:val="0"/>
          <w:numId w:val="22"/>
        </w:num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responsabilităţile fiecărui membru al echipelor de organizare, atât al echipei operatorului economic cât şi al echipei Beneficiarului final.</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Prestatorul va avea o contribuţie importantă, nu numai din punct de vedere logistic, ci și ca implicare activă în definirea elementelor de substanţă la elaborarea materialelor aferente evenimentului, realizând şi un control de calitate al acestor materiale, precum și la organizarea evenimentului în sine pe baza experienței deținute.</w:t>
      </w:r>
    </w:p>
    <w:p w:rsidR="00966495" w:rsidRPr="00966495" w:rsidRDefault="00966495" w:rsidP="00966495">
      <w:pPr>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 xml:space="preserve">Materialele ce vor fi elaborate pentru eveniment vor fi prezentate de Prestator și vor fi aprobate în prealabil cu </w:t>
      </w:r>
      <w:r w:rsidRPr="00966495">
        <w:rPr>
          <w:rFonts w:ascii="Trebuchet MS" w:hAnsi="Trebuchet MS"/>
          <w:b/>
          <w:i/>
          <w:sz w:val="22"/>
          <w:szCs w:val="22"/>
          <w:lang w:val="ro-RO"/>
        </w:rPr>
        <w:t xml:space="preserve">Bun de Tipar </w:t>
      </w:r>
      <w:r w:rsidRPr="00966495">
        <w:rPr>
          <w:rFonts w:ascii="Trebuchet MS" w:hAnsi="Trebuchet MS"/>
          <w:b/>
          <w:sz w:val="22"/>
          <w:szCs w:val="22"/>
          <w:lang w:val="ro-RO"/>
        </w:rPr>
        <w:t xml:space="preserve">de către Beneficiarul final. </w:t>
      </w:r>
    </w:p>
    <w:p w:rsidR="00966495" w:rsidRPr="00966495" w:rsidRDefault="00966495" w:rsidP="00966495">
      <w:pPr>
        <w:autoSpaceDE w:val="0"/>
        <w:autoSpaceDN w:val="0"/>
        <w:adjustRightInd w:val="0"/>
        <w:jc w:val="both"/>
        <w:rPr>
          <w:rFonts w:ascii="Trebuchet MS" w:hAnsi="Trebuchet MS"/>
          <w:i/>
          <w:sz w:val="22"/>
          <w:szCs w:val="22"/>
          <w:lang w:val="ro-RO"/>
        </w:rPr>
      </w:pPr>
      <w:r w:rsidRPr="00966495">
        <w:rPr>
          <w:rFonts w:ascii="Trebuchet MS" w:hAnsi="Trebuchet MS"/>
          <w:sz w:val="22"/>
          <w:szCs w:val="22"/>
          <w:lang w:val="ro-RO"/>
        </w:rPr>
        <w:t xml:space="preserve">Personalizarea tuturor materialelor va fi în conformitate cu </w:t>
      </w:r>
      <w:r w:rsidRPr="00966495">
        <w:rPr>
          <w:rFonts w:ascii="Trebuchet MS" w:hAnsi="Trebuchet MS"/>
          <w:i/>
          <w:sz w:val="22"/>
          <w:szCs w:val="22"/>
          <w:lang w:val="ro-RO"/>
        </w:rPr>
        <w:t>Manualul de Identitate Vizuală pentru Instrumentele Structurale în România 2014-2020.</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De asemenea, în cazul în care intervine o schimbare de natură instituţională sau legislativă care impune modificări ale materialelor, la solicitarea autorității contractante, Prestatorul le va efectua în termen util, în bune condiţii.</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Beneficiarul final va întocmi lista participanţilor şi o va transmite Prestatorului. Conținutul invitațiilor și destinatarii se stabilesc de către Beneficiarul final al contractului subsecvent. Invitațiile vor preciza obligatoriu și termenul limită stabilit pentru confirmarea participării.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Prestatorul va trimite invitaţiile de participare (modalitatea de transmitere a invitaţiilor va fi aleasă de Prestator, putând fi fax şi/sau e-mail şi/sau poştă sau orice altă variantă dorită de Prestator) şi va fi responsabil pentru obţinerea confirmărilor de participare de la persoanele invitate la evenimente.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b/>
          <w:sz w:val="22"/>
          <w:szCs w:val="22"/>
          <w:lang w:val="ro-RO"/>
        </w:rPr>
        <w:t>II.</w:t>
      </w:r>
      <w:r w:rsidRPr="00966495">
        <w:rPr>
          <w:rFonts w:ascii="Trebuchet MS" w:hAnsi="Trebuchet MS"/>
          <w:sz w:val="22"/>
          <w:szCs w:val="22"/>
          <w:lang w:val="ro-RO"/>
        </w:rPr>
        <w:t xml:space="preserve"> </w:t>
      </w:r>
      <w:r w:rsidRPr="00966495">
        <w:rPr>
          <w:rFonts w:ascii="Trebuchet MS" w:hAnsi="Trebuchet MS"/>
          <w:b/>
          <w:bCs/>
          <w:sz w:val="22"/>
          <w:szCs w:val="22"/>
          <w:lang w:val="ro-RO"/>
        </w:rPr>
        <w:t>Etapele organizării evenimentelor</w:t>
      </w:r>
      <w:r w:rsidRPr="00966495">
        <w:rPr>
          <w:rFonts w:ascii="Trebuchet MS" w:hAnsi="Trebuchet MS"/>
          <w:sz w:val="22"/>
          <w:szCs w:val="22"/>
          <w:lang w:val="ro-RO"/>
        </w:rPr>
        <w:t>:</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Pentru această etapă Prestatorul trebuie să depună toate eforturile ca aspectele logistice să fie întru totul îndeplinite, şi anume:</w:t>
      </w:r>
    </w:p>
    <w:p w:rsidR="00966495" w:rsidRPr="00966495" w:rsidRDefault="00966495" w:rsidP="00966495">
      <w:pPr>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 xml:space="preserve">II.1. Servicii organizatorice și înregistrarea participanţilor: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Pentru eveniment, Prestatorul va asigura, pentru ziua de 21.01.2019 , prezenţa a  2 persoane </w:t>
      </w:r>
      <w:r w:rsidRPr="00966495">
        <w:rPr>
          <w:rFonts w:ascii="Trebuchet MS" w:hAnsi="Trebuchet MS"/>
          <w:i/>
          <w:sz w:val="22"/>
          <w:szCs w:val="22"/>
          <w:lang w:val="ro-RO"/>
        </w:rPr>
        <w:t>care vor asigura serviciile pentru supervizare pe parcursul evenimentului și de înregistrare a participanților</w:t>
      </w:r>
      <w:r w:rsidRPr="00966495">
        <w:rPr>
          <w:rFonts w:ascii="Trebuchet MS" w:hAnsi="Trebuchet MS"/>
          <w:sz w:val="22"/>
          <w:szCs w:val="22"/>
          <w:lang w:val="ro-RO"/>
        </w:rPr>
        <w:t xml:space="preserve">.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Reprezentanții Prestatorului vor fi prezenți la intrarea în sala unde se va desfăşura evenimentul, pentru înregistrarea participanţilor pe lista de prezenţă, pentru informarea şi îndrumarea acestora, pentru distribuirea materialelor obținând de la fiecare participant la eveniment semnătura de prezență și de primire a materialelor.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Lista de prezență și de primire a materialelor, completată corespunzător, cu semnăturile tuturor participanților, va fi înaintată Beneficiarului Final/Autorității contractante, în original, în termen de </w:t>
      </w:r>
      <w:r w:rsidRPr="00966495">
        <w:rPr>
          <w:rFonts w:ascii="Trebuchet MS" w:hAnsi="Trebuchet MS"/>
          <w:b/>
          <w:sz w:val="22"/>
          <w:szCs w:val="22"/>
          <w:lang w:val="ro-RO"/>
        </w:rPr>
        <w:t>maxim 3 zile lucrătoare</w:t>
      </w:r>
      <w:r w:rsidRPr="00966495">
        <w:rPr>
          <w:rFonts w:ascii="Trebuchet MS" w:hAnsi="Trebuchet MS"/>
          <w:sz w:val="22"/>
          <w:szCs w:val="22"/>
          <w:lang w:val="ro-RO"/>
        </w:rPr>
        <w:t xml:space="preserve"> de la finalizarea evenimentului. Prestatorul este pe deplin responsabil </w:t>
      </w:r>
      <w:r w:rsidRPr="00966495">
        <w:rPr>
          <w:rFonts w:ascii="Trebuchet MS" w:hAnsi="Trebuchet MS"/>
          <w:sz w:val="22"/>
          <w:szCs w:val="22"/>
          <w:lang w:val="ro-RO"/>
        </w:rPr>
        <w:lastRenderedPageBreak/>
        <w:t xml:space="preserve">pentru obținerea tuturor semnăturilor de prezență şi primire a materialelor. Prestatorul va preda listele completate corespunzător cu semnăturile tuturor participanților, </w:t>
      </w:r>
      <w:r w:rsidRPr="00966495">
        <w:rPr>
          <w:rFonts w:ascii="Trebuchet MS" w:hAnsi="Trebuchet MS"/>
          <w:b/>
          <w:sz w:val="22"/>
          <w:szCs w:val="22"/>
          <w:u w:val="single"/>
          <w:lang w:val="ro-RO"/>
        </w:rPr>
        <w:t>fiind o condiție pentru efectuarea plății</w:t>
      </w:r>
      <w:r w:rsidRPr="00966495">
        <w:rPr>
          <w:rFonts w:ascii="Trebuchet MS" w:hAnsi="Trebuchet MS"/>
          <w:sz w:val="22"/>
          <w:szCs w:val="22"/>
          <w:lang w:val="ro-RO"/>
        </w:rPr>
        <w:t xml:space="preserve">.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Prestatorul va asigura personalul necesar îndrumării participanților spre sala de desfășurare a evenimentului. </w:t>
      </w:r>
    </w:p>
    <w:p w:rsidR="00966495" w:rsidRPr="00966495" w:rsidRDefault="00966495" w:rsidP="00966495">
      <w:pPr>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Beneficiarul final al contractului subsecvent va delega un reprezentant pentru semnarea procesului verbal de recepție cantitativă şi calitativă a bunurilor / serviciilor prestate.</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Reprezentantul Prestatorului va fi în măsură să ia orice decizie pentru asigurarea desfășurării evenimentului conform specificațiilor tehnice pentru contractul subsecvent și va fi prezent pe toată durata derulării evenimentului.</w:t>
      </w:r>
    </w:p>
    <w:p w:rsidR="00966495" w:rsidRPr="00966495" w:rsidRDefault="00966495" w:rsidP="00966495">
      <w:pPr>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 xml:space="preserve">II.2. Închirierea şi amenajarea sălii pentru eveniment: </w:t>
      </w:r>
    </w:p>
    <w:p w:rsidR="00966495" w:rsidRPr="00966495" w:rsidRDefault="00966495" w:rsidP="00966495">
      <w:pPr>
        <w:pStyle w:val="ListParagraph"/>
        <w:ind w:left="0"/>
        <w:jc w:val="both"/>
        <w:rPr>
          <w:rFonts w:ascii="Trebuchet MS" w:hAnsi="Trebuchet MS"/>
          <w:b/>
          <w:bCs/>
          <w:i/>
          <w:sz w:val="22"/>
          <w:szCs w:val="22"/>
          <w:lang w:val="ro-RO"/>
        </w:rPr>
      </w:pPr>
      <w:r w:rsidRPr="00966495">
        <w:rPr>
          <w:rFonts w:ascii="Trebuchet MS" w:hAnsi="Trebuchet MS"/>
          <w:b/>
          <w:bCs/>
          <w:i/>
          <w:sz w:val="22"/>
          <w:szCs w:val="22"/>
          <w:lang w:val="ro-RO"/>
        </w:rPr>
        <w:t>II.2.1.Locaţia:</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color w:val="000000"/>
          <w:sz w:val="22"/>
          <w:szCs w:val="22"/>
          <w:lang w:val="ro-RO"/>
        </w:rPr>
        <w:t>Evenimentul se va desfăşura în perioada 21-</w:t>
      </w:r>
      <w:r w:rsidRPr="00966495">
        <w:rPr>
          <w:rFonts w:ascii="Trebuchet MS" w:hAnsi="Trebuchet MS"/>
          <w:sz w:val="22"/>
          <w:szCs w:val="22"/>
          <w:lang w:val="ro-RO"/>
        </w:rPr>
        <w:t>22.01.2019</w:t>
      </w:r>
      <w:r w:rsidRPr="00966495">
        <w:rPr>
          <w:rFonts w:ascii="Trebuchet MS" w:hAnsi="Trebuchet MS"/>
          <w:color w:val="000000"/>
          <w:sz w:val="22"/>
          <w:szCs w:val="22"/>
          <w:lang w:val="ro-RO"/>
        </w:rPr>
        <w:t xml:space="preserve">  într-o  sală de conferință din incinta unui hotel din Cluj/Timişoara/Oradea care să poată acomoda aproximativ 80 de persoane.   În prima zi ( 21.01.2019), va avea loc Comitetul de Monitorizare (80 de persoane). </w:t>
      </w:r>
    </w:p>
    <w:p w:rsidR="00966495" w:rsidRPr="00966495" w:rsidRDefault="00966495" w:rsidP="00966495">
      <w:pPr>
        <w:autoSpaceDE w:val="0"/>
        <w:autoSpaceDN w:val="0"/>
        <w:adjustRightInd w:val="0"/>
        <w:jc w:val="both"/>
        <w:rPr>
          <w:rFonts w:ascii="Trebuchet MS" w:hAnsi="Trebuchet MS"/>
          <w:color w:val="000000"/>
          <w:sz w:val="22"/>
          <w:szCs w:val="22"/>
          <w:lang w:val="ro-RO"/>
        </w:rPr>
      </w:pPr>
      <w:r w:rsidRPr="00966495">
        <w:rPr>
          <w:rFonts w:ascii="Trebuchet MS" w:hAnsi="Trebuchet MS"/>
          <w:color w:val="000000"/>
          <w:sz w:val="22"/>
          <w:szCs w:val="22"/>
          <w:lang w:val="ro-RO"/>
        </w:rPr>
        <w:t xml:space="preserve">În cea de-a doua zi, respectiv în data de 22.01.2019, vor avea loc vizite la beneficiari. </w:t>
      </w:r>
    </w:p>
    <w:p w:rsidR="00966495" w:rsidRPr="00966495" w:rsidRDefault="00966495" w:rsidP="00966495">
      <w:pPr>
        <w:pStyle w:val="ListParagraph"/>
        <w:ind w:left="0"/>
        <w:jc w:val="both"/>
        <w:rPr>
          <w:rFonts w:ascii="Trebuchet MS" w:hAnsi="Trebuchet MS"/>
          <w:b/>
          <w:bCs/>
          <w:i/>
          <w:sz w:val="22"/>
          <w:szCs w:val="22"/>
          <w:lang w:val="ro-RO"/>
        </w:rPr>
      </w:pPr>
      <w:r w:rsidRPr="00966495">
        <w:rPr>
          <w:rFonts w:ascii="Trebuchet MS" w:hAnsi="Trebuchet MS"/>
          <w:b/>
          <w:bCs/>
          <w:i/>
          <w:sz w:val="22"/>
          <w:szCs w:val="22"/>
          <w:lang w:val="ro-RO"/>
        </w:rPr>
        <w:t xml:space="preserve">II.2.2. Servicii de amenajare sală şi personal tehnic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Pentru sesiunea de lucru a evenimentului trebuie asigurată o </w:t>
      </w:r>
      <w:r w:rsidRPr="00966495">
        <w:rPr>
          <w:rFonts w:ascii="Trebuchet MS" w:hAnsi="Trebuchet MS"/>
          <w:b/>
          <w:sz w:val="22"/>
          <w:szCs w:val="22"/>
          <w:u w:val="single"/>
          <w:lang w:val="ro-RO"/>
        </w:rPr>
        <w:t>sală adecvată</w:t>
      </w:r>
      <w:r w:rsidRPr="00966495">
        <w:rPr>
          <w:rFonts w:ascii="Trebuchet MS" w:hAnsi="Trebuchet MS"/>
          <w:sz w:val="22"/>
          <w:szCs w:val="22"/>
          <w:lang w:val="ro-RO"/>
        </w:rPr>
        <w:t xml:space="preserve"> care să corespundă specificațiilor tehnice stabilite (dotată cu aparatură tehnică necesară pentru organizarea unui astfel de eveniment conform alin. 3.1.1.) și cu o capacitate acoperitoare pentru numărul de persoane stabilite pentru eveniment. Clădirea şi sala de conferinţă trebuie să asigure accesul adecvat pentru persoanele cu dizabilităţi.</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Prestatorul va stabili împreună cu reprezentanții Beneficiarului final modul de aranjare a spațiului destinat desfășurării evenimentelor şi va asigura echipamentul necesar derulării optime a acestora. Spațiul trebuie să fie generos și să permită existenţa unor spații între scaunele de la masă şi a unui culoar de trecere de aproximativ un metru între scaunele de la masă şi scaunele aranjate în afara mesei. </w:t>
      </w:r>
    </w:p>
    <w:p w:rsidR="00966495" w:rsidRPr="00966495" w:rsidRDefault="00966495" w:rsidP="00966495">
      <w:pPr>
        <w:jc w:val="both"/>
        <w:rPr>
          <w:rFonts w:ascii="Trebuchet MS" w:hAnsi="Trebuchet MS" w:cs="Calibri"/>
          <w:sz w:val="22"/>
          <w:szCs w:val="22"/>
          <w:lang w:val="ro-RO"/>
        </w:rPr>
      </w:pPr>
      <w:r w:rsidRPr="00966495">
        <w:rPr>
          <w:rFonts w:ascii="Trebuchet MS" w:hAnsi="Trebuchet MS"/>
          <w:bCs/>
          <w:sz w:val="22"/>
          <w:szCs w:val="22"/>
          <w:lang w:val="ro-RO"/>
        </w:rPr>
        <w:t xml:space="preserve">Se vor </w:t>
      </w:r>
      <w:r w:rsidRPr="00966495">
        <w:rPr>
          <w:rFonts w:ascii="Trebuchet MS" w:hAnsi="Trebuchet MS" w:cs="Calibri"/>
          <w:sz w:val="22"/>
          <w:szCs w:val="22"/>
          <w:lang w:val="ro-RO"/>
        </w:rPr>
        <w:t xml:space="preserve">asigura următoarele servicii: amenajarea sălii, dotarea sălii cu instalație de sonorizare, microfoane fixe şi mobile, căşti pentru toţi participanţii, </w:t>
      </w:r>
      <w:r w:rsidRPr="00966495">
        <w:rPr>
          <w:rFonts w:ascii="Trebuchet MS" w:hAnsi="Trebuchet MS"/>
          <w:sz w:val="22"/>
          <w:szCs w:val="22"/>
          <w:lang w:val="ro-RO"/>
        </w:rPr>
        <w:t xml:space="preserve">flipchart, </w:t>
      </w:r>
      <w:r w:rsidRPr="00966495">
        <w:rPr>
          <w:rFonts w:ascii="Trebuchet MS" w:hAnsi="Trebuchet MS" w:cs="Calibri"/>
          <w:sz w:val="22"/>
          <w:szCs w:val="22"/>
          <w:lang w:val="ro-RO"/>
        </w:rPr>
        <w:t xml:space="preserve">laptop, </w:t>
      </w:r>
      <w:r w:rsidRPr="00966495">
        <w:rPr>
          <w:rFonts w:ascii="Trebuchet MS" w:hAnsi="Trebuchet MS"/>
          <w:sz w:val="22"/>
          <w:szCs w:val="22"/>
          <w:lang w:val="ro-RO"/>
        </w:rPr>
        <w:t>videoproiector, ecran de proiecție şi lasere pointer,</w:t>
      </w:r>
      <w:r w:rsidRPr="00966495">
        <w:rPr>
          <w:rFonts w:ascii="Trebuchet MS" w:hAnsi="Trebuchet MS" w:cs="Calibri"/>
          <w:sz w:val="22"/>
          <w:szCs w:val="22"/>
          <w:lang w:val="ro-RO"/>
        </w:rPr>
        <w:t xml:space="preserve"> transport echipamente etc.</w:t>
      </w:r>
    </w:p>
    <w:p w:rsidR="00966495" w:rsidRPr="00966495" w:rsidRDefault="00966495" w:rsidP="00966495">
      <w:pPr>
        <w:jc w:val="both"/>
        <w:rPr>
          <w:rFonts w:ascii="Trebuchet MS" w:hAnsi="Trebuchet MS"/>
          <w:b/>
          <w:bCs/>
          <w:sz w:val="22"/>
          <w:szCs w:val="22"/>
          <w:lang w:val="ro-RO"/>
        </w:rPr>
      </w:pPr>
      <w:r w:rsidRPr="00966495">
        <w:rPr>
          <w:rFonts w:ascii="Trebuchet MS" w:hAnsi="Trebuchet MS"/>
          <w:b/>
          <w:bCs/>
          <w:sz w:val="22"/>
          <w:szCs w:val="22"/>
          <w:lang w:val="ro-RO"/>
        </w:rPr>
        <w:t>Cerințe minime:</w:t>
      </w:r>
    </w:p>
    <w:p w:rsidR="00966495" w:rsidRPr="00966495" w:rsidRDefault="00966495" w:rsidP="00966495">
      <w:pPr>
        <w:pStyle w:val="DefaultText1"/>
        <w:numPr>
          <w:ilvl w:val="0"/>
          <w:numId w:val="24"/>
        </w:numPr>
        <w:overflowPunct w:val="0"/>
        <w:autoSpaceDE w:val="0"/>
        <w:autoSpaceDN w:val="0"/>
        <w:adjustRightInd w:val="0"/>
        <w:ind w:left="714" w:hanging="357"/>
        <w:jc w:val="both"/>
        <w:rPr>
          <w:rFonts w:ascii="Trebuchet MS" w:hAnsi="Trebuchet MS"/>
          <w:sz w:val="22"/>
          <w:szCs w:val="22"/>
          <w:lang w:val="ro-RO"/>
        </w:rPr>
      </w:pPr>
      <w:r w:rsidRPr="00966495">
        <w:rPr>
          <w:rFonts w:ascii="Trebuchet MS" w:hAnsi="Trebuchet MS"/>
          <w:sz w:val="22"/>
          <w:szCs w:val="22"/>
          <w:lang w:val="ro-RO" w:eastAsia="ro-RO"/>
        </w:rPr>
        <w:t>Prestatorul va asigura:</w:t>
      </w:r>
    </w:p>
    <w:p w:rsidR="00966495" w:rsidRPr="00966495" w:rsidRDefault="00966495" w:rsidP="00966495">
      <w:pPr>
        <w:pStyle w:val="DefaultText1"/>
        <w:numPr>
          <w:ilvl w:val="1"/>
          <w:numId w:val="24"/>
        </w:numPr>
        <w:tabs>
          <w:tab w:val="clear" w:pos="1575"/>
        </w:tabs>
        <w:overflowPunct w:val="0"/>
        <w:autoSpaceDE w:val="0"/>
        <w:autoSpaceDN w:val="0"/>
        <w:adjustRightInd w:val="0"/>
        <w:ind w:left="0" w:firstLine="0"/>
        <w:jc w:val="both"/>
        <w:rPr>
          <w:rFonts w:ascii="Trebuchet MS" w:hAnsi="Trebuchet MS"/>
          <w:sz w:val="22"/>
          <w:szCs w:val="22"/>
          <w:lang w:val="ro-RO"/>
        </w:rPr>
      </w:pPr>
      <w:r w:rsidRPr="00966495">
        <w:rPr>
          <w:rFonts w:ascii="Trebuchet MS" w:hAnsi="Trebuchet MS"/>
          <w:sz w:val="22"/>
          <w:szCs w:val="22"/>
          <w:lang w:val="ro-RO"/>
        </w:rPr>
        <w:t>echipament sonorizare, 2 microfoane mobile şi 60 microfoane fixe, servicii de înregistrare, respectiv transcriere/înregistrare audio (română şi engleză). Înregistrarea se va face în format mp3 pe toată durata evenimentului,</w:t>
      </w:r>
      <w:r w:rsidRPr="00966495">
        <w:rPr>
          <w:rFonts w:ascii="Trebuchet MS" w:hAnsi="Trebuchet MS"/>
          <w:bCs/>
          <w:kern w:val="28"/>
          <w:sz w:val="22"/>
          <w:szCs w:val="22"/>
          <w:lang w:val="ro-RO"/>
        </w:rPr>
        <w:t xml:space="preserve"> transcrierea înregistrării audio (Word și mp3/MKV)</w:t>
      </w:r>
      <w:r w:rsidRPr="00966495">
        <w:rPr>
          <w:rFonts w:ascii="Trebuchet MS" w:hAnsi="Trebuchet MS"/>
          <w:sz w:val="22"/>
          <w:szCs w:val="22"/>
          <w:lang w:val="ro-RO"/>
        </w:rPr>
        <w:t xml:space="preserve"> cu predare pe memory stick după finalizarea evenimentului Beneficiarului Final. </w:t>
      </w:r>
      <w:r w:rsidRPr="00966495">
        <w:rPr>
          <w:rFonts w:ascii="Trebuchet MS" w:hAnsi="Trebuchet MS"/>
          <w:b/>
          <w:sz w:val="22"/>
          <w:szCs w:val="22"/>
          <w:lang w:val="ro-RO"/>
        </w:rPr>
        <w:t>Durata evenimentului va fi de aproximativ 8 ore</w:t>
      </w:r>
      <w:r w:rsidRPr="00966495">
        <w:rPr>
          <w:rFonts w:ascii="Trebuchet MS" w:hAnsi="Trebuchet MS"/>
          <w:sz w:val="22"/>
          <w:szCs w:val="22"/>
          <w:lang w:val="ro-RO"/>
        </w:rPr>
        <w:t>. Servicii de înregistrare, respectiv transcriere  vor fi doar în data de 21.01.2019. Prestatorul va lua în considerare pentru transcrierea înregistrarii audio o durată a evenimentului de aproximativ 6 ore pe zi</w:t>
      </w:r>
      <w:r w:rsidRPr="00966495">
        <w:rPr>
          <w:rFonts w:ascii="Trebuchet MS" w:hAnsi="Trebuchet MS"/>
          <w:sz w:val="22"/>
          <w:szCs w:val="22"/>
        </w:rPr>
        <w:t>;</w:t>
      </w:r>
    </w:p>
    <w:p w:rsidR="00966495" w:rsidRPr="00966495" w:rsidRDefault="00966495" w:rsidP="00966495">
      <w:pPr>
        <w:pStyle w:val="DefaultText1"/>
        <w:numPr>
          <w:ilvl w:val="1"/>
          <w:numId w:val="24"/>
        </w:numPr>
        <w:tabs>
          <w:tab w:val="clear" w:pos="1575"/>
        </w:tabs>
        <w:overflowPunct w:val="0"/>
        <w:autoSpaceDE w:val="0"/>
        <w:autoSpaceDN w:val="0"/>
        <w:adjustRightInd w:val="0"/>
        <w:ind w:left="0" w:hanging="15"/>
        <w:jc w:val="both"/>
        <w:rPr>
          <w:rFonts w:ascii="Trebuchet MS" w:hAnsi="Trebuchet MS"/>
          <w:sz w:val="22"/>
          <w:szCs w:val="22"/>
          <w:lang w:val="ro-RO"/>
        </w:rPr>
      </w:pPr>
      <w:r w:rsidRPr="00966495">
        <w:rPr>
          <w:rFonts w:ascii="Trebuchet MS" w:hAnsi="Trebuchet MS"/>
          <w:sz w:val="22"/>
          <w:szCs w:val="22"/>
          <w:lang w:val="ro-RO"/>
        </w:rPr>
        <w:t>Prestatorul va asigura 60 de locuri la masa (aranjare în formă de U shape) în timpul lucrărilor pentru toţi membrii şi observatorii Comitetului de Monitorizare  în data de 21.01.2019.  Pentru încă 20 de persoane vor fi așezate scaune în afara mesei.</w:t>
      </w:r>
    </w:p>
    <w:p w:rsidR="00966495" w:rsidRPr="00966495" w:rsidRDefault="00966495" w:rsidP="00966495">
      <w:pPr>
        <w:pStyle w:val="DefaultText1"/>
        <w:numPr>
          <w:ilvl w:val="1"/>
          <w:numId w:val="24"/>
        </w:numPr>
        <w:tabs>
          <w:tab w:val="clear" w:pos="1575"/>
        </w:tabs>
        <w:overflowPunct w:val="0"/>
        <w:autoSpaceDE w:val="0"/>
        <w:autoSpaceDN w:val="0"/>
        <w:adjustRightInd w:val="0"/>
        <w:ind w:left="0" w:hanging="15"/>
        <w:jc w:val="both"/>
        <w:rPr>
          <w:rFonts w:ascii="Trebuchet MS" w:hAnsi="Trebuchet MS"/>
          <w:sz w:val="22"/>
          <w:szCs w:val="22"/>
          <w:lang w:val="ro-RO"/>
        </w:rPr>
      </w:pPr>
      <w:r w:rsidRPr="00966495">
        <w:rPr>
          <w:rFonts w:ascii="Trebuchet MS" w:hAnsi="Trebuchet MS"/>
          <w:sz w:val="22"/>
          <w:szCs w:val="22"/>
          <w:lang w:val="ro-RO"/>
        </w:rPr>
        <w:t>laptop pentru a-l utiliza pe parcursul reuniunii în vederea proiectării prezentărilor și telecomandă pentru acesta în vederea derulării prezentărilor, flipchart, videoproiector, ecran de proiecţie și lasere pointer. Ecranul de proiecţie va fi amplasat astfel încât să nu afecteze autonomia persoanelor la masă, păstrându-se o distanţă corespunzătoare între zona de proiecţie şi persoanele aşezate la masă;</w:t>
      </w:r>
    </w:p>
    <w:p w:rsidR="00966495" w:rsidRPr="00966495" w:rsidRDefault="00966495" w:rsidP="00966495">
      <w:pPr>
        <w:pStyle w:val="DefaultText1"/>
        <w:numPr>
          <w:ilvl w:val="1"/>
          <w:numId w:val="24"/>
        </w:numPr>
        <w:tabs>
          <w:tab w:val="clear" w:pos="1575"/>
        </w:tabs>
        <w:ind w:left="0" w:hanging="15"/>
        <w:jc w:val="both"/>
        <w:rPr>
          <w:rFonts w:ascii="Trebuchet MS" w:hAnsi="Trebuchet MS"/>
          <w:sz w:val="22"/>
          <w:szCs w:val="22"/>
          <w:lang w:val="ro-RO"/>
        </w:rPr>
      </w:pPr>
      <w:r w:rsidRPr="00966495">
        <w:rPr>
          <w:rFonts w:ascii="Trebuchet MS" w:hAnsi="Trebuchet MS"/>
          <w:sz w:val="22"/>
          <w:szCs w:val="22"/>
          <w:lang w:val="ro-RO"/>
        </w:rPr>
        <w:t>2 persoane care să asigure asistenţa tehnică pe toată durata evenimentului cu rolul de a înregistra participanții şi de a supraveghea buna funcționare a echipamentelor instalate;</w:t>
      </w:r>
    </w:p>
    <w:p w:rsidR="00966495" w:rsidRPr="00966495" w:rsidRDefault="00966495" w:rsidP="00966495">
      <w:pPr>
        <w:pStyle w:val="DefaultText1"/>
        <w:numPr>
          <w:ilvl w:val="1"/>
          <w:numId w:val="24"/>
        </w:numPr>
        <w:tabs>
          <w:tab w:val="clear" w:pos="1575"/>
        </w:tabs>
        <w:overflowPunct w:val="0"/>
        <w:autoSpaceDE w:val="0"/>
        <w:autoSpaceDN w:val="0"/>
        <w:adjustRightInd w:val="0"/>
        <w:ind w:left="0" w:hanging="15"/>
        <w:jc w:val="both"/>
        <w:rPr>
          <w:rFonts w:ascii="Trebuchet MS" w:hAnsi="Trebuchet MS"/>
          <w:sz w:val="22"/>
          <w:szCs w:val="22"/>
          <w:lang w:val="ro-RO"/>
        </w:rPr>
      </w:pPr>
      <w:r w:rsidRPr="00966495">
        <w:rPr>
          <w:rFonts w:ascii="Trebuchet MS" w:hAnsi="Trebuchet MS"/>
          <w:sz w:val="22"/>
          <w:szCs w:val="22"/>
          <w:lang w:val="ro-RO"/>
        </w:rPr>
        <w:t>1 persoană pentru fotografii pe parcursul evenimentului care va realiza un portofoliu de 50 fotografii profesionale în data de 21.01.2019.</w:t>
      </w:r>
    </w:p>
    <w:p w:rsidR="00966495" w:rsidRPr="00966495" w:rsidRDefault="00966495" w:rsidP="00966495">
      <w:pPr>
        <w:pStyle w:val="rvps1"/>
        <w:shd w:val="clear" w:color="auto" w:fill="FFFFFF"/>
        <w:spacing w:before="120"/>
        <w:jc w:val="both"/>
        <w:rPr>
          <w:rFonts w:ascii="Trebuchet MS" w:hAnsi="Trebuchet MS" w:cs="Calibri"/>
          <w:sz w:val="22"/>
          <w:szCs w:val="22"/>
          <w:lang w:val="ro-RO"/>
        </w:rPr>
      </w:pPr>
      <w:r w:rsidRPr="00966495">
        <w:rPr>
          <w:rFonts w:ascii="Trebuchet MS" w:hAnsi="Trebuchet MS" w:cs="Calibri"/>
          <w:sz w:val="22"/>
          <w:szCs w:val="22"/>
          <w:lang w:val="ro-RO"/>
        </w:rPr>
        <w:t>Alte cerințe:</w:t>
      </w:r>
    </w:p>
    <w:p w:rsidR="00966495" w:rsidRPr="00966495" w:rsidRDefault="00966495" w:rsidP="00966495">
      <w:pPr>
        <w:pStyle w:val="rvps1"/>
        <w:shd w:val="clear" w:color="auto" w:fill="FFFFFF"/>
        <w:spacing w:before="120"/>
        <w:jc w:val="both"/>
        <w:rPr>
          <w:rFonts w:ascii="Trebuchet MS" w:hAnsi="Trebuchet MS"/>
          <w:sz w:val="22"/>
          <w:szCs w:val="22"/>
          <w:lang w:val="ro-RO"/>
        </w:rPr>
      </w:pPr>
      <w:r w:rsidRPr="00966495">
        <w:rPr>
          <w:rFonts w:ascii="Trebuchet MS" w:hAnsi="Trebuchet MS" w:cs="Calibri"/>
          <w:sz w:val="22"/>
          <w:szCs w:val="22"/>
          <w:lang w:val="ro-RO"/>
        </w:rPr>
        <w:lastRenderedPageBreak/>
        <w:t>Sala de conferințe nu va avea stâlpi interiori care pot îngusta/limita vizibilitatea directă. Foaierul pentru înregistrarea participanților va fi în imediata apropiere a sălilor de conferințe, astfel încât acesta să permită intrarea direct în sala de conferinţă. Întreaga arie de conferinţă trebuie să fie prevazută cu acces la internet wireless, gratuit pentru toti participanţii,</w:t>
      </w:r>
      <w:r w:rsidRPr="00966495">
        <w:rPr>
          <w:rFonts w:ascii="Trebuchet MS" w:eastAsia="Calibri" w:hAnsi="Trebuchet MS" w:cs="Arial"/>
          <w:sz w:val="22"/>
          <w:szCs w:val="22"/>
          <w:lang w:val="ro-RO"/>
        </w:rPr>
        <w:t xml:space="preserve"> sala va fi izolată fonic, dotată cu aer condiționat şi iluminare corespunzătoare. </w:t>
      </w:r>
      <w:r w:rsidRPr="00966495">
        <w:rPr>
          <w:rFonts w:ascii="Trebuchet MS" w:hAnsi="Trebuchet MS"/>
          <w:sz w:val="22"/>
          <w:szCs w:val="22"/>
          <w:lang w:val="ro-RO"/>
        </w:rPr>
        <w:t>Prestatorul va asigura accesul la telefon şi fax, imprimantă, copiator. Nu se acceptă săli situate la subsol/demisol și fără posibilitate de aerisire naturală.</w:t>
      </w:r>
      <w:r w:rsidRPr="00966495">
        <w:rPr>
          <w:rFonts w:ascii="Trebuchet MS" w:hAnsi="Trebuchet MS" w:cs="Calibri"/>
          <w:sz w:val="22"/>
          <w:szCs w:val="22"/>
          <w:lang w:val="ro-RO"/>
        </w:rPr>
        <w:t xml:space="preserve"> Nu se admit săli de conferinţe rezultate prin transformarea restaurantelor sau alte soluții similare. </w:t>
      </w:r>
    </w:p>
    <w:p w:rsidR="00966495" w:rsidRPr="00966495" w:rsidRDefault="00966495" w:rsidP="00966495">
      <w:pPr>
        <w:pStyle w:val="rvps1"/>
        <w:numPr>
          <w:ilvl w:val="0"/>
          <w:numId w:val="25"/>
        </w:numPr>
        <w:shd w:val="clear" w:color="auto" w:fill="FFFFFF"/>
        <w:spacing w:before="120"/>
        <w:jc w:val="both"/>
        <w:rPr>
          <w:rFonts w:ascii="Trebuchet MS" w:hAnsi="Trebuchet MS" w:cs="Calibri"/>
          <w:sz w:val="22"/>
          <w:szCs w:val="22"/>
          <w:lang w:val="ro-RO"/>
        </w:rPr>
      </w:pPr>
      <w:r w:rsidRPr="00966495">
        <w:rPr>
          <w:rFonts w:ascii="Trebuchet MS" w:hAnsi="Trebuchet MS" w:cs="Calibri"/>
          <w:sz w:val="22"/>
          <w:szCs w:val="22"/>
          <w:lang w:val="ro-RO"/>
        </w:rPr>
        <w:t xml:space="preserve">Prestatorul are obligația de a vizita locul de desfășurare al evenimentului, cel târziu cu o zi înaintea datei de desfășurare a acestuia în vederea discutării cu reprezentantul Beneficiarului final despre condițiile tehnice de instalare ale echipamentelor. </w:t>
      </w:r>
    </w:p>
    <w:p w:rsidR="00966495" w:rsidRPr="00966495" w:rsidRDefault="00966495" w:rsidP="00966495">
      <w:pPr>
        <w:pStyle w:val="rvps1"/>
        <w:numPr>
          <w:ilvl w:val="0"/>
          <w:numId w:val="25"/>
        </w:numPr>
        <w:shd w:val="clear" w:color="auto" w:fill="FFFFFF"/>
        <w:spacing w:before="120"/>
        <w:jc w:val="both"/>
        <w:rPr>
          <w:rFonts w:ascii="Trebuchet MS" w:hAnsi="Trebuchet MS" w:cs="Calibri"/>
          <w:sz w:val="22"/>
          <w:szCs w:val="22"/>
          <w:lang w:val="ro-RO"/>
        </w:rPr>
      </w:pPr>
      <w:r w:rsidRPr="00966495">
        <w:rPr>
          <w:rFonts w:ascii="Trebuchet MS" w:hAnsi="Trebuchet MS" w:cs="Calibri"/>
          <w:sz w:val="22"/>
          <w:szCs w:val="22"/>
          <w:lang w:val="ro-RO"/>
        </w:rPr>
        <w:t>Prestatorul are obligația ca la data și ora începerii evenimentului să se asigure că acesta este funcțional.</w:t>
      </w:r>
    </w:p>
    <w:p w:rsidR="00966495" w:rsidRPr="00966495" w:rsidRDefault="00966495" w:rsidP="00966495">
      <w:pPr>
        <w:pStyle w:val="rvps1"/>
        <w:numPr>
          <w:ilvl w:val="0"/>
          <w:numId w:val="25"/>
        </w:numPr>
        <w:shd w:val="clear" w:color="auto" w:fill="FFFFFF"/>
        <w:jc w:val="both"/>
        <w:rPr>
          <w:rFonts w:ascii="Trebuchet MS" w:hAnsi="Trebuchet MS" w:cs="Calibri"/>
          <w:sz w:val="22"/>
          <w:szCs w:val="22"/>
          <w:lang w:val="ro-RO"/>
        </w:rPr>
      </w:pPr>
      <w:r w:rsidRPr="00966495">
        <w:rPr>
          <w:rFonts w:ascii="Trebuchet MS" w:hAnsi="Trebuchet MS" w:cs="Calibri"/>
          <w:sz w:val="22"/>
          <w:szCs w:val="22"/>
          <w:lang w:val="ro-RO"/>
        </w:rPr>
        <w:t xml:space="preserve">În termen de maximum </w:t>
      </w:r>
      <w:r w:rsidRPr="00966495">
        <w:rPr>
          <w:rFonts w:ascii="Trebuchet MS" w:hAnsi="Trebuchet MS" w:cs="Calibri"/>
          <w:b/>
          <w:sz w:val="22"/>
          <w:szCs w:val="22"/>
          <w:lang w:val="ro-RO"/>
        </w:rPr>
        <w:t>5 zile lucrătoare</w:t>
      </w:r>
      <w:r w:rsidRPr="00966495">
        <w:rPr>
          <w:rFonts w:ascii="Trebuchet MS" w:hAnsi="Trebuchet MS" w:cs="Calibri"/>
          <w:sz w:val="22"/>
          <w:szCs w:val="22"/>
          <w:lang w:val="ro-RO"/>
        </w:rPr>
        <w:t xml:space="preserve"> de la finalizarea reuniunii, Prestatorul va trimite la Beneficiarul final transcrierea înregistrării audio, în vederea elaborării minutei reuniunii.</w:t>
      </w:r>
    </w:p>
    <w:p w:rsidR="00966495" w:rsidRPr="00966495" w:rsidRDefault="00966495" w:rsidP="00966495">
      <w:pPr>
        <w:pStyle w:val="Default"/>
        <w:numPr>
          <w:ilvl w:val="0"/>
          <w:numId w:val="25"/>
        </w:numPr>
        <w:spacing w:line="276" w:lineRule="auto"/>
        <w:jc w:val="both"/>
        <w:rPr>
          <w:rFonts w:ascii="Trebuchet MS" w:hAnsi="Trebuchet MS"/>
          <w:bCs/>
          <w:color w:val="auto"/>
          <w:sz w:val="22"/>
          <w:szCs w:val="22"/>
        </w:rPr>
      </w:pPr>
      <w:r w:rsidRPr="00966495">
        <w:rPr>
          <w:rFonts w:ascii="Trebuchet MS" w:hAnsi="Trebuchet MS"/>
          <w:color w:val="auto"/>
          <w:sz w:val="22"/>
          <w:szCs w:val="22"/>
        </w:rPr>
        <w:t>Transcrierea înregistrării reuniunii în format Microsoft Word sau similar, va fi anexată raportului, un exemplar în limba română şi un exemplar în limba engleză. Transcrierea înregistrării va fi livrată şi pe suport electronic.</w:t>
      </w:r>
    </w:p>
    <w:p w:rsidR="00966495" w:rsidRPr="00966495" w:rsidRDefault="00966495" w:rsidP="00966495">
      <w:pPr>
        <w:pStyle w:val="Default"/>
        <w:numPr>
          <w:ilvl w:val="0"/>
          <w:numId w:val="25"/>
        </w:numPr>
        <w:spacing w:line="276" w:lineRule="auto"/>
        <w:jc w:val="both"/>
        <w:rPr>
          <w:rFonts w:ascii="Trebuchet MS" w:hAnsi="Trebuchet MS"/>
          <w:color w:val="auto"/>
          <w:sz w:val="22"/>
          <w:szCs w:val="22"/>
        </w:rPr>
      </w:pPr>
      <w:r w:rsidRPr="00966495">
        <w:rPr>
          <w:rFonts w:ascii="Trebuchet MS" w:hAnsi="Trebuchet MS"/>
          <w:color w:val="auto"/>
          <w:sz w:val="22"/>
          <w:szCs w:val="22"/>
        </w:rPr>
        <w:t>realizarea unui portofoliu de fotografii profesionale cu instantanee de pe parcursul desfășurării reuniunii din data de 21.01.2019, (</w:t>
      </w:r>
      <w:r w:rsidRPr="00966495">
        <w:rPr>
          <w:rFonts w:ascii="Trebuchet MS" w:hAnsi="Trebuchet MS"/>
          <w:b/>
          <w:color w:val="auto"/>
          <w:sz w:val="22"/>
          <w:szCs w:val="22"/>
        </w:rPr>
        <w:t>50 fotografii</w:t>
      </w:r>
      <w:r w:rsidRPr="00966495">
        <w:rPr>
          <w:rFonts w:ascii="Trebuchet MS" w:hAnsi="Trebuchet MS"/>
          <w:color w:val="auto"/>
          <w:sz w:val="22"/>
          <w:szCs w:val="22"/>
        </w:rPr>
        <w:t>) şi care va fi pus la dispoziţia AC/Beneficiarului Final. Numai AC/Beneficiarul final va avea dreptul de modificare, compilare şi/sau redifuzare a tuturor materialelor, dar fără a se limita la cele foto, audio şi video.</w:t>
      </w:r>
    </w:p>
    <w:p w:rsidR="00966495" w:rsidRPr="00966495" w:rsidRDefault="00966495" w:rsidP="00966495">
      <w:pPr>
        <w:pStyle w:val="CommentText"/>
        <w:jc w:val="both"/>
        <w:rPr>
          <w:rFonts w:ascii="Trebuchet MS" w:eastAsia="Calibri" w:hAnsi="Trebuchet MS" w:cs="Arial"/>
          <w:sz w:val="22"/>
          <w:szCs w:val="22"/>
          <w:lang w:eastAsia="en-US"/>
        </w:rPr>
      </w:pPr>
      <w:r w:rsidRPr="00966495">
        <w:rPr>
          <w:rFonts w:ascii="Trebuchet MS" w:eastAsia="Calibri" w:hAnsi="Trebuchet MS" w:cs="Arial"/>
          <w:sz w:val="22"/>
          <w:szCs w:val="22"/>
          <w:lang w:eastAsia="en-US"/>
        </w:rPr>
        <w:t>În cazul evenimentelor care se desfășoară în provincie se asigură cazarea participanților, sala în care se va desfăsura evenimentul se va afla în incinta hotelului în care sunt cazați participanții. În cazul în care nu e posibilă cazarea tuturor participanților în hotelul unde are loc evenimentul, să se asigure cazarea  în maxim 2 sau 3 hoteluri, asigurându-se transportul participanților dus-intors la locația evenimentului (fara costuri suplimentare pentru achizitor).</w:t>
      </w:r>
    </w:p>
    <w:p w:rsidR="00966495" w:rsidRPr="00966495" w:rsidRDefault="00966495" w:rsidP="00966495">
      <w:pPr>
        <w:pStyle w:val="Default"/>
        <w:numPr>
          <w:ilvl w:val="0"/>
          <w:numId w:val="25"/>
        </w:numPr>
        <w:spacing w:line="276" w:lineRule="auto"/>
        <w:jc w:val="both"/>
        <w:rPr>
          <w:rFonts w:ascii="Trebuchet MS" w:hAnsi="Trebuchet MS"/>
          <w:color w:val="auto"/>
          <w:sz w:val="22"/>
          <w:szCs w:val="22"/>
        </w:rPr>
      </w:pPr>
      <w:r w:rsidRPr="00966495">
        <w:rPr>
          <w:rFonts w:ascii="Trebuchet MS" w:hAnsi="Trebuchet MS"/>
          <w:color w:val="auto"/>
          <w:sz w:val="22"/>
          <w:szCs w:val="22"/>
        </w:rPr>
        <w:t xml:space="preserve"> Pauzele de cafea vor fi asigurate în proximitatea sălii. Mesele de prânz  se vor servi în cadrul hotelului unde are loc evenimentul.</w:t>
      </w:r>
    </w:p>
    <w:p w:rsidR="00966495" w:rsidRPr="00966495" w:rsidRDefault="00966495" w:rsidP="00966495">
      <w:pPr>
        <w:pStyle w:val="Default"/>
        <w:spacing w:line="276" w:lineRule="auto"/>
        <w:jc w:val="both"/>
        <w:rPr>
          <w:rFonts w:ascii="Trebuchet MS" w:hAnsi="Trebuchet MS"/>
          <w:color w:val="auto"/>
          <w:sz w:val="22"/>
          <w:szCs w:val="22"/>
        </w:rPr>
      </w:pPr>
    </w:p>
    <w:p w:rsidR="00966495" w:rsidRPr="00966495" w:rsidRDefault="00966495" w:rsidP="00966495">
      <w:pPr>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II.3. Servicii de interpretariat:</w:t>
      </w:r>
    </w:p>
    <w:p w:rsidR="00966495" w:rsidRPr="00966495" w:rsidRDefault="00966495" w:rsidP="00966495">
      <w:pPr>
        <w:jc w:val="both"/>
        <w:rPr>
          <w:rFonts w:ascii="Trebuchet MS" w:hAnsi="Trebuchet MS" w:cs="Calibri"/>
          <w:sz w:val="22"/>
          <w:szCs w:val="22"/>
          <w:lang w:val="ro-RO"/>
        </w:rPr>
      </w:pPr>
      <w:r w:rsidRPr="00966495">
        <w:rPr>
          <w:rFonts w:ascii="Trebuchet MS" w:hAnsi="Trebuchet MS"/>
          <w:bCs/>
          <w:sz w:val="22"/>
          <w:szCs w:val="22"/>
          <w:lang w:val="ro-RO"/>
        </w:rPr>
        <w:t xml:space="preserve">Scopul achiziţiei este de a </w:t>
      </w:r>
      <w:r w:rsidRPr="00966495">
        <w:rPr>
          <w:rFonts w:ascii="Trebuchet MS" w:hAnsi="Trebuchet MS" w:cs="Calibri"/>
          <w:sz w:val="22"/>
          <w:szCs w:val="22"/>
          <w:lang w:val="ro-RO"/>
        </w:rPr>
        <w:t xml:space="preserve">asigura servicii de traducere simultană română – engleză – română pe tot parcursul derulării evenimentului (Comitetului de Monitorizare), respectiv în data de de 21.01.2019. </w:t>
      </w:r>
    </w:p>
    <w:p w:rsidR="00966495" w:rsidRPr="00966495" w:rsidRDefault="00966495" w:rsidP="00966495">
      <w:pPr>
        <w:jc w:val="both"/>
        <w:rPr>
          <w:rFonts w:ascii="Trebuchet MS" w:hAnsi="Trebuchet MS" w:cs="Calibri"/>
          <w:sz w:val="22"/>
          <w:szCs w:val="22"/>
          <w:lang w:val="ro-RO"/>
        </w:rPr>
      </w:pPr>
      <w:r w:rsidRPr="00966495">
        <w:rPr>
          <w:rFonts w:ascii="Trebuchet MS" w:hAnsi="Trebuchet MS" w:cs="Calibri"/>
          <w:sz w:val="22"/>
          <w:szCs w:val="22"/>
          <w:lang w:val="ro-RO"/>
        </w:rPr>
        <w:t>De asemenea, se va asigura prezeța unui traducător în data de 22.01.2019 în timpul vizitelor la beneficiari, timp de 8h.</w:t>
      </w:r>
    </w:p>
    <w:p w:rsidR="00966495" w:rsidRPr="00966495" w:rsidRDefault="00966495" w:rsidP="00966495">
      <w:pPr>
        <w:pStyle w:val="ListParagraph"/>
        <w:ind w:left="0"/>
        <w:jc w:val="both"/>
        <w:rPr>
          <w:rFonts w:ascii="Trebuchet MS" w:hAnsi="Trebuchet MS"/>
          <w:b/>
          <w:bCs/>
          <w:sz w:val="22"/>
          <w:szCs w:val="22"/>
          <w:lang w:val="ro-RO"/>
        </w:rPr>
      </w:pPr>
      <w:r w:rsidRPr="00966495">
        <w:rPr>
          <w:rFonts w:ascii="Trebuchet MS" w:hAnsi="Trebuchet MS"/>
          <w:b/>
          <w:bCs/>
          <w:sz w:val="22"/>
          <w:szCs w:val="22"/>
          <w:lang w:val="ro-RO"/>
        </w:rPr>
        <w:t>Cerințe minime:</w:t>
      </w:r>
    </w:p>
    <w:p w:rsidR="00966495" w:rsidRPr="00966495" w:rsidRDefault="00966495" w:rsidP="00966495">
      <w:pPr>
        <w:pStyle w:val="DefaultText1"/>
        <w:numPr>
          <w:ilvl w:val="0"/>
          <w:numId w:val="24"/>
        </w:numPr>
        <w:overflowPunct w:val="0"/>
        <w:autoSpaceDE w:val="0"/>
        <w:autoSpaceDN w:val="0"/>
        <w:adjustRightInd w:val="0"/>
        <w:ind w:left="714" w:hanging="357"/>
        <w:jc w:val="both"/>
        <w:rPr>
          <w:rFonts w:ascii="Trebuchet MS" w:hAnsi="Trebuchet MS"/>
          <w:sz w:val="22"/>
          <w:szCs w:val="22"/>
          <w:lang w:val="ro-RO"/>
        </w:rPr>
      </w:pPr>
      <w:r w:rsidRPr="00966495">
        <w:rPr>
          <w:rFonts w:ascii="Trebuchet MS" w:hAnsi="Trebuchet MS"/>
          <w:sz w:val="22"/>
          <w:szCs w:val="22"/>
          <w:lang w:val="ro-RO" w:eastAsia="ro-RO"/>
        </w:rPr>
        <w:t>Prestatorul va asigura, pentru data de 21.01.2019:</w:t>
      </w:r>
    </w:p>
    <w:p w:rsidR="00966495" w:rsidRPr="00966495" w:rsidRDefault="00966495" w:rsidP="00966495">
      <w:pPr>
        <w:pStyle w:val="DefaultText1"/>
        <w:numPr>
          <w:ilvl w:val="1"/>
          <w:numId w:val="24"/>
        </w:numPr>
        <w:overflowPunct w:val="0"/>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 xml:space="preserve">servicii de interpretariat simultan în sala de desfăşurare a evenimentului, de către </w:t>
      </w:r>
      <w:r w:rsidRPr="00966495">
        <w:rPr>
          <w:rFonts w:ascii="Trebuchet MS" w:hAnsi="Trebuchet MS"/>
          <w:b/>
          <w:sz w:val="22"/>
          <w:szCs w:val="22"/>
          <w:lang w:val="ro-RO"/>
        </w:rPr>
        <w:t>2 traducători specializaţi</w:t>
      </w:r>
      <w:r w:rsidRPr="00966495">
        <w:rPr>
          <w:rFonts w:ascii="Trebuchet MS" w:hAnsi="Trebuchet MS"/>
          <w:sz w:val="22"/>
          <w:szCs w:val="22"/>
          <w:lang w:val="ro-RO"/>
        </w:rPr>
        <w:t xml:space="preserve"> şi cu experiență în domeniul traducerilor pe tematica fondurilor structurale/fonduri externe nerambursabile, din limba engleză în limba română și din limba română în limba engleză. Se va lua în considerare pentru prestarea serviciilor de interpretariat, o durată de aproximativ 6 ore/zi.</w:t>
      </w:r>
    </w:p>
    <w:p w:rsidR="00966495" w:rsidRPr="00966495" w:rsidRDefault="00966495" w:rsidP="00966495">
      <w:pPr>
        <w:pStyle w:val="DefaultText1"/>
        <w:numPr>
          <w:ilvl w:val="1"/>
          <w:numId w:val="24"/>
        </w:numPr>
        <w:overflowPunct w:val="0"/>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1 cabină de traducere la cască izolată fonic cu 2 console pentru 2 interpreţi;</w:t>
      </w:r>
    </w:p>
    <w:p w:rsidR="00966495" w:rsidRPr="00966495" w:rsidRDefault="00966495" w:rsidP="00966495">
      <w:pPr>
        <w:pStyle w:val="DefaultText1"/>
        <w:numPr>
          <w:ilvl w:val="1"/>
          <w:numId w:val="24"/>
        </w:numPr>
        <w:shd w:val="clear" w:color="auto" w:fill="FFFFFF"/>
        <w:overflowPunct w:val="0"/>
        <w:autoSpaceDE w:val="0"/>
        <w:autoSpaceDN w:val="0"/>
        <w:adjustRightInd w:val="0"/>
        <w:ind w:left="720"/>
        <w:jc w:val="both"/>
        <w:rPr>
          <w:rFonts w:ascii="Trebuchet MS" w:hAnsi="Trebuchet MS"/>
          <w:sz w:val="22"/>
          <w:szCs w:val="22"/>
          <w:lang w:val="ro-RO"/>
        </w:rPr>
      </w:pPr>
      <w:r w:rsidRPr="00966495">
        <w:rPr>
          <w:rFonts w:ascii="Trebuchet MS" w:hAnsi="Trebuchet MS"/>
          <w:sz w:val="22"/>
          <w:szCs w:val="22"/>
          <w:lang w:val="ro-RO"/>
        </w:rPr>
        <w:t xml:space="preserve">Instalație: căști şi receptoare pentru traducere simultană română – engleză – română pentru aprox. 80 persoane. </w:t>
      </w:r>
    </w:p>
    <w:p w:rsidR="00966495" w:rsidRPr="00966495" w:rsidRDefault="00966495" w:rsidP="00966495">
      <w:pPr>
        <w:pStyle w:val="rvps1"/>
        <w:shd w:val="clear" w:color="auto" w:fill="FFFFFF"/>
        <w:ind w:left="720"/>
        <w:jc w:val="both"/>
        <w:rPr>
          <w:rFonts w:ascii="Trebuchet MS" w:hAnsi="Trebuchet MS"/>
          <w:sz w:val="22"/>
          <w:szCs w:val="22"/>
          <w:lang w:val="ro-RO"/>
        </w:rPr>
      </w:pPr>
      <w:r w:rsidRPr="00966495">
        <w:rPr>
          <w:rFonts w:ascii="Trebuchet MS" w:hAnsi="Trebuchet MS"/>
          <w:sz w:val="22"/>
          <w:szCs w:val="22"/>
          <w:lang w:val="ro-RO"/>
        </w:rPr>
        <w:t>Alte cerințe:</w:t>
      </w:r>
    </w:p>
    <w:p w:rsidR="00966495" w:rsidRPr="00966495" w:rsidRDefault="00966495" w:rsidP="00966495">
      <w:pPr>
        <w:pStyle w:val="rvps1"/>
        <w:numPr>
          <w:ilvl w:val="0"/>
          <w:numId w:val="25"/>
        </w:numPr>
        <w:shd w:val="clear" w:color="auto" w:fill="FFFFFF"/>
        <w:spacing w:before="120"/>
        <w:jc w:val="both"/>
        <w:rPr>
          <w:rFonts w:ascii="Trebuchet MS" w:hAnsi="Trebuchet MS" w:cs="Calibri"/>
          <w:sz w:val="22"/>
          <w:szCs w:val="22"/>
          <w:lang w:val="ro-RO"/>
        </w:rPr>
      </w:pPr>
      <w:r w:rsidRPr="00966495">
        <w:rPr>
          <w:rFonts w:ascii="Trebuchet MS" w:hAnsi="Trebuchet MS" w:cs="Calibri"/>
          <w:sz w:val="22"/>
          <w:szCs w:val="22"/>
          <w:lang w:val="ro-RO"/>
        </w:rPr>
        <w:lastRenderedPageBreak/>
        <w:t xml:space="preserve">Prestatorul are obligația de a vizita locul de desfășurare al evenimentului, cel târziu cu o zi înaintea datei de desfășurare a acestuia în vederea discutării cu reprezentantul beneficiarului final despre condițiile tehnice de instalare ale echipamentelor. </w:t>
      </w:r>
    </w:p>
    <w:p w:rsidR="00966495" w:rsidRPr="00966495" w:rsidRDefault="00966495" w:rsidP="00966495">
      <w:pPr>
        <w:pStyle w:val="rvps1"/>
        <w:numPr>
          <w:ilvl w:val="0"/>
          <w:numId w:val="25"/>
        </w:numPr>
        <w:shd w:val="clear" w:color="auto" w:fill="FFFFFF"/>
        <w:spacing w:before="120"/>
        <w:jc w:val="both"/>
        <w:rPr>
          <w:rFonts w:ascii="Trebuchet MS" w:hAnsi="Trebuchet MS" w:cs="Calibri"/>
          <w:sz w:val="22"/>
          <w:szCs w:val="22"/>
          <w:lang w:val="ro-RO"/>
        </w:rPr>
      </w:pPr>
      <w:r w:rsidRPr="00966495">
        <w:rPr>
          <w:rFonts w:ascii="Trebuchet MS" w:hAnsi="Trebuchet MS" w:cs="Calibri"/>
          <w:sz w:val="22"/>
          <w:szCs w:val="22"/>
          <w:lang w:val="ro-RO"/>
        </w:rPr>
        <w:t>Prestatorul are obligația ca la data și ora începerii evenimentului să se asigure că acestea sunt funcționale.</w:t>
      </w:r>
    </w:p>
    <w:p w:rsidR="00966495" w:rsidRPr="00966495" w:rsidRDefault="00966495" w:rsidP="00966495">
      <w:pPr>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II.4. Asigurarea tipăriturilor şi materialelor promoționale pentru eveniment, cu respectarea cerințelor beneficiarului final, după cum urmează:</w:t>
      </w:r>
    </w:p>
    <w:p w:rsidR="00966495" w:rsidRPr="00966495" w:rsidRDefault="00966495" w:rsidP="00966495">
      <w:pPr>
        <w:pStyle w:val="Heading2"/>
        <w:jc w:val="both"/>
        <w:rPr>
          <w:rFonts w:ascii="Trebuchet MS" w:hAnsi="Trebuchet MS"/>
          <w:b/>
          <w:sz w:val="22"/>
          <w:szCs w:val="22"/>
          <w:lang w:val="ro-RO"/>
        </w:rPr>
      </w:pPr>
      <w:r w:rsidRPr="00966495">
        <w:rPr>
          <w:rFonts w:ascii="Trebuchet MS" w:hAnsi="Trebuchet MS"/>
          <w:sz w:val="22"/>
          <w:szCs w:val="22"/>
          <w:lang w:val="ro-RO"/>
        </w:rPr>
        <w:t>Realizarea conform cerinţelor caietului de sarcini a seturilor de materiale, conţinând materiale tipărite şi obiecte promoţionale necesare pentru organizarea evenimentului.</w:t>
      </w:r>
    </w:p>
    <w:p w:rsidR="00966495" w:rsidRPr="00966495" w:rsidRDefault="00966495" w:rsidP="00966495">
      <w:pPr>
        <w:pStyle w:val="Default"/>
        <w:spacing w:before="120"/>
        <w:jc w:val="both"/>
        <w:rPr>
          <w:rFonts w:ascii="Trebuchet MS" w:hAnsi="Trebuchet MS"/>
          <w:color w:val="auto"/>
          <w:sz w:val="22"/>
          <w:szCs w:val="22"/>
        </w:rPr>
      </w:pPr>
      <w:r w:rsidRPr="00966495">
        <w:rPr>
          <w:rFonts w:ascii="Trebuchet MS" w:hAnsi="Trebuchet MS"/>
          <w:b/>
          <w:color w:val="auto"/>
          <w:sz w:val="22"/>
          <w:szCs w:val="22"/>
        </w:rPr>
        <w:t xml:space="preserve">Elementele de identitate vizuală şi culorile </w:t>
      </w:r>
      <w:r w:rsidRPr="00966495">
        <w:rPr>
          <w:rFonts w:ascii="Trebuchet MS" w:hAnsi="Trebuchet MS"/>
          <w:color w:val="auto"/>
          <w:sz w:val="22"/>
          <w:szCs w:val="22"/>
        </w:rPr>
        <w:t xml:space="preserve">folosite pentru personalizarea tuturor materialelor vor fi în conformitate cu </w:t>
      </w:r>
      <w:r w:rsidRPr="00966495">
        <w:rPr>
          <w:rFonts w:ascii="Trebuchet MS" w:hAnsi="Trebuchet MS"/>
          <w:i/>
          <w:color w:val="auto"/>
          <w:sz w:val="22"/>
          <w:szCs w:val="22"/>
        </w:rPr>
        <w:t>Manualul de Identitate Vizuală pentru Instrumentele Structurale în România 2014-2020</w:t>
      </w:r>
      <w:r w:rsidRPr="00966495">
        <w:rPr>
          <w:rFonts w:ascii="Trebuchet MS" w:hAnsi="Trebuchet MS"/>
          <w:color w:val="auto"/>
          <w:sz w:val="22"/>
          <w:szCs w:val="22"/>
        </w:rPr>
        <w:t xml:space="preserve">, după cum urmează: </w:t>
      </w:r>
    </w:p>
    <w:p w:rsidR="00966495" w:rsidRPr="00966495" w:rsidRDefault="00966495" w:rsidP="00966495">
      <w:pPr>
        <w:pStyle w:val="Default"/>
        <w:numPr>
          <w:ilvl w:val="0"/>
          <w:numId w:val="27"/>
        </w:numPr>
        <w:jc w:val="both"/>
        <w:rPr>
          <w:rFonts w:ascii="Trebuchet MS" w:hAnsi="Trebuchet MS"/>
          <w:bCs/>
          <w:color w:val="auto"/>
          <w:sz w:val="22"/>
          <w:szCs w:val="22"/>
        </w:rPr>
      </w:pPr>
      <w:r w:rsidRPr="00966495">
        <w:rPr>
          <w:rFonts w:ascii="Trebuchet MS" w:hAnsi="Trebuchet MS"/>
          <w:bCs/>
          <w:color w:val="auto"/>
          <w:sz w:val="22"/>
          <w:szCs w:val="22"/>
        </w:rPr>
        <w:t xml:space="preserve">Pantone Reflex Blue pentru suprafaţa steagului UE şi Pantone Process Yellow pentru stele; </w:t>
      </w:r>
    </w:p>
    <w:p w:rsidR="00966495" w:rsidRPr="00966495" w:rsidRDefault="00966495" w:rsidP="00966495">
      <w:pPr>
        <w:pStyle w:val="Default"/>
        <w:numPr>
          <w:ilvl w:val="0"/>
          <w:numId w:val="27"/>
        </w:numPr>
        <w:jc w:val="both"/>
        <w:rPr>
          <w:rFonts w:ascii="Trebuchet MS" w:hAnsi="Trebuchet MS"/>
          <w:bCs/>
          <w:color w:val="auto"/>
          <w:sz w:val="22"/>
          <w:szCs w:val="22"/>
        </w:rPr>
      </w:pPr>
      <w:r w:rsidRPr="00966495">
        <w:rPr>
          <w:rFonts w:ascii="Trebuchet MS" w:hAnsi="Trebuchet MS"/>
          <w:bCs/>
          <w:color w:val="auto"/>
          <w:sz w:val="22"/>
          <w:szCs w:val="22"/>
        </w:rPr>
        <w:t xml:space="preserve">pentru stema Guvernului României - </w:t>
      </w:r>
      <w:r w:rsidRPr="00966495">
        <w:rPr>
          <w:rFonts w:ascii="Trebuchet MS" w:hAnsi="Trebuchet MS"/>
          <w:b/>
          <w:bCs/>
          <w:color w:val="auto"/>
          <w:sz w:val="22"/>
          <w:szCs w:val="22"/>
        </w:rPr>
        <w:t>roşu</w:t>
      </w:r>
      <w:r w:rsidRPr="00966495">
        <w:rPr>
          <w:rFonts w:ascii="Trebuchet MS" w:hAnsi="Trebuchet MS"/>
          <w:bCs/>
          <w:color w:val="auto"/>
          <w:sz w:val="22"/>
          <w:szCs w:val="22"/>
        </w:rPr>
        <w:t xml:space="preserve"> CMYK 0-100-100-0, </w:t>
      </w:r>
      <w:r w:rsidRPr="00966495">
        <w:rPr>
          <w:rFonts w:ascii="Trebuchet MS" w:hAnsi="Trebuchet MS"/>
          <w:b/>
          <w:bCs/>
          <w:color w:val="auto"/>
          <w:sz w:val="22"/>
          <w:szCs w:val="22"/>
        </w:rPr>
        <w:t>galben</w:t>
      </w:r>
      <w:r w:rsidRPr="00966495">
        <w:rPr>
          <w:rFonts w:ascii="Trebuchet MS" w:hAnsi="Trebuchet MS"/>
          <w:bCs/>
          <w:color w:val="auto"/>
          <w:sz w:val="22"/>
          <w:szCs w:val="22"/>
        </w:rPr>
        <w:t xml:space="preserve"> 0-18-100-0, </w:t>
      </w:r>
      <w:r w:rsidRPr="00966495">
        <w:rPr>
          <w:rFonts w:ascii="Trebuchet MS" w:hAnsi="Trebuchet MS"/>
          <w:b/>
          <w:bCs/>
          <w:color w:val="auto"/>
          <w:sz w:val="22"/>
          <w:szCs w:val="22"/>
        </w:rPr>
        <w:t>albastru</w:t>
      </w:r>
      <w:r w:rsidRPr="00966495">
        <w:rPr>
          <w:rFonts w:ascii="Trebuchet MS" w:hAnsi="Trebuchet MS"/>
          <w:bCs/>
          <w:color w:val="auto"/>
          <w:sz w:val="22"/>
          <w:szCs w:val="22"/>
        </w:rPr>
        <w:t xml:space="preserve"> CMYK 100-60-0-0; </w:t>
      </w:r>
    </w:p>
    <w:p w:rsidR="00966495" w:rsidRPr="00966495" w:rsidRDefault="00966495" w:rsidP="00966495">
      <w:pPr>
        <w:pStyle w:val="Default"/>
        <w:numPr>
          <w:ilvl w:val="0"/>
          <w:numId w:val="27"/>
        </w:numPr>
        <w:jc w:val="both"/>
        <w:rPr>
          <w:rFonts w:ascii="Trebuchet MS" w:hAnsi="Trebuchet MS"/>
          <w:bCs/>
          <w:color w:val="auto"/>
          <w:sz w:val="22"/>
          <w:szCs w:val="22"/>
        </w:rPr>
      </w:pPr>
      <w:r w:rsidRPr="00966495">
        <w:rPr>
          <w:rFonts w:ascii="Trebuchet MS" w:hAnsi="Trebuchet MS"/>
          <w:bCs/>
          <w:color w:val="auto"/>
          <w:sz w:val="22"/>
          <w:szCs w:val="22"/>
        </w:rPr>
        <w:t xml:space="preserve">Stema Instrumentelor Structurale: </w:t>
      </w:r>
      <w:r w:rsidRPr="00966495">
        <w:rPr>
          <w:rFonts w:ascii="Trebuchet MS" w:hAnsi="Trebuchet MS"/>
          <w:b/>
          <w:bCs/>
          <w:color w:val="auto"/>
          <w:sz w:val="22"/>
          <w:szCs w:val="22"/>
        </w:rPr>
        <w:t>roşu</w:t>
      </w:r>
      <w:r w:rsidRPr="00966495">
        <w:rPr>
          <w:rFonts w:ascii="Trebuchet MS" w:hAnsi="Trebuchet MS"/>
          <w:bCs/>
          <w:color w:val="auto"/>
          <w:sz w:val="22"/>
          <w:szCs w:val="22"/>
        </w:rPr>
        <w:t xml:space="preserve"> CMYK 2-94-94-0, </w:t>
      </w:r>
      <w:r w:rsidRPr="00966495">
        <w:rPr>
          <w:rFonts w:ascii="Trebuchet MS" w:hAnsi="Trebuchet MS"/>
          <w:b/>
          <w:bCs/>
          <w:color w:val="auto"/>
          <w:sz w:val="22"/>
          <w:szCs w:val="22"/>
        </w:rPr>
        <w:t>galben</w:t>
      </w:r>
      <w:r w:rsidRPr="00966495">
        <w:rPr>
          <w:rFonts w:ascii="Trebuchet MS" w:hAnsi="Trebuchet MS"/>
          <w:bCs/>
          <w:color w:val="auto"/>
          <w:sz w:val="22"/>
          <w:szCs w:val="22"/>
        </w:rPr>
        <w:t xml:space="preserve"> CMYK 4-5-93-0, </w:t>
      </w:r>
      <w:r w:rsidRPr="00966495">
        <w:rPr>
          <w:rFonts w:ascii="Trebuchet MS" w:hAnsi="Trebuchet MS"/>
          <w:b/>
          <w:bCs/>
          <w:color w:val="auto"/>
          <w:sz w:val="22"/>
          <w:szCs w:val="22"/>
        </w:rPr>
        <w:t>albastru</w:t>
      </w:r>
      <w:r w:rsidRPr="00966495">
        <w:rPr>
          <w:rFonts w:ascii="Trebuchet MS" w:hAnsi="Trebuchet MS"/>
          <w:bCs/>
          <w:color w:val="auto"/>
          <w:sz w:val="22"/>
          <w:szCs w:val="22"/>
        </w:rPr>
        <w:t xml:space="preserve"> CMYK 95-49-4-0.</w:t>
      </w:r>
    </w:p>
    <w:p w:rsidR="00966495" w:rsidRPr="00966495" w:rsidRDefault="00966495" w:rsidP="00966495">
      <w:pPr>
        <w:pStyle w:val="Default"/>
        <w:ind w:left="720"/>
        <w:jc w:val="both"/>
        <w:rPr>
          <w:rFonts w:ascii="Trebuchet MS" w:hAnsi="Trebuchet MS"/>
          <w:bCs/>
          <w:color w:val="auto"/>
          <w:sz w:val="22"/>
          <w:szCs w:val="22"/>
        </w:rPr>
      </w:pPr>
    </w:p>
    <w:p w:rsidR="00966495" w:rsidRPr="00966495" w:rsidRDefault="00966495" w:rsidP="00966495">
      <w:pPr>
        <w:pStyle w:val="Default"/>
        <w:jc w:val="both"/>
        <w:rPr>
          <w:rFonts w:ascii="Trebuchet MS" w:hAnsi="Trebuchet MS"/>
          <w:bCs/>
          <w:color w:val="auto"/>
          <w:sz w:val="22"/>
          <w:szCs w:val="22"/>
        </w:rPr>
      </w:pPr>
      <w:r w:rsidRPr="00966495">
        <w:rPr>
          <w:rFonts w:ascii="Trebuchet MS" w:hAnsi="Trebuchet MS"/>
          <w:color w:val="auto"/>
          <w:sz w:val="22"/>
          <w:szCs w:val="22"/>
        </w:rPr>
        <w:t xml:space="preserve">Siglele vor fi imprimate individual. </w:t>
      </w:r>
      <w:r w:rsidRPr="00966495">
        <w:rPr>
          <w:rFonts w:ascii="Trebuchet MS" w:hAnsi="Trebuchet MS"/>
          <w:bCs/>
          <w:color w:val="auto"/>
          <w:kern w:val="28"/>
          <w:sz w:val="22"/>
          <w:szCs w:val="22"/>
        </w:rPr>
        <w:t>Nu vor fi acceptate inscripționări prin aplicarea de folie auto-adezivă.</w:t>
      </w:r>
    </w:p>
    <w:p w:rsidR="00966495" w:rsidRPr="00966495" w:rsidRDefault="00966495" w:rsidP="00966495">
      <w:pPr>
        <w:spacing w:before="120"/>
        <w:jc w:val="both"/>
        <w:rPr>
          <w:rFonts w:ascii="Trebuchet MS" w:hAnsi="Trebuchet MS"/>
          <w:b/>
          <w:bCs/>
          <w:sz w:val="22"/>
          <w:szCs w:val="22"/>
          <w:lang w:val="ro-RO"/>
        </w:rPr>
      </w:pPr>
      <w:r w:rsidRPr="00966495">
        <w:rPr>
          <w:rFonts w:ascii="Trebuchet MS" w:hAnsi="Trebuchet MS"/>
          <w:b/>
          <w:bCs/>
          <w:sz w:val="22"/>
          <w:szCs w:val="22"/>
          <w:lang w:val="ro-RO"/>
        </w:rPr>
        <w:t>De asemenea, pe materiale vor apărea:</w:t>
      </w:r>
    </w:p>
    <w:p w:rsidR="00966495" w:rsidRPr="00966495" w:rsidRDefault="00966495" w:rsidP="00966495">
      <w:pPr>
        <w:numPr>
          <w:ilvl w:val="0"/>
          <w:numId w:val="20"/>
        </w:numPr>
        <w:ind w:left="1418" w:hanging="284"/>
        <w:jc w:val="both"/>
        <w:rPr>
          <w:rFonts w:ascii="Trebuchet MS" w:hAnsi="Trebuchet MS"/>
          <w:b/>
          <w:bCs/>
          <w:sz w:val="22"/>
          <w:szCs w:val="22"/>
          <w:lang w:val="ro-RO"/>
        </w:rPr>
      </w:pPr>
      <w:r w:rsidRPr="00966495">
        <w:rPr>
          <w:rFonts w:ascii="Trebuchet MS" w:hAnsi="Trebuchet MS"/>
          <w:b/>
          <w:bCs/>
          <w:sz w:val="22"/>
          <w:szCs w:val="22"/>
          <w:lang w:val="ro-RO"/>
        </w:rPr>
        <w:t xml:space="preserve">sintagma „Proiect co-finanţat din Fondul European de Dezvoltare Regională prin Programul Operaţional Asistenţă Tehnică 2014-2020”; </w:t>
      </w:r>
    </w:p>
    <w:p w:rsidR="00966495" w:rsidRPr="00966495" w:rsidRDefault="00966495" w:rsidP="00966495">
      <w:pPr>
        <w:numPr>
          <w:ilvl w:val="0"/>
          <w:numId w:val="20"/>
        </w:numPr>
        <w:ind w:left="1418" w:hanging="284"/>
        <w:jc w:val="both"/>
        <w:rPr>
          <w:rFonts w:ascii="Trebuchet MS" w:hAnsi="Trebuchet MS"/>
          <w:b/>
          <w:bCs/>
          <w:sz w:val="22"/>
          <w:szCs w:val="22"/>
          <w:lang w:val="ro-RO"/>
        </w:rPr>
      </w:pPr>
      <w:r w:rsidRPr="00966495">
        <w:rPr>
          <w:rFonts w:ascii="Trebuchet MS" w:hAnsi="Trebuchet MS"/>
          <w:b/>
          <w:bCs/>
          <w:sz w:val="22"/>
          <w:szCs w:val="22"/>
          <w:lang w:val="ro-RO"/>
        </w:rPr>
        <w:t>sintagma „Programul Operaţional Competivitate 2014-2020”;</w:t>
      </w:r>
    </w:p>
    <w:p w:rsidR="00966495" w:rsidRPr="00966495" w:rsidRDefault="004D54B5" w:rsidP="00966495">
      <w:pPr>
        <w:numPr>
          <w:ilvl w:val="0"/>
          <w:numId w:val="20"/>
        </w:numPr>
        <w:ind w:left="1418" w:hanging="284"/>
        <w:jc w:val="both"/>
        <w:rPr>
          <w:rFonts w:ascii="Trebuchet MS" w:hAnsi="Trebuchet MS"/>
          <w:bCs/>
          <w:sz w:val="22"/>
          <w:szCs w:val="22"/>
          <w:lang w:val="ro-RO"/>
        </w:rPr>
      </w:pPr>
      <w:hyperlink r:id="rId9" w:history="1">
        <w:r w:rsidR="00966495" w:rsidRPr="00966495">
          <w:rPr>
            <w:rStyle w:val="Hyperlink"/>
            <w:rFonts w:ascii="Trebuchet MS" w:eastAsiaTheme="majorEastAsia" w:hAnsi="Trebuchet MS"/>
            <w:i/>
            <w:sz w:val="22"/>
            <w:szCs w:val="22"/>
            <w:lang w:val="ro-RO"/>
          </w:rPr>
          <w:t>www.fonduri-ue.ro</w:t>
        </w:r>
      </w:hyperlink>
      <w:r w:rsidR="00966495" w:rsidRPr="00966495">
        <w:rPr>
          <w:rFonts w:ascii="Trebuchet MS" w:hAnsi="Trebuchet MS"/>
          <w:bCs/>
          <w:i/>
          <w:sz w:val="22"/>
          <w:szCs w:val="22"/>
          <w:lang w:val="ro-RO"/>
        </w:rPr>
        <w:t xml:space="preserve">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Produsele de mărime mai mică vor fi inscripționate cu 2 dintre siglele menționate stabilite de Autoritatea Contractantă/Beneficiarul Final.</w:t>
      </w:r>
    </w:p>
    <w:p w:rsidR="00966495" w:rsidRPr="00966495" w:rsidRDefault="00966495" w:rsidP="00966495">
      <w:pPr>
        <w:jc w:val="both"/>
        <w:rPr>
          <w:rFonts w:ascii="Trebuchet MS" w:hAnsi="Trebuchet MS"/>
          <w:b/>
          <w:sz w:val="22"/>
          <w:szCs w:val="22"/>
          <w:lang w:val="ro-RO"/>
        </w:rPr>
      </w:pPr>
      <w:r w:rsidRPr="00966495">
        <w:rPr>
          <w:rFonts w:ascii="Trebuchet MS" w:hAnsi="Trebuchet MS"/>
          <w:b/>
          <w:sz w:val="22"/>
          <w:szCs w:val="22"/>
          <w:u w:val="single"/>
          <w:lang w:val="ro-RO"/>
        </w:rPr>
        <w:t>Fiecare set de materiale va conține următoarele produse:</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Ecuson;</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Călăreţi;</w:t>
      </w:r>
    </w:p>
    <w:p w:rsidR="00966495" w:rsidRPr="00966495" w:rsidRDefault="00966495" w:rsidP="00966495">
      <w:pPr>
        <w:pStyle w:val="ListParagraph"/>
        <w:numPr>
          <w:ilvl w:val="0"/>
          <w:numId w:val="35"/>
        </w:numPr>
        <w:ind w:left="2127" w:hanging="327"/>
        <w:contextualSpacing w:val="0"/>
        <w:jc w:val="both"/>
        <w:rPr>
          <w:rFonts w:ascii="Trebuchet MS" w:hAnsi="Trebuchet MS"/>
          <w:sz w:val="22"/>
          <w:szCs w:val="22"/>
          <w:lang w:val="ro-RO"/>
        </w:rPr>
      </w:pPr>
      <w:r w:rsidRPr="00966495">
        <w:rPr>
          <w:rFonts w:ascii="Trebuchet MS" w:hAnsi="Trebuchet MS"/>
          <w:sz w:val="22"/>
          <w:szCs w:val="22"/>
          <w:lang w:val="ro-RO"/>
        </w:rPr>
        <w:t>Documente suport: 50 pagini/ participant pagini color;</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 xml:space="preserve">Memorie externă HDD portabilă; </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Mapa de conferință din plastic, A4, cu clemă laterală</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Set pix și creion;</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Bloc notes format A5 cu 50 foi veline sau dictando;</w:t>
      </w:r>
    </w:p>
    <w:p w:rsidR="00966495" w:rsidRPr="00966495" w:rsidRDefault="00966495" w:rsidP="00966495">
      <w:pPr>
        <w:pStyle w:val="ListParagraph"/>
        <w:numPr>
          <w:ilvl w:val="0"/>
          <w:numId w:val="35"/>
        </w:numPr>
        <w:contextualSpacing w:val="0"/>
        <w:jc w:val="both"/>
        <w:rPr>
          <w:rFonts w:ascii="Trebuchet MS" w:hAnsi="Trebuchet MS"/>
          <w:sz w:val="22"/>
          <w:szCs w:val="22"/>
          <w:lang w:val="ro-RO"/>
        </w:rPr>
      </w:pPr>
      <w:r w:rsidRPr="00966495">
        <w:rPr>
          <w:rFonts w:ascii="Trebuchet MS" w:hAnsi="Trebuchet MS"/>
          <w:sz w:val="22"/>
          <w:szCs w:val="22"/>
          <w:lang w:val="ro-RO"/>
        </w:rPr>
        <w:t>Rucsac;</w:t>
      </w:r>
    </w:p>
    <w:p w:rsidR="00966495" w:rsidRPr="00966495" w:rsidRDefault="00966495" w:rsidP="00966495">
      <w:pPr>
        <w:pStyle w:val="ListParagraph"/>
        <w:numPr>
          <w:ilvl w:val="0"/>
          <w:numId w:val="29"/>
        </w:numPr>
        <w:contextualSpacing w:val="0"/>
        <w:jc w:val="both"/>
        <w:rPr>
          <w:rFonts w:ascii="Trebuchet MS" w:hAnsi="Trebuchet MS"/>
          <w:sz w:val="22"/>
          <w:szCs w:val="22"/>
        </w:rPr>
      </w:pPr>
      <w:r w:rsidRPr="00966495">
        <w:rPr>
          <w:rFonts w:ascii="Trebuchet MS" w:hAnsi="Trebuchet MS"/>
          <w:sz w:val="22"/>
          <w:szCs w:val="22"/>
          <w:lang w:val="ro-RO"/>
        </w:rPr>
        <w:t>Agendă piele ecologică 2019 cu stilou (personalizate</w:t>
      </w:r>
      <w:r w:rsidRPr="00966495">
        <w:rPr>
          <w:rFonts w:ascii="Trebuchet MS" w:hAnsi="Trebuchet MS"/>
          <w:sz w:val="22"/>
          <w:szCs w:val="22"/>
        </w:rPr>
        <w:t>);</w:t>
      </w:r>
    </w:p>
    <w:p w:rsidR="00966495" w:rsidRPr="00966495" w:rsidRDefault="00966495" w:rsidP="00966495">
      <w:pPr>
        <w:autoSpaceDE w:val="0"/>
        <w:autoSpaceDN w:val="0"/>
        <w:adjustRightInd w:val="0"/>
        <w:jc w:val="both"/>
        <w:rPr>
          <w:rFonts w:ascii="Trebuchet MS" w:hAnsi="Trebuchet MS" w:cs="Cambria"/>
          <w:b/>
          <w:bCs/>
          <w:sz w:val="22"/>
          <w:szCs w:val="22"/>
          <w:lang w:val="ro-RO" w:eastAsia="ro-RO"/>
        </w:rPr>
      </w:pPr>
    </w:p>
    <w:p w:rsidR="00966495" w:rsidRPr="00966495" w:rsidRDefault="00966495" w:rsidP="00966495">
      <w:pPr>
        <w:autoSpaceDE w:val="0"/>
        <w:autoSpaceDN w:val="0"/>
        <w:adjustRightInd w:val="0"/>
        <w:jc w:val="both"/>
        <w:rPr>
          <w:rFonts w:ascii="Trebuchet MS" w:hAnsi="Trebuchet MS" w:cs="Cambria"/>
          <w:b/>
          <w:bCs/>
          <w:sz w:val="22"/>
          <w:szCs w:val="22"/>
          <w:lang w:val="ro-RO" w:eastAsia="ro-RO"/>
        </w:rPr>
      </w:pPr>
      <w:r w:rsidRPr="00966495">
        <w:rPr>
          <w:rFonts w:ascii="Trebuchet MS" w:hAnsi="Trebuchet MS" w:cs="Cambria"/>
          <w:b/>
          <w:bCs/>
          <w:sz w:val="22"/>
          <w:szCs w:val="22"/>
          <w:lang w:val="ro-RO" w:eastAsia="ro-RO"/>
        </w:rPr>
        <w:t xml:space="preserve">MATERIALE: </w:t>
      </w:r>
    </w:p>
    <w:p w:rsidR="00966495" w:rsidRPr="00966495" w:rsidRDefault="00966495" w:rsidP="00966495">
      <w:pPr>
        <w:tabs>
          <w:tab w:val="num" w:pos="535"/>
        </w:tabs>
        <w:jc w:val="both"/>
        <w:rPr>
          <w:rFonts w:ascii="Trebuchet MS" w:hAnsi="Trebuchet MS"/>
          <w:b/>
          <w:bCs/>
          <w:color w:val="FFFFFF"/>
          <w:kern w:val="28"/>
          <w:sz w:val="22"/>
          <w:szCs w:val="22"/>
          <w:lang w:val="ro-RO"/>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715"/>
        <w:gridCol w:w="6945"/>
      </w:tblGrid>
      <w:tr w:rsidR="00966495" w:rsidRPr="00966495" w:rsidTr="00966495">
        <w:tc>
          <w:tcPr>
            <w:tcW w:w="541"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Nr. Crt</w:t>
            </w:r>
          </w:p>
        </w:tc>
        <w:tc>
          <w:tcPr>
            <w:tcW w:w="2715"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p>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Denumire produs</w:t>
            </w:r>
          </w:p>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(imagini cu titlu orientativ)</w:t>
            </w:r>
          </w:p>
        </w:tc>
        <w:tc>
          <w:tcPr>
            <w:tcW w:w="6945"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Caracteristici</w:t>
            </w:r>
          </w:p>
        </w:tc>
      </w:tr>
      <w:tr w:rsidR="00966495" w:rsidRPr="00966495" w:rsidTr="00966495">
        <w:tc>
          <w:tcPr>
            <w:tcW w:w="541"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a.</w:t>
            </w:r>
          </w:p>
        </w:tc>
        <w:tc>
          <w:tcPr>
            <w:tcW w:w="2715"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sz w:val="22"/>
                <w:szCs w:val="22"/>
              </w:rPr>
            </w:pPr>
            <w:r w:rsidRPr="00966495">
              <w:rPr>
                <w:rFonts w:ascii="Trebuchet MS" w:hAnsi="Trebuchet MS"/>
                <w:b/>
                <w:bCs/>
                <w:sz w:val="22"/>
                <w:szCs w:val="22"/>
                <w:u w:val="single"/>
              </w:rPr>
              <w:t>Ecusoane</w:t>
            </w:r>
            <w:r w:rsidRPr="00966495">
              <w:rPr>
                <w:rFonts w:ascii="Trebuchet MS" w:hAnsi="Trebuchet MS"/>
                <w:b/>
                <w:bCs/>
                <w:sz w:val="22"/>
                <w:szCs w:val="22"/>
              </w:rPr>
              <w:t xml:space="preserve"> </w:t>
            </w:r>
            <w:r w:rsidRPr="00966495">
              <w:rPr>
                <w:rFonts w:ascii="Trebuchet MS" w:hAnsi="Trebuchet MS"/>
                <w:bCs/>
                <w:sz w:val="22"/>
                <w:szCs w:val="22"/>
              </w:rPr>
              <w:t>în port-card vertical/</w:t>
            </w:r>
          </w:p>
          <w:p w:rsidR="00966495" w:rsidRPr="00966495" w:rsidRDefault="00966495" w:rsidP="00966495">
            <w:pPr>
              <w:jc w:val="both"/>
              <w:rPr>
                <w:rFonts w:ascii="Trebuchet MS" w:hAnsi="Trebuchet MS"/>
                <w:bCs/>
                <w:sz w:val="22"/>
                <w:szCs w:val="22"/>
              </w:rPr>
            </w:pPr>
            <w:r w:rsidRPr="00966495">
              <w:rPr>
                <w:rFonts w:ascii="Trebuchet MS" w:hAnsi="Trebuchet MS"/>
                <w:bCs/>
                <w:sz w:val="22"/>
                <w:szCs w:val="22"/>
              </w:rPr>
              <w:t>Orizontal</w:t>
            </w:r>
          </w:p>
        </w:tc>
        <w:tc>
          <w:tcPr>
            <w:tcW w:w="694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 xml:space="preserve">Material plastic, cu lănţişor metalic. </w:t>
            </w:r>
          </w:p>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Editarea ecusoanelor cu numele, prenumele, funcţia participanților și instituția pe care o reprezintă, se va face conform indicaţiilor primite de la Beneficiarul final. Personalizare: ecusoanele vor avea pe faţă imprimate sigla Uniunii Europene, stema Guvernului României şi sigla Instrumente Structurale, în această ordine, prenumele şi numele participantului, funcţia acestuia şi instituţia pe care o reprezintă.</w:t>
            </w:r>
          </w:p>
        </w:tc>
      </w:tr>
      <w:tr w:rsidR="00966495" w:rsidRPr="00966495" w:rsidTr="00966495">
        <w:trPr>
          <w:trHeight w:val="983"/>
        </w:trPr>
        <w:tc>
          <w:tcPr>
            <w:tcW w:w="541"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lastRenderedPageBreak/>
              <w:t>b.</w:t>
            </w:r>
          </w:p>
        </w:tc>
        <w:tc>
          <w:tcPr>
            <w:tcW w:w="2715"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
                <w:bCs/>
                <w:sz w:val="22"/>
                <w:szCs w:val="22"/>
                <w:u w:val="single"/>
              </w:rPr>
            </w:pPr>
            <w:r w:rsidRPr="00966495">
              <w:rPr>
                <w:rFonts w:ascii="Trebuchet MS" w:hAnsi="Trebuchet MS"/>
                <w:b/>
                <w:bCs/>
                <w:sz w:val="22"/>
                <w:szCs w:val="22"/>
                <w:u w:val="single"/>
              </w:rPr>
              <w:t>Personalizarea ecusoanelor de masă tip „călăreţi”,  inclusiv suport din material plastic</w:t>
            </w:r>
          </w:p>
        </w:tc>
        <w:tc>
          <w:tcPr>
            <w:tcW w:w="694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 xml:space="preserve">Dimensiuni - 30x10cm, pentru așezare pe birou, cu două fante (faţă-verso) pentru introducerea unor coli de hârtie sau carton.  </w:t>
            </w:r>
          </w:p>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Editarea călăreţilor cu numele, prenumele, funcţia participanților si instituția pe care o reprezintă, se va face conform indicaţiilor primite de la Beneficiarul final. Personalizare color: sigla Uniunii Europene, stema Guvernului României, logo Instrumente Structurale, în această ordine, prenumele şi numele participantului, funcţia acestuia şi instituţia pe care o reprezintă. Beneficiarul final va furniza Prestatorului numele /funcţia/instituţia persoanelor în vederea personalizării.</w:t>
            </w:r>
          </w:p>
        </w:tc>
      </w:tr>
      <w:tr w:rsidR="00966495" w:rsidRPr="00966495" w:rsidTr="00966495">
        <w:tc>
          <w:tcPr>
            <w:tcW w:w="541" w:type="dxa"/>
            <w:vMerge w:val="restart"/>
            <w:tcBorders>
              <w:top w:val="single" w:sz="4" w:space="0" w:color="auto"/>
              <w:left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c.</w:t>
            </w:r>
          </w:p>
          <w:p w:rsidR="00966495" w:rsidRPr="00966495" w:rsidRDefault="00966495" w:rsidP="00966495">
            <w:pPr>
              <w:jc w:val="both"/>
              <w:rPr>
                <w:rFonts w:ascii="Trebuchet MS" w:hAnsi="Trebuchet MS"/>
                <w:bCs/>
                <w:kern w:val="28"/>
                <w:sz w:val="22"/>
                <w:szCs w:val="22"/>
              </w:rPr>
            </w:pP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b/>
                <w:bCs/>
                <w:sz w:val="22"/>
                <w:szCs w:val="22"/>
                <w:u w:val="single"/>
              </w:rPr>
            </w:pPr>
            <w:r w:rsidRPr="00966495">
              <w:rPr>
                <w:rFonts w:ascii="Trebuchet MS" w:hAnsi="Trebuchet MS"/>
                <w:b/>
                <w:bCs/>
                <w:sz w:val="22"/>
                <w:szCs w:val="22"/>
                <w:u w:val="single"/>
                <w:lang w:val="ro-RO"/>
              </w:rPr>
              <w:t>Tipărire / Multiplicare color documente suport reuniune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66495" w:rsidRPr="00966495" w:rsidRDefault="00966495" w:rsidP="00966495">
            <w:pPr>
              <w:jc w:val="both"/>
              <w:rPr>
                <w:rFonts w:ascii="Trebuchet MS" w:hAnsi="Trebuchet MS"/>
                <w:bCs/>
                <w:color w:val="000000"/>
                <w:kern w:val="28"/>
                <w:sz w:val="22"/>
                <w:szCs w:val="22"/>
                <w:lang w:val="ro-RO"/>
              </w:rPr>
            </w:pPr>
            <w:r w:rsidRPr="00966495">
              <w:rPr>
                <w:rFonts w:ascii="Trebuchet MS" w:hAnsi="Trebuchet MS"/>
                <w:bCs/>
                <w:color w:val="000000"/>
                <w:kern w:val="28"/>
                <w:sz w:val="22"/>
                <w:szCs w:val="22"/>
                <w:lang w:val="ro-RO"/>
              </w:rPr>
              <w:t xml:space="preserve">Tipărire/Multiplicare set documente suport, pe hârtie grosime minim 80 g/mp. Prezentările power point: vor fi tipărite câte 2 sau 3 slide-uri pe pagină. Se estimează o medie de </w:t>
            </w:r>
            <w:r w:rsidRPr="00966495">
              <w:rPr>
                <w:rFonts w:ascii="Trebuchet MS" w:hAnsi="Trebuchet MS"/>
                <w:bCs/>
                <w:color w:val="000000"/>
                <w:kern w:val="28"/>
                <w:sz w:val="22"/>
                <w:szCs w:val="22"/>
              </w:rPr>
              <w:t>50 pagini/ participant</w:t>
            </w:r>
            <w:r w:rsidRPr="00966495">
              <w:rPr>
                <w:rFonts w:ascii="Trebuchet MS" w:hAnsi="Trebuchet MS"/>
                <w:bCs/>
                <w:color w:val="000000"/>
                <w:kern w:val="28"/>
                <w:sz w:val="22"/>
                <w:szCs w:val="22"/>
                <w:lang w:val="ro-RO"/>
              </w:rPr>
              <w:t xml:space="preserve">. </w:t>
            </w:r>
          </w:p>
          <w:p w:rsidR="00966495" w:rsidRPr="00966495" w:rsidRDefault="00966495" w:rsidP="00966495">
            <w:pPr>
              <w:jc w:val="both"/>
              <w:rPr>
                <w:rFonts w:ascii="Trebuchet MS" w:hAnsi="Trebuchet MS"/>
                <w:bCs/>
                <w:color w:val="000000"/>
                <w:kern w:val="28"/>
                <w:sz w:val="22"/>
                <w:szCs w:val="22"/>
                <w:lang w:val="ro-RO"/>
              </w:rPr>
            </w:pPr>
            <w:r w:rsidRPr="00966495">
              <w:rPr>
                <w:rFonts w:ascii="Trebuchet MS" w:hAnsi="Trebuchet MS"/>
                <w:bCs/>
                <w:color w:val="000000"/>
                <w:kern w:val="28"/>
                <w:sz w:val="22"/>
                <w:szCs w:val="22"/>
                <w:lang w:val="ro-RO"/>
              </w:rPr>
              <w:t>Materialele tipărite se vor îndosaria cu spirala de plastic și separatoare/set per participant.</w:t>
            </w:r>
          </w:p>
        </w:tc>
      </w:tr>
      <w:tr w:rsidR="00966495" w:rsidRPr="00966495" w:rsidTr="00966495">
        <w:trPr>
          <w:trHeight w:val="4243"/>
        </w:trPr>
        <w:tc>
          <w:tcPr>
            <w:tcW w:w="541" w:type="dxa"/>
            <w:vMerge/>
            <w:tcBorders>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p>
        </w:tc>
        <w:tc>
          <w:tcPr>
            <w:tcW w:w="271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jc w:val="both"/>
              <w:rPr>
                <w:rFonts w:ascii="Trebuchet MS" w:hAnsi="Trebuchet MS"/>
                <w:b/>
                <w:bCs/>
                <w:sz w:val="22"/>
                <w:szCs w:val="22"/>
                <w:u w:val="single"/>
                <w:lang w:val="ro-RO"/>
              </w:rPr>
            </w:pPr>
            <w:r w:rsidRPr="00966495">
              <w:rPr>
                <w:rFonts w:ascii="Trebuchet MS" w:hAnsi="Trebuchet MS"/>
                <w:b/>
                <w:bCs/>
                <w:sz w:val="22"/>
                <w:szCs w:val="22"/>
                <w:u w:val="single"/>
              </w:rPr>
              <w:t>Mapa de plastic cu clemă lateral</w:t>
            </w:r>
            <w:r w:rsidRPr="00966495">
              <w:rPr>
                <w:rFonts w:ascii="Trebuchet MS" w:hAnsi="Trebuchet MS"/>
                <w:b/>
                <w:bCs/>
                <w:sz w:val="22"/>
                <w:szCs w:val="22"/>
                <w:u w:val="single"/>
                <w:lang w:val="ro-RO"/>
              </w:rPr>
              <w:t>ă</w:t>
            </w:r>
          </w:p>
          <w:p w:rsidR="00966495" w:rsidRPr="00966495" w:rsidRDefault="00966495" w:rsidP="00966495">
            <w:pPr>
              <w:jc w:val="both"/>
              <w:rPr>
                <w:rFonts w:ascii="Trebuchet MS" w:hAnsi="Trebuchet MS"/>
                <w:b/>
                <w:bCs/>
                <w:sz w:val="22"/>
                <w:szCs w:val="22"/>
                <w:u w:val="single"/>
              </w:rPr>
            </w:pPr>
          </w:p>
          <w:p w:rsidR="00966495" w:rsidRPr="00966495" w:rsidRDefault="00966495" w:rsidP="00966495">
            <w:pPr>
              <w:jc w:val="both"/>
              <w:rPr>
                <w:rFonts w:ascii="Trebuchet MS" w:hAnsi="Trebuchet MS"/>
                <w:b/>
                <w:bCs/>
                <w:noProof/>
                <w:color w:val="5B9BD5"/>
                <w:sz w:val="22"/>
                <w:szCs w:val="22"/>
                <w:u w:val="single"/>
                <w:lang w:val="ro-RO" w:eastAsia="ro-RO"/>
              </w:rPr>
            </w:pPr>
          </w:p>
          <w:p w:rsidR="00966495" w:rsidRPr="00966495" w:rsidRDefault="00966495" w:rsidP="00966495">
            <w:pPr>
              <w:jc w:val="both"/>
              <w:rPr>
                <w:rFonts w:ascii="Trebuchet MS" w:hAnsi="Trebuchet MS"/>
                <w:b/>
                <w:bCs/>
                <w:noProof/>
                <w:color w:val="5B9BD5"/>
                <w:sz w:val="22"/>
                <w:szCs w:val="22"/>
                <w:u w:val="single"/>
                <w:lang w:val="ro-RO" w:eastAsia="ro-RO"/>
              </w:rPr>
            </w:pPr>
            <w:r w:rsidRPr="00966495">
              <w:rPr>
                <w:rFonts w:ascii="Trebuchet MS" w:hAnsi="Trebuchet MS"/>
                <w:b/>
                <w:noProof/>
                <w:color w:val="5B9BD5"/>
                <w:sz w:val="22"/>
                <w:szCs w:val="22"/>
                <w:u w:val="single"/>
                <w:lang w:val="ro-RO" w:eastAsia="ro-RO"/>
              </w:rPr>
              <w:drawing>
                <wp:inline distT="0" distB="0" distL="0" distR="0">
                  <wp:extent cx="159067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638300"/>
                          </a:xfrm>
                          <a:prstGeom prst="rect">
                            <a:avLst/>
                          </a:prstGeom>
                          <a:noFill/>
                          <a:ln>
                            <a:noFill/>
                          </a:ln>
                        </pic:spPr>
                      </pic:pic>
                    </a:graphicData>
                  </a:graphic>
                </wp:inline>
              </w:drawing>
            </w:r>
          </w:p>
          <w:p w:rsidR="00966495" w:rsidRPr="00966495" w:rsidRDefault="00966495" w:rsidP="00966495">
            <w:pPr>
              <w:jc w:val="both"/>
              <w:rPr>
                <w:rFonts w:ascii="Trebuchet MS" w:hAnsi="Trebuchet MS"/>
                <w:b/>
                <w:bCs/>
                <w:sz w:val="22"/>
                <w:szCs w:val="22"/>
                <w:u w:val="single"/>
              </w:rPr>
            </w:pPr>
            <w:r w:rsidRPr="00966495">
              <w:rPr>
                <w:rFonts w:ascii="Trebuchet MS" w:hAnsi="Trebuchet MS"/>
                <w:b/>
                <w:bCs/>
                <w:sz w:val="22"/>
                <w:szCs w:val="22"/>
                <w:u w:val="single"/>
              </w:rPr>
              <w:t xml:space="preserve">Set pix şi creion: </w:t>
            </w:r>
          </w:p>
          <w:p w:rsidR="00966495" w:rsidRPr="00966495" w:rsidRDefault="00966495" w:rsidP="00966495">
            <w:pPr>
              <w:jc w:val="both"/>
              <w:rPr>
                <w:rFonts w:ascii="Trebuchet MS" w:hAnsi="Trebuchet MS"/>
                <w:b/>
                <w:bCs/>
                <w:noProof/>
                <w:color w:val="5B9BD5"/>
                <w:sz w:val="22"/>
                <w:szCs w:val="22"/>
                <w:u w:val="single"/>
                <w:lang w:val="ro-RO" w:eastAsia="ro-RO"/>
              </w:rPr>
            </w:pPr>
          </w:p>
          <w:p w:rsidR="00966495" w:rsidRPr="00966495" w:rsidRDefault="00966495" w:rsidP="00966495">
            <w:pPr>
              <w:jc w:val="both"/>
              <w:rPr>
                <w:rFonts w:ascii="Trebuchet MS" w:hAnsi="Trebuchet MS"/>
                <w:b/>
                <w:bCs/>
                <w:noProof/>
                <w:color w:val="5B9BD5"/>
                <w:sz w:val="22"/>
                <w:szCs w:val="22"/>
                <w:u w:val="single"/>
                <w:lang w:val="ro-RO" w:eastAsia="ro-RO"/>
              </w:rPr>
            </w:pPr>
            <w:r w:rsidRPr="00966495">
              <w:rPr>
                <w:rFonts w:ascii="Trebuchet MS" w:hAnsi="Trebuchet MS"/>
                <w:b/>
                <w:noProof/>
                <w:color w:val="5B9BD5"/>
                <w:sz w:val="22"/>
                <w:szCs w:val="22"/>
                <w:u w:val="single"/>
                <w:lang w:val="ro-RO" w:eastAsia="ro-RO"/>
              </w:rPr>
              <w:drawing>
                <wp:inline distT="0" distB="0" distL="0" distR="0">
                  <wp:extent cx="15811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p w:rsidR="00966495" w:rsidRPr="00966495" w:rsidRDefault="00966495" w:rsidP="00966495">
            <w:pPr>
              <w:jc w:val="both"/>
              <w:rPr>
                <w:rFonts w:ascii="Trebuchet MS" w:hAnsi="Trebuchet MS"/>
                <w:b/>
                <w:bCs/>
                <w:noProof/>
                <w:color w:val="5B9BD5"/>
                <w:sz w:val="22"/>
                <w:szCs w:val="22"/>
                <w:u w:val="single"/>
                <w:lang w:val="ro-RO" w:eastAsia="ro-RO"/>
              </w:rPr>
            </w:pPr>
          </w:p>
          <w:p w:rsidR="00966495" w:rsidRPr="00966495" w:rsidRDefault="00966495" w:rsidP="00966495">
            <w:pPr>
              <w:jc w:val="both"/>
              <w:rPr>
                <w:rFonts w:ascii="Trebuchet MS" w:hAnsi="Trebuchet MS"/>
                <w:b/>
                <w:bCs/>
                <w:noProof/>
                <w:color w:val="5B9BD5"/>
                <w:sz w:val="22"/>
                <w:szCs w:val="22"/>
                <w:u w:val="single"/>
                <w:lang w:val="ro-RO" w:eastAsia="ro-RO"/>
              </w:rPr>
            </w:pPr>
          </w:p>
          <w:p w:rsidR="00966495" w:rsidRPr="00966495" w:rsidRDefault="00966495" w:rsidP="00966495">
            <w:pPr>
              <w:jc w:val="both"/>
              <w:rPr>
                <w:rFonts w:ascii="Trebuchet MS" w:hAnsi="Trebuchet MS"/>
                <w:sz w:val="22"/>
                <w:szCs w:val="22"/>
                <w:lang w:eastAsia="ro-RO"/>
              </w:rPr>
            </w:pPr>
          </w:p>
        </w:tc>
        <w:tc>
          <w:tcPr>
            <w:tcW w:w="6945" w:type="dxa"/>
            <w:tcBorders>
              <w:top w:val="single" w:sz="4" w:space="0" w:color="auto"/>
              <w:left w:val="single" w:sz="4" w:space="0" w:color="auto"/>
              <w:bottom w:val="single" w:sz="4" w:space="0" w:color="auto"/>
              <w:right w:val="single" w:sz="4" w:space="0" w:color="auto"/>
            </w:tcBorders>
          </w:tcPr>
          <w:p w:rsidR="00966495" w:rsidRPr="00966495" w:rsidRDefault="00966495" w:rsidP="00966495">
            <w:pPr>
              <w:jc w:val="both"/>
              <w:rPr>
                <w:rFonts w:ascii="Trebuchet MS" w:hAnsi="Trebuchet MS"/>
                <w:b/>
                <w:bCs/>
                <w:sz w:val="22"/>
                <w:szCs w:val="22"/>
                <w:u w:val="single"/>
              </w:rPr>
            </w:pPr>
            <w:r w:rsidRPr="00966495">
              <w:rPr>
                <w:rFonts w:ascii="Trebuchet MS" w:hAnsi="Trebuchet MS"/>
                <w:b/>
                <w:bCs/>
                <w:sz w:val="22"/>
                <w:szCs w:val="22"/>
                <w:u w:val="single"/>
              </w:rPr>
              <w:t>Mapă:</w:t>
            </w:r>
          </w:p>
          <w:p w:rsidR="00966495" w:rsidRPr="00966495" w:rsidRDefault="00966495" w:rsidP="00966495">
            <w:pPr>
              <w:jc w:val="both"/>
              <w:rPr>
                <w:rFonts w:ascii="Trebuchet MS" w:hAnsi="Trebuchet MS"/>
                <w:bCs/>
                <w:sz w:val="22"/>
                <w:szCs w:val="22"/>
              </w:rPr>
            </w:pPr>
            <w:r w:rsidRPr="00966495">
              <w:rPr>
                <w:rFonts w:ascii="Trebuchet MS" w:hAnsi="Trebuchet MS"/>
                <w:bCs/>
                <w:sz w:val="22"/>
                <w:szCs w:val="22"/>
              </w:rPr>
              <w:t>-Format: A4,culoare: de preferat albastru.</w:t>
            </w:r>
          </w:p>
          <w:p w:rsidR="00966495" w:rsidRPr="00966495" w:rsidRDefault="00966495" w:rsidP="00966495">
            <w:pPr>
              <w:jc w:val="both"/>
              <w:rPr>
                <w:rFonts w:ascii="Trebuchet MS" w:hAnsi="Trebuchet MS"/>
                <w:bCs/>
                <w:sz w:val="22"/>
                <w:szCs w:val="22"/>
              </w:rPr>
            </w:pPr>
            <w:r w:rsidRPr="00966495">
              <w:rPr>
                <w:rFonts w:ascii="Trebuchet MS" w:hAnsi="Trebuchet MS"/>
                <w:bCs/>
                <w:sz w:val="22"/>
                <w:szCs w:val="22"/>
              </w:rPr>
              <w:t>-Capacitate maximă:100 coli (80g/mp)</w:t>
            </w:r>
          </w:p>
          <w:p w:rsidR="00966495" w:rsidRPr="00966495" w:rsidRDefault="00966495" w:rsidP="00966495">
            <w:pPr>
              <w:jc w:val="both"/>
              <w:rPr>
                <w:rFonts w:ascii="Trebuchet MS" w:hAnsi="Trebuchet MS"/>
                <w:bCs/>
                <w:sz w:val="22"/>
                <w:szCs w:val="22"/>
              </w:rPr>
            </w:pPr>
            <w:r w:rsidRPr="00966495">
              <w:rPr>
                <w:rFonts w:ascii="Trebuchet MS" w:hAnsi="Trebuchet MS"/>
                <w:bCs/>
                <w:sz w:val="22"/>
                <w:szCs w:val="22"/>
              </w:rPr>
              <w:t xml:space="preserve">-realizată din polipropilenă </w:t>
            </w:r>
          </w:p>
          <w:p w:rsidR="00966495" w:rsidRPr="00966495" w:rsidRDefault="00966495" w:rsidP="00966495">
            <w:pPr>
              <w:jc w:val="both"/>
              <w:rPr>
                <w:rFonts w:ascii="Trebuchet MS" w:hAnsi="Trebuchet MS"/>
                <w:bCs/>
                <w:sz w:val="22"/>
                <w:szCs w:val="22"/>
              </w:rPr>
            </w:pPr>
            <w:r w:rsidRPr="00966495">
              <w:rPr>
                <w:rFonts w:ascii="Trebuchet MS" w:hAnsi="Trebuchet MS"/>
                <w:bCs/>
                <w:sz w:val="22"/>
                <w:szCs w:val="22"/>
              </w:rPr>
              <w:t>-clema realizată din plastic foarte rezistent</w:t>
            </w:r>
          </w:p>
          <w:p w:rsidR="00966495" w:rsidRPr="00966495" w:rsidRDefault="00966495" w:rsidP="00966495">
            <w:pPr>
              <w:jc w:val="both"/>
              <w:rPr>
                <w:rFonts w:ascii="Trebuchet MS" w:hAnsi="Trebuchet MS"/>
                <w:bCs/>
                <w:sz w:val="22"/>
                <w:szCs w:val="22"/>
              </w:rPr>
            </w:pPr>
            <w:r w:rsidRPr="00966495">
              <w:rPr>
                <w:rFonts w:ascii="Trebuchet MS" w:hAnsi="Trebuchet MS"/>
                <w:bCs/>
                <w:sz w:val="22"/>
                <w:szCs w:val="22"/>
              </w:rPr>
              <w:t xml:space="preserve">-Personalizare: sigla Uniunii Europene, sigla Guvernului României, sigla Instrumente Structurale, în această ordine, sintagma „Proiect co-finanţat din Fondul European de Dezvoltare Regională prin Programul Operaţional Asistenţă Tehnică 2014-2020”, adresa </w:t>
            </w:r>
            <w:hyperlink r:id="rId12" w:history="1">
              <w:r w:rsidRPr="00966495">
                <w:rPr>
                  <w:rStyle w:val="Hyperlink"/>
                  <w:rFonts w:ascii="Trebuchet MS" w:eastAsiaTheme="majorEastAsia" w:hAnsi="Trebuchet MS"/>
                  <w:sz w:val="22"/>
                  <w:szCs w:val="22"/>
                </w:rPr>
                <w:t>www.fonduri-ue.ro</w:t>
              </w:r>
            </w:hyperlink>
          </w:p>
          <w:p w:rsidR="00966495" w:rsidRPr="00966495" w:rsidRDefault="00966495" w:rsidP="00966495">
            <w:pPr>
              <w:jc w:val="both"/>
              <w:rPr>
                <w:rFonts w:ascii="Trebuchet MS" w:hAnsi="Trebuchet MS"/>
                <w:bCs/>
                <w:sz w:val="22"/>
                <w:szCs w:val="22"/>
              </w:rPr>
            </w:pPr>
            <w:r w:rsidRPr="00966495">
              <w:rPr>
                <w:rFonts w:ascii="Trebuchet MS" w:hAnsi="Trebuchet MS"/>
                <w:b/>
                <w:bCs/>
                <w:sz w:val="22"/>
                <w:szCs w:val="22"/>
                <w:u w:val="single"/>
              </w:rPr>
              <w:t>Bloc notes broşat, perforare pagini:</w:t>
            </w:r>
            <w:r w:rsidRPr="00966495">
              <w:rPr>
                <w:rFonts w:ascii="Trebuchet MS" w:hAnsi="Trebuchet MS"/>
                <w:bCs/>
                <w:sz w:val="22"/>
                <w:szCs w:val="22"/>
              </w:rPr>
              <w:t xml:space="preserve">  Format: A5</w:t>
            </w:r>
          </w:p>
          <w:tbl>
            <w:tblPr>
              <w:tblW w:w="6819" w:type="dxa"/>
              <w:tblBorders>
                <w:top w:val="nil"/>
                <w:left w:val="nil"/>
                <w:bottom w:val="nil"/>
                <w:right w:val="nil"/>
              </w:tblBorders>
              <w:tblLayout w:type="fixed"/>
              <w:tblLook w:val="0000" w:firstRow="0" w:lastRow="0" w:firstColumn="0" w:lastColumn="0" w:noHBand="0" w:noVBand="0"/>
            </w:tblPr>
            <w:tblGrid>
              <w:gridCol w:w="6819"/>
            </w:tblGrid>
            <w:tr w:rsidR="00966495" w:rsidRPr="00966495" w:rsidTr="00966495">
              <w:trPr>
                <w:trHeight w:val="647"/>
              </w:trPr>
              <w:tc>
                <w:tcPr>
                  <w:tcW w:w="6819" w:type="dxa"/>
                </w:tcPr>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Coperţile bloc notes-ului din carton,</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policromie, vor fi inscripţionate în </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conformitate cu prevederile de mai jos. </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Bloc notes-urile vor avea 50 foi veline sau </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dictando (hartie min. 55 g/mp).  Bloc notesul NU </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trebuie să conţină şi pix (set). Personalizarea se va </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face pe coperta 1.</w:t>
                  </w:r>
                </w:p>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 Personalizare notes: sigla Uniunii Europene, sigla Guvernului României, sigla Instrumente Structurale şi sintagma „Proiect co-finanţat din Fondul European de Dezvoltare Regională prin Programul Operaţional Asistenţă Tehnică 2014-2020”; </w:t>
                  </w:r>
                </w:p>
              </w:tc>
            </w:tr>
          </w:tbl>
          <w:p w:rsidR="00966495" w:rsidRPr="00966495" w:rsidRDefault="00966495" w:rsidP="00966495">
            <w:pPr>
              <w:jc w:val="both"/>
              <w:rPr>
                <w:rFonts w:ascii="Trebuchet MS" w:hAnsi="Trebuchet MS"/>
                <w:b/>
                <w:bCs/>
                <w:sz w:val="22"/>
                <w:szCs w:val="22"/>
                <w:u w:val="single"/>
              </w:rPr>
            </w:pPr>
            <w:r w:rsidRPr="00966495">
              <w:rPr>
                <w:rFonts w:ascii="Trebuchet MS" w:hAnsi="Trebuchet MS"/>
                <w:b/>
                <w:bCs/>
                <w:sz w:val="22"/>
                <w:szCs w:val="22"/>
                <w:u w:val="single"/>
              </w:rPr>
              <w:t xml:space="preserve">Set pix şi creion: </w:t>
            </w:r>
          </w:p>
          <w:tbl>
            <w:tblPr>
              <w:tblW w:w="6804" w:type="dxa"/>
              <w:tblBorders>
                <w:top w:val="nil"/>
                <w:left w:val="nil"/>
                <w:bottom w:val="nil"/>
                <w:right w:val="nil"/>
              </w:tblBorders>
              <w:tblLayout w:type="fixed"/>
              <w:tblLook w:val="0000" w:firstRow="0" w:lastRow="0" w:firstColumn="0" w:lastColumn="0" w:noHBand="0" w:noVBand="0"/>
            </w:tblPr>
            <w:tblGrid>
              <w:gridCol w:w="6804"/>
            </w:tblGrid>
            <w:tr w:rsidR="00966495" w:rsidRPr="00966495" w:rsidTr="00966495">
              <w:trPr>
                <w:trHeight w:val="785"/>
              </w:trPr>
              <w:tc>
                <w:tcPr>
                  <w:tcW w:w="6804" w:type="dxa"/>
                </w:tcPr>
                <w:p w:rsidR="00966495" w:rsidRPr="00966495" w:rsidRDefault="00966495" w:rsidP="00460B0F">
                  <w:pPr>
                    <w:framePr w:hSpace="180" w:wrap="around" w:vAnchor="text" w:hAnchor="text" w:y="1"/>
                    <w:suppressOverlap/>
                    <w:jc w:val="both"/>
                    <w:rPr>
                      <w:rFonts w:ascii="Trebuchet MS" w:hAnsi="Trebuchet MS"/>
                      <w:bCs/>
                      <w:sz w:val="22"/>
                      <w:szCs w:val="22"/>
                    </w:rPr>
                  </w:pPr>
                  <w:r w:rsidRPr="00966495">
                    <w:rPr>
                      <w:rFonts w:ascii="Trebuchet MS" w:hAnsi="Trebuchet MS"/>
                      <w:bCs/>
                      <w:sz w:val="22"/>
                      <w:szCs w:val="22"/>
                    </w:rPr>
                    <w:t xml:space="preserve">Set pix metalic cu pastă albastră şi creion metalic, culoare: albastru cu parți argintii, creion mecanic  metalic cu mină de 0.7 mm, albastru cu părți argintii, în cutie metalică albastră, imprimare prin tampografie pe pix și pe creion, dimensiuni aproximative: 11 x 132 mm </w:t>
                  </w:r>
                </w:p>
              </w:tc>
            </w:tr>
          </w:tbl>
          <w:p w:rsidR="00966495" w:rsidRPr="00966495" w:rsidRDefault="00966495" w:rsidP="00966495">
            <w:pPr>
              <w:jc w:val="both"/>
              <w:rPr>
                <w:rFonts w:ascii="Trebuchet MS" w:hAnsi="Trebuchet MS"/>
                <w:bCs/>
                <w:kern w:val="28"/>
                <w:sz w:val="22"/>
                <w:szCs w:val="22"/>
              </w:rPr>
            </w:pPr>
            <w:r w:rsidRPr="00966495">
              <w:rPr>
                <w:rFonts w:ascii="Trebuchet MS" w:hAnsi="Trebuchet MS"/>
                <w:bCs/>
                <w:sz w:val="22"/>
                <w:szCs w:val="22"/>
              </w:rPr>
              <w:t>Personalizare notes si cutie metalică: sigla Uniunii Europene, sigla Guvernului României, sigla Instrumente Structurale şi sintagma „Proiect cofinanţat din Fondul European de Dezvoltare Regională prin Programul Operaţional Asistenţă Tehnică 2014-2020”.</w:t>
            </w:r>
            <w:r w:rsidRPr="00966495">
              <w:rPr>
                <w:rFonts w:ascii="Trebuchet MS" w:hAnsi="Trebuchet MS"/>
                <w:bCs/>
                <w:kern w:val="28"/>
                <w:sz w:val="22"/>
                <w:szCs w:val="22"/>
              </w:rPr>
              <w:t xml:space="preserve">  </w:t>
            </w:r>
          </w:p>
        </w:tc>
      </w:tr>
      <w:tr w:rsidR="00966495" w:rsidRPr="00966495" w:rsidTr="00966495">
        <w:tc>
          <w:tcPr>
            <w:tcW w:w="541"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d</w:t>
            </w:r>
          </w:p>
        </w:tc>
        <w:tc>
          <w:tcPr>
            <w:tcW w:w="271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jc w:val="both"/>
              <w:rPr>
                <w:rFonts w:ascii="Trebuchet MS" w:hAnsi="Trebuchet MS"/>
                <w:b/>
                <w:sz w:val="22"/>
                <w:szCs w:val="22"/>
                <w:u w:val="single"/>
                <w:lang w:eastAsia="ro-RO"/>
              </w:rPr>
            </w:pPr>
            <w:r w:rsidRPr="00966495">
              <w:rPr>
                <w:rFonts w:ascii="Trebuchet MS" w:hAnsi="Trebuchet MS"/>
                <w:b/>
                <w:sz w:val="22"/>
                <w:szCs w:val="22"/>
                <w:u w:val="single"/>
                <w:lang w:eastAsia="ro-RO"/>
              </w:rPr>
              <w:t>Memorie externă HDD portabilă</w:t>
            </w:r>
          </w:p>
        </w:tc>
        <w:tc>
          <w:tcPr>
            <w:tcW w:w="694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tabs>
                <w:tab w:val="num" w:pos="535"/>
              </w:tabs>
              <w:jc w:val="both"/>
              <w:rPr>
                <w:rFonts w:ascii="Trebuchet MS" w:hAnsi="Trebuchet MS"/>
                <w:bCs/>
                <w:color w:val="000000"/>
                <w:kern w:val="28"/>
                <w:sz w:val="22"/>
                <w:szCs w:val="22"/>
                <w:lang w:val="ro-RO"/>
              </w:rPr>
            </w:pPr>
            <w:r w:rsidRPr="00966495">
              <w:rPr>
                <w:rFonts w:ascii="Trebuchet MS" w:hAnsi="Trebuchet MS"/>
                <w:bCs/>
                <w:color w:val="000000"/>
                <w:kern w:val="28"/>
                <w:sz w:val="22"/>
                <w:szCs w:val="22"/>
                <w:lang w:val="ro-RO"/>
              </w:rPr>
              <w:t>Capacitate stocare (GB): min. 500 GB, viteza de transfer: minim 5Gbit/s=625 Megabytes pe secundă, interfață: USB 3.0, dimensiuni orientative: 82x111x15 mm. Format orientativ: 2,5 inch, alimentare: USB.  Personalizare color: sigla Uniunii Europene, stema Guvernului României, logo Instrumente Structurale.</w:t>
            </w:r>
          </w:p>
        </w:tc>
      </w:tr>
      <w:tr w:rsidR="00966495" w:rsidRPr="00966495" w:rsidTr="00966495">
        <w:tc>
          <w:tcPr>
            <w:tcW w:w="541"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e.</w:t>
            </w:r>
          </w:p>
        </w:tc>
        <w:tc>
          <w:tcPr>
            <w:tcW w:w="271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jc w:val="both"/>
              <w:rPr>
                <w:rFonts w:ascii="Trebuchet MS" w:hAnsi="Trebuchet MS"/>
                <w:b/>
                <w:sz w:val="22"/>
                <w:szCs w:val="22"/>
                <w:u w:val="single"/>
                <w:lang w:val="ro-RO" w:eastAsia="ro-RO"/>
              </w:rPr>
            </w:pPr>
            <w:r w:rsidRPr="00966495">
              <w:rPr>
                <w:rFonts w:ascii="Trebuchet MS" w:hAnsi="Trebuchet MS"/>
                <w:b/>
                <w:sz w:val="22"/>
                <w:szCs w:val="22"/>
                <w:u w:val="single"/>
                <w:lang w:eastAsia="ro-RO"/>
              </w:rPr>
              <w:t>Rucsac</w:t>
            </w:r>
          </w:p>
        </w:tc>
        <w:tc>
          <w:tcPr>
            <w:tcW w:w="6945" w:type="dxa"/>
            <w:tcBorders>
              <w:top w:val="single" w:sz="4" w:space="0" w:color="auto"/>
              <w:left w:val="single" w:sz="4" w:space="0" w:color="auto"/>
              <w:bottom w:val="single" w:sz="4" w:space="0" w:color="auto"/>
              <w:right w:val="single" w:sz="4" w:space="0" w:color="auto"/>
            </w:tcBorders>
          </w:tcPr>
          <w:p w:rsidR="00966495" w:rsidRPr="00966495" w:rsidRDefault="00966495" w:rsidP="00966495">
            <w:pPr>
              <w:tabs>
                <w:tab w:val="num" w:pos="535"/>
              </w:tabs>
              <w:jc w:val="both"/>
              <w:rPr>
                <w:rFonts w:ascii="Trebuchet MS" w:hAnsi="Trebuchet MS"/>
                <w:bCs/>
                <w:color w:val="000000"/>
                <w:kern w:val="28"/>
                <w:sz w:val="22"/>
                <w:szCs w:val="22"/>
                <w:lang w:val="fr-FR"/>
              </w:rPr>
            </w:pPr>
            <w:r w:rsidRPr="00966495">
              <w:rPr>
                <w:rFonts w:ascii="Trebuchet MS" w:hAnsi="Trebuchet MS"/>
                <w:bCs/>
                <w:color w:val="000000"/>
                <w:kern w:val="28"/>
                <w:sz w:val="22"/>
                <w:szCs w:val="22"/>
                <w:lang w:val="fr-FR"/>
              </w:rPr>
              <w:t xml:space="preserve">Dimensiuni orientative: 43 x 29,5 x 19 cm, volum 18 l și greutate 0,6 kg. Dimensiunile produsului sunt orientative, greutatea și volumul </w:t>
            </w:r>
            <w:r w:rsidRPr="00966495">
              <w:rPr>
                <w:rFonts w:ascii="Trebuchet MS" w:hAnsi="Trebuchet MS"/>
                <w:bCs/>
                <w:color w:val="000000"/>
                <w:kern w:val="28"/>
                <w:sz w:val="22"/>
                <w:szCs w:val="22"/>
                <w:lang w:val="fr-FR"/>
              </w:rPr>
              <w:lastRenderedPageBreak/>
              <w:t>sunt aproximative, astfel încât dimensiunile, greutatea și volumul produsului nu sunt limitate la dimensiunile de 43 x 29,5 x 19 cm, volum 18 l și greutate 0,6 kg.</w:t>
            </w:r>
          </w:p>
          <w:p w:rsidR="00966495" w:rsidRPr="00966495" w:rsidRDefault="00966495" w:rsidP="00966495">
            <w:pPr>
              <w:tabs>
                <w:tab w:val="num" w:pos="535"/>
              </w:tabs>
              <w:jc w:val="both"/>
              <w:rPr>
                <w:rFonts w:ascii="Trebuchet MS" w:hAnsi="Trebuchet MS"/>
                <w:bCs/>
                <w:color w:val="000000"/>
                <w:kern w:val="28"/>
                <w:sz w:val="22"/>
                <w:szCs w:val="22"/>
                <w:lang w:val="fr-FR"/>
              </w:rPr>
            </w:pPr>
            <w:r w:rsidRPr="00966495">
              <w:rPr>
                <w:rFonts w:ascii="Trebuchet MS" w:hAnsi="Trebuchet MS"/>
                <w:bCs/>
                <w:color w:val="000000"/>
                <w:kern w:val="28"/>
                <w:sz w:val="22"/>
                <w:szCs w:val="22"/>
                <w:lang w:val="fr-FR"/>
              </w:rPr>
              <w:t>Cerințe minime: culoare neagră, închidere cu 2 fermoare – corespunzătoare compartimentului laptop și compartimentului accesorii, două suporturi (buzunare) laterale pentru sticle, bretele reglabile, compartiment central, compatibilitate cu laptopuri cu diagonala între 13.3 și maxim 15.6 inch, material poliester.</w:t>
            </w:r>
          </w:p>
          <w:p w:rsidR="00966495" w:rsidRPr="00966495" w:rsidRDefault="00966495" w:rsidP="00966495">
            <w:pPr>
              <w:tabs>
                <w:tab w:val="num" w:pos="535"/>
              </w:tabs>
              <w:jc w:val="both"/>
              <w:rPr>
                <w:rFonts w:ascii="Trebuchet MS" w:hAnsi="Trebuchet MS"/>
                <w:b/>
                <w:bCs/>
                <w:sz w:val="22"/>
                <w:szCs w:val="22"/>
                <w:lang w:val="ro-RO"/>
              </w:rPr>
            </w:pPr>
            <w:r w:rsidRPr="00966495">
              <w:rPr>
                <w:rFonts w:ascii="Trebuchet MS" w:hAnsi="Trebuchet MS"/>
                <w:bCs/>
                <w:color w:val="000000"/>
                <w:kern w:val="28"/>
                <w:sz w:val="22"/>
                <w:szCs w:val="22"/>
                <w:lang w:val="fr-FR"/>
              </w:rPr>
              <w:t>-Personalizare: sigla Uniunii Europene, sigla Guvernului României, sigla Instrumente Structurale, în această ordine, sintagma „Proiect co-finanţat din Fondul European de Dezvoltare Regională prin Programul Operaţional Asistenţă Tehnică 2014-2020”, adresa www. fonduri-ue.ro</w:t>
            </w:r>
            <w:r w:rsidRPr="00966495">
              <w:rPr>
                <w:rFonts w:ascii="Trebuchet MS" w:hAnsi="Trebuchet MS"/>
                <w:bCs/>
                <w:color w:val="000000"/>
                <w:kern w:val="28"/>
                <w:sz w:val="22"/>
                <w:szCs w:val="22"/>
                <w:lang w:val="ro-RO"/>
              </w:rPr>
              <w:t xml:space="preserve">     </w:t>
            </w:r>
          </w:p>
        </w:tc>
      </w:tr>
      <w:tr w:rsidR="00966495" w:rsidRPr="00966495" w:rsidTr="00966495">
        <w:tc>
          <w:tcPr>
            <w:tcW w:w="541" w:type="dxa"/>
            <w:tcBorders>
              <w:top w:val="single" w:sz="4" w:space="0" w:color="auto"/>
              <w:left w:val="single" w:sz="4" w:space="0" w:color="auto"/>
              <w:bottom w:val="single" w:sz="4" w:space="0" w:color="auto"/>
              <w:right w:val="single" w:sz="4" w:space="0" w:color="auto"/>
            </w:tcBorders>
            <w:vAlign w:val="center"/>
            <w:hideMark/>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lastRenderedPageBreak/>
              <w:t>h.</w:t>
            </w:r>
          </w:p>
        </w:tc>
        <w:tc>
          <w:tcPr>
            <w:tcW w:w="2715" w:type="dxa"/>
            <w:tcBorders>
              <w:top w:val="single" w:sz="4" w:space="0" w:color="auto"/>
              <w:left w:val="single" w:sz="4" w:space="0" w:color="auto"/>
              <w:bottom w:val="single" w:sz="4" w:space="0" w:color="auto"/>
              <w:right w:val="single" w:sz="4" w:space="0" w:color="auto"/>
            </w:tcBorders>
            <w:hideMark/>
          </w:tcPr>
          <w:p w:rsidR="00966495" w:rsidRPr="00966495" w:rsidRDefault="00966495" w:rsidP="00966495">
            <w:pPr>
              <w:jc w:val="both"/>
              <w:rPr>
                <w:rFonts w:ascii="Trebuchet MS" w:hAnsi="Trebuchet MS"/>
                <w:b/>
                <w:sz w:val="22"/>
                <w:szCs w:val="22"/>
                <w:u w:val="single"/>
                <w:lang w:eastAsia="ro-RO"/>
              </w:rPr>
            </w:pPr>
            <w:r w:rsidRPr="00966495">
              <w:rPr>
                <w:rFonts w:ascii="Trebuchet MS" w:hAnsi="Trebuchet MS"/>
                <w:b/>
                <w:sz w:val="22"/>
                <w:szCs w:val="22"/>
                <w:u w:val="single"/>
                <w:lang w:eastAsia="ro-RO"/>
              </w:rPr>
              <w:t>Agendă piele ecologică 2019 cu stilou</w:t>
            </w:r>
          </w:p>
        </w:tc>
        <w:tc>
          <w:tcPr>
            <w:tcW w:w="6945" w:type="dxa"/>
            <w:tcBorders>
              <w:top w:val="single" w:sz="4" w:space="0" w:color="auto"/>
              <w:left w:val="single" w:sz="4" w:space="0" w:color="auto"/>
              <w:bottom w:val="single" w:sz="4" w:space="0" w:color="auto"/>
              <w:right w:val="single" w:sz="4" w:space="0" w:color="auto"/>
            </w:tcBorders>
          </w:tcPr>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Agendă prevăzută cu suport stilou, format A5 gravată cu sigla Uniunii Europene, sigla Guvernului României, sigla Instrumente Structurale, în această ordine, datată pe fiecare pagină+stilou, scriere subțire, cu cerneală albastră.</w:t>
            </w:r>
          </w:p>
          <w:p w:rsidR="00966495" w:rsidRPr="00966495" w:rsidRDefault="00966495" w:rsidP="00966495">
            <w:pPr>
              <w:jc w:val="both"/>
              <w:rPr>
                <w:rFonts w:ascii="Trebuchet MS" w:hAnsi="Trebuchet MS"/>
                <w:bCs/>
                <w:kern w:val="28"/>
                <w:sz w:val="22"/>
                <w:szCs w:val="22"/>
              </w:rPr>
            </w:pPr>
            <w:r w:rsidRPr="00966495">
              <w:rPr>
                <w:rFonts w:ascii="Trebuchet MS" w:hAnsi="Trebuchet MS"/>
                <w:bCs/>
                <w:kern w:val="28"/>
                <w:sz w:val="22"/>
                <w:szCs w:val="22"/>
              </w:rPr>
              <w:t xml:space="preserve">Personalizare: sigla Uniunii Europene și titlul Programului Operațional. </w:t>
            </w:r>
          </w:p>
        </w:tc>
      </w:tr>
    </w:tbl>
    <w:p w:rsidR="00966495" w:rsidRPr="00966495" w:rsidRDefault="00966495" w:rsidP="00966495">
      <w:pPr>
        <w:tabs>
          <w:tab w:val="num" w:pos="535"/>
        </w:tabs>
        <w:jc w:val="both"/>
        <w:rPr>
          <w:rFonts w:ascii="Trebuchet MS" w:hAnsi="Trebuchet MS"/>
          <w:b/>
          <w:bCs/>
          <w:kern w:val="28"/>
          <w:sz w:val="22"/>
          <w:szCs w:val="22"/>
          <w:lang w:val="ro-RO"/>
        </w:rPr>
      </w:pPr>
    </w:p>
    <w:p w:rsidR="00966495" w:rsidRPr="00966495" w:rsidRDefault="00966495" w:rsidP="00966495">
      <w:pPr>
        <w:autoSpaceDE w:val="0"/>
        <w:autoSpaceDN w:val="0"/>
        <w:adjustRightInd w:val="0"/>
        <w:jc w:val="both"/>
        <w:rPr>
          <w:rFonts w:ascii="Trebuchet MS" w:hAnsi="Trebuchet MS"/>
          <w:bCs/>
          <w:kern w:val="28"/>
          <w:sz w:val="22"/>
          <w:szCs w:val="22"/>
          <w:lang w:val="ro-RO"/>
        </w:rPr>
      </w:pPr>
      <w:r w:rsidRPr="00966495">
        <w:rPr>
          <w:rFonts w:ascii="Trebuchet MS" w:hAnsi="Trebuchet MS"/>
          <w:bCs/>
          <w:kern w:val="28"/>
          <w:sz w:val="22"/>
          <w:szCs w:val="22"/>
          <w:lang w:val="ro-RO"/>
        </w:rPr>
        <w:t>Pentru fiecare material şi produs informativ solicitat, prestatorul va realiza cel puţin 2 propuneri de prezentare, propuneri pe</w:t>
      </w:r>
      <w:r w:rsidRPr="00966495">
        <w:rPr>
          <w:rFonts w:ascii="Trebuchet MS" w:hAnsi="Trebuchet MS" w:cs="Calibri"/>
          <w:sz w:val="22"/>
          <w:szCs w:val="22"/>
          <w:lang w:val="ro-RO" w:eastAsia="ro-RO"/>
        </w:rPr>
        <w:t xml:space="preserve"> </w:t>
      </w:r>
      <w:r w:rsidRPr="00966495">
        <w:rPr>
          <w:rFonts w:ascii="Trebuchet MS" w:hAnsi="Trebuchet MS"/>
          <w:bCs/>
          <w:kern w:val="28"/>
          <w:sz w:val="22"/>
          <w:szCs w:val="22"/>
          <w:lang w:val="ro-RO"/>
        </w:rPr>
        <w:t xml:space="preserve">care, </w:t>
      </w:r>
      <w:r w:rsidRPr="00966495">
        <w:rPr>
          <w:rFonts w:ascii="Trebuchet MS" w:hAnsi="Trebuchet MS"/>
          <w:b/>
          <w:bCs/>
          <w:kern w:val="28"/>
          <w:sz w:val="22"/>
          <w:szCs w:val="22"/>
          <w:lang w:val="ro-RO"/>
        </w:rPr>
        <w:t>în termen de cel mult 3 zile</w:t>
      </w:r>
      <w:r w:rsidRPr="00966495">
        <w:rPr>
          <w:rFonts w:ascii="Trebuchet MS" w:hAnsi="Trebuchet MS"/>
          <w:bCs/>
          <w:kern w:val="28"/>
          <w:sz w:val="22"/>
          <w:szCs w:val="22"/>
          <w:lang w:val="ro-RO"/>
        </w:rPr>
        <w:t xml:space="preserve"> de la semnarea contractului, Prestatorul le va transmite în format electronic reprezentanților Beneficiarului Final, cu rol în organizarea evenimentului. Decizia privind forma finală de prezentare a materialelor şi produselor informative aparține exclusiv reprezentanților Beneficiarului Final, avându-se în vedere în principal raportul calitate–cost. </w:t>
      </w:r>
    </w:p>
    <w:p w:rsidR="00966495" w:rsidRPr="00966495" w:rsidRDefault="00966495" w:rsidP="00966495">
      <w:pPr>
        <w:tabs>
          <w:tab w:val="num" w:pos="535"/>
        </w:tabs>
        <w:jc w:val="both"/>
        <w:rPr>
          <w:rFonts w:ascii="Trebuchet MS" w:hAnsi="Trebuchet MS"/>
          <w:bCs/>
          <w:kern w:val="28"/>
          <w:sz w:val="22"/>
          <w:szCs w:val="22"/>
          <w:lang w:val="ro-RO"/>
        </w:rPr>
      </w:pPr>
      <w:r w:rsidRPr="00966495">
        <w:rPr>
          <w:rFonts w:ascii="Trebuchet MS" w:hAnsi="Trebuchet MS"/>
          <w:bCs/>
          <w:kern w:val="28"/>
          <w:sz w:val="22"/>
          <w:szCs w:val="22"/>
          <w:lang w:val="ro-RO"/>
        </w:rPr>
        <w:t>Toate materialele şi produsele informative trebuie să fie conforme cu prevederile Regulamentului nr.1303/2013 (Anexa XII informarea și comunicarea privind contribuțiile din partea fondurilor – pct. 2.2 Responsabilitățile beneficiarilor, subpunct 1) și ale Regulamentului 821/2014 (art.3, art.4 și Anexa II) (</w:t>
      </w:r>
      <w:hyperlink r:id="rId13" w:history="1">
        <w:r w:rsidRPr="00966495">
          <w:rPr>
            <w:rStyle w:val="Hyperlink"/>
            <w:rFonts w:ascii="Trebuchet MS" w:eastAsiaTheme="majorEastAsia" w:hAnsi="Trebuchet MS"/>
            <w:sz w:val="22"/>
            <w:szCs w:val="22"/>
            <w:lang w:val="ro-RO"/>
          </w:rPr>
          <w:t>http://eur-lex.europa.eu</w:t>
        </w:r>
      </w:hyperlink>
      <w:r w:rsidRPr="00966495">
        <w:rPr>
          <w:rFonts w:ascii="Trebuchet MS" w:hAnsi="Trebuchet MS"/>
          <w:bCs/>
          <w:kern w:val="28"/>
          <w:sz w:val="22"/>
          <w:szCs w:val="22"/>
          <w:lang w:val="ro-RO"/>
        </w:rPr>
        <w:t xml:space="preserve"> /homepage.html).</w:t>
      </w:r>
    </w:p>
    <w:p w:rsidR="00966495" w:rsidRPr="00966495" w:rsidRDefault="00966495" w:rsidP="00966495">
      <w:pPr>
        <w:spacing w:before="120"/>
        <w:jc w:val="both"/>
        <w:rPr>
          <w:rFonts w:ascii="Trebuchet MS" w:hAnsi="Trebuchet MS"/>
          <w:bCs/>
          <w:kern w:val="28"/>
          <w:sz w:val="22"/>
          <w:szCs w:val="22"/>
          <w:lang w:val="ro-RO"/>
        </w:rPr>
      </w:pPr>
      <w:r w:rsidRPr="00966495">
        <w:rPr>
          <w:rFonts w:ascii="Trebuchet MS" w:hAnsi="Trebuchet MS"/>
          <w:bCs/>
          <w:kern w:val="28"/>
          <w:sz w:val="22"/>
          <w:szCs w:val="22"/>
          <w:lang w:val="ro-RO"/>
        </w:rPr>
        <w:t>Orice rezultate sau drepturi legate de materiale, inclusiv drepturi de autor şi/sau orice alte drepturi de proprietate intelectuală şi/sau industrială, obţinute în executarea sau ca urmare a executării serviciilor ce fac obiectul procedurii vor fi proprietatea Autorităţii Contractante, care le poate utiliza, publica sau transfera după cum consideră necesar, fără nici un fel de limitare geografică sau de altă natură.</w:t>
      </w:r>
    </w:p>
    <w:p w:rsidR="00966495" w:rsidRPr="00966495" w:rsidRDefault="00966495" w:rsidP="00966495">
      <w:pPr>
        <w:spacing w:before="120"/>
        <w:jc w:val="both"/>
        <w:rPr>
          <w:rFonts w:ascii="Trebuchet MS" w:hAnsi="Trebuchet MS"/>
          <w:b/>
          <w:i/>
          <w:sz w:val="22"/>
          <w:szCs w:val="22"/>
          <w:lang w:val="ro-RO"/>
        </w:rPr>
      </w:pPr>
      <w:r w:rsidRPr="00966495">
        <w:rPr>
          <w:rFonts w:ascii="Trebuchet MS" w:hAnsi="Trebuchet MS"/>
          <w:b/>
          <w:i/>
          <w:sz w:val="22"/>
          <w:szCs w:val="22"/>
          <w:lang w:val="ro-RO"/>
        </w:rPr>
        <w:t>Alte cerințe privind organizarea evenimentului de către Prestator:</w:t>
      </w:r>
    </w:p>
    <w:p w:rsidR="00966495" w:rsidRPr="00966495" w:rsidRDefault="00966495" w:rsidP="00966495">
      <w:pPr>
        <w:tabs>
          <w:tab w:val="num" w:pos="535"/>
        </w:tabs>
        <w:jc w:val="both"/>
        <w:rPr>
          <w:rFonts w:ascii="Trebuchet MS" w:hAnsi="Trebuchet MS"/>
          <w:sz w:val="22"/>
          <w:szCs w:val="22"/>
          <w:lang w:val="ro-RO"/>
        </w:rPr>
      </w:pPr>
      <w:r w:rsidRPr="00966495">
        <w:rPr>
          <w:rFonts w:ascii="Trebuchet MS" w:hAnsi="Trebuchet MS"/>
          <w:sz w:val="22"/>
          <w:szCs w:val="22"/>
          <w:lang w:val="ro-RO"/>
        </w:rPr>
        <w:t>Prestatorul câștigător al contractului va avea şi următoarele obligaţii:</w:t>
      </w:r>
    </w:p>
    <w:p w:rsidR="00966495" w:rsidRPr="00966495" w:rsidRDefault="00966495" w:rsidP="00966495">
      <w:pPr>
        <w:tabs>
          <w:tab w:val="num" w:pos="535"/>
        </w:tabs>
        <w:jc w:val="both"/>
        <w:rPr>
          <w:rFonts w:ascii="Trebuchet MS" w:hAnsi="Trebuchet MS"/>
          <w:sz w:val="22"/>
          <w:szCs w:val="22"/>
          <w:lang w:val="ro-RO"/>
        </w:rPr>
      </w:pPr>
      <w:r w:rsidRPr="00966495">
        <w:rPr>
          <w:rFonts w:ascii="Trebuchet MS" w:hAnsi="Trebuchet MS"/>
          <w:sz w:val="22"/>
          <w:szCs w:val="22"/>
          <w:lang w:val="ro-RO"/>
        </w:rPr>
        <w:t>•</w:t>
      </w:r>
      <w:r w:rsidRPr="00966495">
        <w:rPr>
          <w:rFonts w:ascii="Trebuchet MS" w:hAnsi="Trebuchet MS"/>
          <w:sz w:val="22"/>
          <w:szCs w:val="22"/>
          <w:lang w:val="ro-RO"/>
        </w:rPr>
        <w:tab/>
        <w:t>va asigura transportul materialelor la locul de desfășurare al evenimentului;</w:t>
      </w:r>
    </w:p>
    <w:p w:rsidR="00966495" w:rsidRPr="00966495" w:rsidRDefault="00966495" w:rsidP="00966495">
      <w:pPr>
        <w:tabs>
          <w:tab w:val="num" w:pos="535"/>
        </w:tabs>
        <w:jc w:val="both"/>
        <w:rPr>
          <w:rFonts w:ascii="Trebuchet MS" w:hAnsi="Trebuchet MS"/>
          <w:sz w:val="22"/>
          <w:szCs w:val="22"/>
          <w:lang w:val="ro-RO"/>
        </w:rPr>
      </w:pPr>
      <w:r w:rsidRPr="00966495">
        <w:rPr>
          <w:rFonts w:ascii="Trebuchet MS" w:hAnsi="Trebuchet MS"/>
          <w:sz w:val="22"/>
          <w:szCs w:val="22"/>
          <w:lang w:val="ro-RO"/>
        </w:rPr>
        <w:t>•</w:t>
      </w:r>
      <w:r w:rsidRPr="00966495">
        <w:rPr>
          <w:rFonts w:ascii="Trebuchet MS" w:hAnsi="Trebuchet MS"/>
          <w:sz w:val="22"/>
          <w:szCs w:val="22"/>
          <w:lang w:val="ro-RO"/>
        </w:rPr>
        <w:tab/>
        <w:t>va tipări ecusoanele;</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 xml:space="preserve">•      va tipări călăreții; </w:t>
      </w:r>
    </w:p>
    <w:p w:rsidR="00966495" w:rsidRPr="00966495" w:rsidRDefault="00966495" w:rsidP="00966495">
      <w:pPr>
        <w:tabs>
          <w:tab w:val="left" w:pos="284"/>
          <w:tab w:val="left" w:pos="993"/>
        </w:tabs>
        <w:jc w:val="both"/>
        <w:rPr>
          <w:rFonts w:ascii="Trebuchet MS" w:hAnsi="Trebuchet MS"/>
          <w:sz w:val="22"/>
          <w:szCs w:val="22"/>
          <w:lang w:val="ro-RO"/>
        </w:rPr>
      </w:pPr>
      <w:r w:rsidRPr="00966495">
        <w:rPr>
          <w:rFonts w:ascii="Trebuchet MS" w:hAnsi="Trebuchet MS"/>
          <w:sz w:val="22"/>
          <w:szCs w:val="22"/>
          <w:lang w:val="ro-RO"/>
        </w:rPr>
        <w:t>•    va realiza o bază de date cu persoanele participante la eveniment care să cuprindă: numele, instituţia, direcţia, funcţia, datele de contact, întocmită conform listei participanţilor şi va asigura înregistrarea participanților la eveniment pe lista</w:t>
      </w:r>
      <w:r w:rsidRPr="00966495">
        <w:rPr>
          <w:rFonts w:ascii="Trebuchet MS" w:hAnsi="Trebuchet MS"/>
          <w:sz w:val="22"/>
          <w:szCs w:val="22"/>
        </w:rPr>
        <w:t>;</w:t>
      </w:r>
    </w:p>
    <w:p w:rsidR="00966495" w:rsidRPr="00966495" w:rsidRDefault="00966495" w:rsidP="00966495">
      <w:pPr>
        <w:tabs>
          <w:tab w:val="num" w:pos="535"/>
        </w:tabs>
        <w:jc w:val="both"/>
        <w:rPr>
          <w:rFonts w:ascii="Trebuchet MS" w:hAnsi="Trebuchet MS"/>
          <w:sz w:val="22"/>
          <w:szCs w:val="22"/>
          <w:lang w:val="ro-RO"/>
        </w:rPr>
      </w:pPr>
      <w:r w:rsidRPr="00966495">
        <w:rPr>
          <w:rFonts w:ascii="Trebuchet MS" w:hAnsi="Trebuchet MS"/>
          <w:sz w:val="22"/>
          <w:szCs w:val="22"/>
          <w:lang w:val="ro-RO"/>
        </w:rPr>
        <w:t>•</w:t>
      </w:r>
      <w:r w:rsidRPr="00966495">
        <w:rPr>
          <w:rFonts w:ascii="Trebuchet MS" w:hAnsi="Trebuchet MS"/>
          <w:sz w:val="22"/>
          <w:szCs w:val="22"/>
          <w:lang w:val="ro-RO"/>
        </w:rPr>
        <w:tab/>
        <w:t>va amplasa în foyer birou/birouri de primire, pentru: înregistrarea participanţilor, distribuirea materialelor aferente evenimentului, inclusiv asigurarea serviciilor de secretariat (2 persoane conf. Alin. 3.1.1.);</w:t>
      </w:r>
    </w:p>
    <w:p w:rsidR="00966495" w:rsidRPr="00966495" w:rsidRDefault="00966495" w:rsidP="00966495">
      <w:pPr>
        <w:pStyle w:val="Default"/>
        <w:numPr>
          <w:ilvl w:val="0"/>
          <w:numId w:val="28"/>
        </w:numPr>
        <w:spacing w:line="276" w:lineRule="auto"/>
        <w:jc w:val="both"/>
        <w:rPr>
          <w:rFonts w:ascii="Trebuchet MS" w:hAnsi="Trebuchet MS"/>
          <w:bCs/>
          <w:color w:val="auto"/>
          <w:sz w:val="22"/>
          <w:szCs w:val="22"/>
        </w:rPr>
      </w:pPr>
      <w:r w:rsidRPr="00966495">
        <w:rPr>
          <w:rFonts w:ascii="Trebuchet MS" w:hAnsi="Trebuchet MS"/>
          <w:sz w:val="22"/>
          <w:szCs w:val="22"/>
        </w:rPr>
        <w:t>va asigura multiplicarea materialelor aferente evenimentului (imprimare</w:t>
      </w:r>
      <w:r w:rsidRPr="00966495">
        <w:rPr>
          <w:rFonts w:ascii="Trebuchet MS" w:hAnsi="Trebuchet MS"/>
          <w:color w:val="auto"/>
          <w:sz w:val="22"/>
          <w:szCs w:val="22"/>
        </w:rPr>
        <w:t xml:space="preserve"> color)</w:t>
      </w:r>
      <w:r w:rsidRPr="00966495">
        <w:rPr>
          <w:rFonts w:ascii="Trebuchet MS" w:hAnsi="Trebuchet MS"/>
          <w:bCs/>
          <w:color w:val="auto"/>
          <w:sz w:val="22"/>
          <w:szCs w:val="22"/>
          <w:lang w:eastAsia="ro-RO"/>
        </w:rPr>
        <w:t>, precum şi</w:t>
      </w:r>
      <w:r w:rsidRPr="00966495">
        <w:rPr>
          <w:rFonts w:ascii="Trebuchet MS" w:hAnsi="Trebuchet MS"/>
          <w:color w:val="auto"/>
          <w:sz w:val="22"/>
          <w:szCs w:val="22"/>
        </w:rPr>
        <w:t xml:space="preserve"> îndosariere cu spirală de plastic și separatoare;</w:t>
      </w:r>
    </w:p>
    <w:p w:rsidR="00966495" w:rsidRPr="00966495" w:rsidRDefault="00966495" w:rsidP="00966495">
      <w:pPr>
        <w:tabs>
          <w:tab w:val="num" w:pos="535"/>
        </w:tabs>
        <w:jc w:val="both"/>
        <w:rPr>
          <w:rFonts w:ascii="Trebuchet MS" w:eastAsia="Calibri" w:hAnsi="Trebuchet MS" w:cs="Arial"/>
          <w:sz w:val="22"/>
          <w:szCs w:val="22"/>
          <w:lang w:val="ro-RO"/>
        </w:rPr>
      </w:pPr>
      <w:r w:rsidRPr="00966495">
        <w:rPr>
          <w:rFonts w:ascii="Trebuchet MS" w:hAnsi="Trebuchet MS"/>
          <w:sz w:val="22"/>
          <w:szCs w:val="22"/>
          <w:lang w:val="ro-RO"/>
        </w:rPr>
        <w:t xml:space="preserve">•  </w:t>
      </w:r>
      <w:r w:rsidRPr="00966495">
        <w:rPr>
          <w:rFonts w:ascii="Trebuchet MS" w:eastAsia="Calibri" w:hAnsi="Trebuchet MS" w:cs="Arial"/>
          <w:sz w:val="22"/>
          <w:szCs w:val="22"/>
          <w:lang w:val="ro-RO"/>
        </w:rPr>
        <w:t>va pregăti fiecare mapă, fiecare set de materiale, conform conținutului şi instrucțiunilor transmise de către Beneficiarul final al contractului şi va distribui seturile de materiale pentru participanţi conform cerinţelor din caietul de sarcini.</w:t>
      </w:r>
    </w:p>
    <w:p w:rsidR="00966495" w:rsidRPr="00966495" w:rsidRDefault="00966495" w:rsidP="00966495">
      <w:pPr>
        <w:pStyle w:val="ListParagraph"/>
        <w:numPr>
          <w:ilvl w:val="0"/>
          <w:numId w:val="37"/>
        </w:numPr>
        <w:contextualSpacing w:val="0"/>
        <w:jc w:val="both"/>
        <w:rPr>
          <w:rFonts w:ascii="Trebuchet MS" w:eastAsia="Calibri" w:hAnsi="Trebuchet MS" w:cs="Arial"/>
          <w:sz w:val="22"/>
          <w:szCs w:val="22"/>
          <w:lang w:val="ro-RO"/>
        </w:rPr>
      </w:pPr>
      <w:r w:rsidRPr="00966495">
        <w:rPr>
          <w:rFonts w:ascii="Trebuchet MS" w:eastAsia="Calibri" w:hAnsi="Trebuchet MS" w:cs="Arial"/>
          <w:sz w:val="22"/>
          <w:szCs w:val="22"/>
          <w:lang w:val="ro-RO"/>
        </w:rPr>
        <w:t>va asigura serviciile de primire, înregistrare a participaţilor şi distribuire a materialelor aferente evenimentului.</w:t>
      </w:r>
    </w:p>
    <w:p w:rsidR="00966495" w:rsidRPr="00966495" w:rsidRDefault="00966495" w:rsidP="00966495">
      <w:pPr>
        <w:tabs>
          <w:tab w:val="num" w:pos="535"/>
        </w:tabs>
        <w:jc w:val="both"/>
        <w:rPr>
          <w:rFonts w:ascii="Trebuchet MS" w:eastAsia="Calibri" w:hAnsi="Trebuchet MS" w:cs="Arial"/>
          <w:sz w:val="22"/>
          <w:szCs w:val="22"/>
          <w:lang w:val="ro-RO"/>
        </w:rPr>
      </w:pPr>
    </w:p>
    <w:p w:rsidR="00966495" w:rsidRPr="00966495" w:rsidRDefault="00966495" w:rsidP="00966495">
      <w:pPr>
        <w:spacing w:before="120"/>
        <w:jc w:val="both"/>
        <w:rPr>
          <w:rFonts w:ascii="Trebuchet MS" w:eastAsia="Calibri" w:hAnsi="Trebuchet MS" w:cs="Arial"/>
          <w:sz w:val="22"/>
          <w:szCs w:val="22"/>
          <w:lang w:val="ro-RO"/>
        </w:rPr>
      </w:pPr>
      <w:r w:rsidRPr="00966495">
        <w:rPr>
          <w:rFonts w:ascii="Trebuchet MS" w:eastAsia="Calibri" w:hAnsi="Trebuchet MS" w:cs="Arial"/>
          <w:sz w:val="22"/>
          <w:szCs w:val="22"/>
          <w:lang w:val="ro-RO"/>
        </w:rPr>
        <w:lastRenderedPageBreak/>
        <w:t>Alte cerințe privind organizarea evenimentului de către Beneficiar:</w:t>
      </w:r>
    </w:p>
    <w:p w:rsidR="00966495" w:rsidRPr="00966495" w:rsidRDefault="00966495" w:rsidP="00966495">
      <w:pPr>
        <w:jc w:val="both"/>
        <w:rPr>
          <w:rFonts w:ascii="Trebuchet MS" w:eastAsia="Calibri" w:hAnsi="Trebuchet MS" w:cs="Arial"/>
          <w:b/>
          <w:sz w:val="22"/>
          <w:szCs w:val="22"/>
          <w:lang w:val="ro-RO"/>
        </w:rPr>
      </w:pPr>
      <w:r w:rsidRPr="00966495">
        <w:rPr>
          <w:rFonts w:ascii="Trebuchet MS" w:eastAsia="Calibri" w:hAnsi="Trebuchet MS" w:cs="Arial"/>
          <w:b/>
          <w:sz w:val="22"/>
          <w:szCs w:val="22"/>
          <w:lang w:val="ro-RO"/>
        </w:rPr>
        <w:t>Recepția materialelor promoționale se va efectua de către Beneficiarul final.</w:t>
      </w:r>
    </w:p>
    <w:p w:rsidR="00966495" w:rsidRPr="00966495" w:rsidRDefault="00966495" w:rsidP="00966495">
      <w:pPr>
        <w:pStyle w:val="ListParagraph"/>
        <w:numPr>
          <w:ilvl w:val="0"/>
          <w:numId w:val="37"/>
        </w:numPr>
        <w:contextualSpacing w:val="0"/>
        <w:jc w:val="both"/>
        <w:rPr>
          <w:rFonts w:ascii="Trebuchet MS" w:eastAsia="Calibri" w:hAnsi="Trebuchet MS" w:cs="Arial"/>
          <w:sz w:val="22"/>
          <w:szCs w:val="22"/>
          <w:lang w:val="ro-RO"/>
        </w:rPr>
      </w:pPr>
      <w:r w:rsidRPr="00966495">
        <w:rPr>
          <w:rFonts w:ascii="Trebuchet MS" w:eastAsia="Calibri" w:hAnsi="Trebuchet MS" w:cs="Arial"/>
          <w:sz w:val="22"/>
          <w:szCs w:val="22"/>
          <w:lang w:val="ro-RO"/>
        </w:rPr>
        <w:t>Prestatorul va asigura distribuirea materialelor către participanți în momentul semnării listei de participare.</w:t>
      </w:r>
    </w:p>
    <w:p w:rsidR="00966495" w:rsidRPr="00966495" w:rsidRDefault="00966495" w:rsidP="00966495">
      <w:pPr>
        <w:jc w:val="both"/>
        <w:rPr>
          <w:rFonts w:ascii="Trebuchet MS" w:hAnsi="Trebuchet MS"/>
          <w:sz w:val="22"/>
          <w:szCs w:val="22"/>
          <w:lang w:val="ro-RO"/>
        </w:rPr>
      </w:pP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Detalii suplimentare privind modul de organizare, modul de inscripționare și informațiile ce vor fi inscripționate vor fi discutate și agreate cu reprezentanții Beneficiarului final după semnarea contractului.</w:t>
      </w:r>
    </w:p>
    <w:p w:rsidR="00966495" w:rsidRPr="00966495" w:rsidRDefault="00966495" w:rsidP="00966495">
      <w:pPr>
        <w:tabs>
          <w:tab w:val="left" w:pos="284"/>
        </w:tabs>
        <w:autoSpaceDE w:val="0"/>
        <w:autoSpaceDN w:val="0"/>
        <w:adjustRightInd w:val="0"/>
        <w:jc w:val="both"/>
        <w:rPr>
          <w:rFonts w:ascii="Trebuchet MS" w:hAnsi="Trebuchet MS"/>
          <w:b/>
          <w:sz w:val="22"/>
          <w:szCs w:val="22"/>
          <w:lang w:val="ro-RO"/>
        </w:rPr>
      </w:pPr>
      <w:r w:rsidRPr="00966495">
        <w:rPr>
          <w:rFonts w:ascii="Trebuchet MS" w:hAnsi="Trebuchet MS"/>
          <w:b/>
          <w:sz w:val="22"/>
          <w:szCs w:val="22"/>
          <w:lang w:val="ro-RO"/>
        </w:rPr>
        <w:t>II.5. Asigurarea serviciilor de masă</w:t>
      </w:r>
    </w:p>
    <w:p w:rsidR="00966495" w:rsidRPr="00966495" w:rsidRDefault="00966495" w:rsidP="00966495">
      <w:pPr>
        <w:jc w:val="both"/>
        <w:rPr>
          <w:rFonts w:ascii="Trebuchet MS" w:hAnsi="Trebuchet MS" w:cs="Calibri"/>
          <w:b/>
          <w:bCs/>
          <w:sz w:val="22"/>
          <w:szCs w:val="22"/>
          <w:lang w:val="ro-RO"/>
        </w:rPr>
      </w:pPr>
      <w:r w:rsidRPr="00966495">
        <w:rPr>
          <w:rFonts w:ascii="Trebuchet MS" w:hAnsi="Trebuchet MS"/>
          <w:sz w:val="22"/>
          <w:szCs w:val="22"/>
          <w:lang w:val="ro-RO"/>
        </w:rPr>
        <w:t xml:space="preserve">Prestatorul va asigura servicii de masa, pentru un număr de aprox. 80 de persoane în prima zi respectiv în data de 21.01.2019 și 80 de persoane în ziua anterioară reuniunii, respectiv în data de 20.01.2019, 20 de persoane în ziua a doua respectiv în data de 22.01.2019. </w:t>
      </w:r>
    </w:p>
    <w:p w:rsidR="00966495" w:rsidRPr="00966495" w:rsidRDefault="00966495" w:rsidP="00966495">
      <w:pPr>
        <w:jc w:val="both"/>
        <w:rPr>
          <w:rFonts w:ascii="Trebuchet MS" w:hAnsi="Trebuchet MS" w:cs="Calibri"/>
          <w:b/>
          <w:bCs/>
          <w:sz w:val="22"/>
          <w:szCs w:val="22"/>
          <w:lang w:val="ro-RO"/>
        </w:rPr>
      </w:pPr>
      <w:r w:rsidRPr="00966495">
        <w:rPr>
          <w:rFonts w:ascii="Trebuchet MS" w:hAnsi="Trebuchet MS" w:cs="Calibri"/>
          <w:b/>
          <w:bCs/>
          <w:sz w:val="22"/>
          <w:szCs w:val="22"/>
          <w:lang w:val="ro-RO"/>
        </w:rPr>
        <w:t>Cerințe minime:</w:t>
      </w:r>
    </w:p>
    <w:p w:rsidR="00966495" w:rsidRPr="00966495" w:rsidRDefault="00966495" w:rsidP="00966495">
      <w:pPr>
        <w:spacing w:before="120"/>
        <w:jc w:val="both"/>
        <w:rPr>
          <w:rFonts w:ascii="Trebuchet MS" w:hAnsi="Trebuchet MS" w:cs="Calibri"/>
          <w:sz w:val="22"/>
          <w:szCs w:val="22"/>
          <w:lang w:val="ro-RO"/>
        </w:rPr>
      </w:pPr>
      <w:r w:rsidRPr="00966495">
        <w:rPr>
          <w:rFonts w:ascii="Trebuchet MS" w:hAnsi="Trebuchet MS" w:cs="Calibri"/>
          <w:sz w:val="22"/>
          <w:szCs w:val="22"/>
          <w:lang w:val="ro-RO"/>
        </w:rPr>
        <w:t>Prestatorul va asigura şi va livra la locul desfășurării evenimentului următoarele tipuri de servicii:</w:t>
      </w:r>
    </w:p>
    <w:p w:rsidR="00966495" w:rsidRPr="00966495" w:rsidRDefault="00966495" w:rsidP="00966495">
      <w:pPr>
        <w:spacing w:before="120"/>
        <w:jc w:val="both"/>
        <w:rPr>
          <w:rFonts w:ascii="Trebuchet MS" w:hAnsi="Trebuchet MS"/>
          <w:b/>
          <w:bCs/>
          <w:sz w:val="22"/>
          <w:szCs w:val="22"/>
          <w:u w:val="single"/>
          <w:lang w:val="ro-RO"/>
        </w:rPr>
      </w:pPr>
      <w:r w:rsidRPr="00966495">
        <w:rPr>
          <w:rFonts w:ascii="Trebuchet MS" w:hAnsi="Trebuchet MS"/>
          <w:b/>
          <w:bCs/>
          <w:sz w:val="22"/>
          <w:szCs w:val="22"/>
          <w:u w:val="single"/>
          <w:lang w:val="ro-RO"/>
        </w:rPr>
        <w:t>1. Servicii pentru welcome coffee și pentru pauza de cafea</w:t>
      </w:r>
    </w:p>
    <w:p w:rsidR="00966495" w:rsidRPr="00966495" w:rsidRDefault="00966495" w:rsidP="00966495">
      <w:pPr>
        <w:spacing w:before="120"/>
        <w:jc w:val="both"/>
        <w:rPr>
          <w:rFonts w:ascii="Trebuchet MS" w:hAnsi="Trebuchet MS"/>
          <w:b/>
          <w:bCs/>
          <w:sz w:val="22"/>
          <w:szCs w:val="22"/>
          <w:lang w:val="ro-RO"/>
        </w:rPr>
      </w:pPr>
      <w:r w:rsidRPr="00966495">
        <w:rPr>
          <w:rFonts w:ascii="Trebuchet MS" w:hAnsi="Trebuchet MS"/>
          <w:b/>
          <w:sz w:val="22"/>
          <w:szCs w:val="22"/>
          <w:lang w:val="ro-RO"/>
        </w:rPr>
        <w:t>Servicii pentru welcome coffee și pentru pauza de cafea – 1 pauză de welcome coffee  și o pauză de cafea (2 pauze în ziua 1</w:t>
      </w:r>
      <w:r w:rsidRPr="00966495">
        <w:rPr>
          <w:rFonts w:ascii="Trebuchet MS" w:hAnsi="Trebuchet MS"/>
          <w:sz w:val="22"/>
          <w:szCs w:val="22"/>
          <w:lang w:val="ro-RO"/>
        </w:rPr>
        <w:t xml:space="preserve"> respectiv în data de 21.01.2019 </w:t>
      </w:r>
      <w:r w:rsidRPr="00966495">
        <w:rPr>
          <w:rFonts w:ascii="Trebuchet MS" w:hAnsi="Trebuchet MS"/>
          <w:b/>
          <w:sz w:val="22"/>
          <w:szCs w:val="22"/>
          <w:lang w:val="ro-RO"/>
        </w:rPr>
        <w:t xml:space="preserve"> * 80 participanți).</w:t>
      </w:r>
    </w:p>
    <w:p w:rsidR="00966495" w:rsidRPr="00966495" w:rsidRDefault="00966495" w:rsidP="00966495">
      <w:pPr>
        <w:pStyle w:val="ListParagraph"/>
        <w:numPr>
          <w:ilvl w:val="0"/>
          <w:numId w:val="30"/>
        </w:numPr>
        <w:spacing w:before="120" w:after="120"/>
        <w:contextualSpacing w:val="0"/>
        <w:jc w:val="both"/>
        <w:rPr>
          <w:rFonts w:ascii="Trebuchet MS" w:hAnsi="Trebuchet MS" w:cs="Calibri"/>
          <w:sz w:val="22"/>
          <w:szCs w:val="22"/>
          <w:lang w:val="ro-RO"/>
        </w:rPr>
      </w:pPr>
      <w:r w:rsidRPr="00966495">
        <w:rPr>
          <w:rFonts w:ascii="Trebuchet MS" w:hAnsi="Trebuchet MS" w:cs="Calibri"/>
          <w:sz w:val="22"/>
          <w:szCs w:val="22"/>
          <w:lang w:val="ro-RO"/>
        </w:rPr>
        <w:t>cafea simplă, cafea decofeinizată, ceai, minim 150 ml/persoană din fiecare produs enumerat, lapte pentru cafea, zahăr alb/brun și îndulcitor;</w:t>
      </w:r>
    </w:p>
    <w:p w:rsidR="00966495" w:rsidRPr="00966495" w:rsidRDefault="00966495" w:rsidP="00966495">
      <w:pPr>
        <w:pStyle w:val="ListParagraph"/>
        <w:numPr>
          <w:ilvl w:val="0"/>
          <w:numId w:val="30"/>
        </w:numPr>
        <w:spacing w:before="120" w:after="120"/>
        <w:contextualSpacing w:val="0"/>
        <w:jc w:val="both"/>
        <w:rPr>
          <w:rFonts w:ascii="Trebuchet MS" w:hAnsi="Trebuchet MS" w:cs="Calibri"/>
          <w:sz w:val="22"/>
          <w:szCs w:val="22"/>
          <w:lang w:val="ro-RO"/>
        </w:rPr>
      </w:pPr>
      <w:r w:rsidRPr="00966495">
        <w:rPr>
          <w:rFonts w:ascii="Trebuchet MS" w:hAnsi="Trebuchet MS" w:cs="Calibri"/>
          <w:sz w:val="22"/>
          <w:szCs w:val="22"/>
          <w:lang w:val="ro-RO"/>
        </w:rPr>
        <w:t>apă minerală (1 sticlă de 0,5 l pentru fiecare participant) și apă plată (1 sticlă de 0,5 l pentru fiecare participant), sucuri naturale (minim 200 ml/persoană);</w:t>
      </w:r>
    </w:p>
    <w:p w:rsidR="00966495" w:rsidRPr="00966495" w:rsidRDefault="00966495" w:rsidP="00966495">
      <w:pPr>
        <w:numPr>
          <w:ilvl w:val="0"/>
          <w:numId w:val="30"/>
        </w:numPr>
        <w:spacing w:before="120" w:after="120"/>
        <w:jc w:val="both"/>
        <w:rPr>
          <w:rFonts w:ascii="Trebuchet MS" w:hAnsi="Trebuchet MS" w:cs="Calibri"/>
          <w:color w:val="000000"/>
          <w:sz w:val="22"/>
          <w:szCs w:val="22"/>
          <w:lang w:val="ro-RO"/>
        </w:rPr>
      </w:pPr>
      <w:r w:rsidRPr="00966495">
        <w:rPr>
          <w:rFonts w:ascii="Trebuchet MS" w:hAnsi="Trebuchet MS" w:cs="Calibri"/>
          <w:sz w:val="22"/>
          <w:szCs w:val="22"/>
          <w:lang w:val="ro-RO"/>
        </w:rPr>
        <w:t xml:space="preserve">mix de produse de cofetărie și patiserie, fructe proaspete, </w:t>
      </w:r>
      <w:r w:rsidRPr="00966495">
        <w:rPr>
          <w:rFonts w:ascii="Trebuchet MS" w:hAnsi="Trebuchet MS" w:cs="Calibri"/>
          <w:color w:val="000000"/>
          <w:sz w:val="22"/>
          <w:szCs w:val="22"/>
          <w:lang w:val="ro-RO"/>
        </w:rPr>
        <w:t>mini sandvișuri (minim 100 g/persoană/pauză);</w:t>
      </w:r>
    </w:p>
    <w:p w:rsidR="00966495" w:rsidRPr="00966495" w:rsidRDefault="00966495" w:rsidP="00966495">
      <w:pPr>
        <w:spacing w:before="120"/>
        <w:ind w:left="360"/>
        <w:jc w:val="both"/>
        <w:rPr>
          <w:rFonts w:ascii="Trebuchet MS" w:hAnsi="Trebuchet MS"/>
          <w:b/>
          <w:bCs/>
          <w:sz w:val="22"/>
          <w:szCs w:val="22"/>
          <w:u w:val="single"/>
          <w:lang w:val="ro-RO"/>
        </w:rPr>
      </w:pPr>
    </w:p>
    <w:p w:rsidR="00966495" w:rsidRPr="00966495" w:rsidRDefault="00966495" w:rsidP="00966495">
      <w:pPr>
        <w:spacing w:before="120"/>
        <w:ind w:left="360"/>
        <w:jc w:val="both"/>
        <w:rPr>
          <w:rFonts w:ascii="Trebuchet MS" w:hAnsi="Trebuchet MS"/>
          <w:b/>
          <w:bCs/>
          <w:sz w:val="22"/>
          <w:szCs w:val="22"/>
          <w:u w:val="single"/>
          <w:lang w:val="ro-RO"/>
        </w:rPr>
      </w:pPr>
      <w:r w:rsidRPr="00966495">
        <w:rPr>
          <w:rFonts w:ascii="Trebuchet MS" w:hAnsi="Trebuchet MS"/>
          <w:b/>
          <w:bCs/>
          <w:sz w:val="22"/>
          <w:szCs w:val="22"/>
          <w:u w:val="single"/>
          <w:lang w:val="ro-RO"/>
        </w:rPr>
        <w:t xml:space="preserve">2. Servicii pentru pauza de prânz </w:t>
      </w:r>
    </w:p>
    <w:p w:rsidR="00966495" w:rsidRPr="00966495" w:rsidRDefault="00966495" w:rsidP="00966495">
      <w:pPr>
        <w:pStyle w:val="ListParagraph"/>
        <w:ind w:left="714"/>
        <w:jc w:val="both"/>
        <w:rPr>
          <w:rFonts w:ascii="Trebuchet MS" w:hAnsi="Trebuchet MS"/>
          <w:b/>
          <w:sz w:val="22"/>
          <w:szCs w:val="22"/>
          <w:lang w:val="ro-RO"/>
        </w:rPr>
      </w:pPr>
      <w:r w:rsidRPr="00966495">
        <w:rPr>
          <w:rFonts w:ascii="Trebuchet MS" w:hAnsi="Trebuchet MS"/>
          <w:b/>
          <w:sz w:val="22"/>
          <w:szCs w:val="22"/>
          <w:lang w:val="ro-RO"/>
        </w:rPr>
        <w:t>(o masa de prânz *80 de participanți în ziua 1 respectiv în data de 21.01.2019, și o masa de prânz *20 participanți în ziua 2 respectiv în data de 22.01.2019.</w:t>
      </w:r>
    </w:p>
    <w:p w:rsidR="00966495" w:rsidRPr="00966495" w:rsidRDefault="00966495" w:rsidP="00966495">
      <w:pPr>
        <w:pStyle w:val="ListParagraph"/>
        <w:ind w:left="714"/>
        <w:jc w:val="both"/>
        <w:rPr>
          <w:rFonts w:ascii="Trebuchet MS" w:hAnsi="Trebuchet MS"/>
          <w:b/>
          <w:sz w:val="22"/>
          <w:szCs w:val="22"/>
          <w:lang w:val="ro-RO"/>
        </w:rPr>
      </w:pPr>
    </w:p>
    <w:p w:rsidR="00966495" w:rsidRPr="00966495" w:rsidRDefault="00966495" w:rsidP="00966495">
      <w:pPr>
        <w:pStyle w:val="ListParagraph"/>
        <w:ind w:left="714"/>
        <w:jc w:val="both"/>
        <w:rPr>
          <w:rFonts w:ascii="Trebuchet MS" w:hAnsi="Trebuchet MS" w:cs="Calibri"/>
          <w:sz w:val="22"/>
          <w:szCs w:val="22"/>
          <w:lang w:val="ro-RO"/>
        </w:rPr>
      </w:pPr>
      <w:r w:rsidRPr="00966495">
        <w:rPr>
          <w:rFonts w:ascii="Trebuchet MS" w:hAnsi="Trebuchet MS"/>
          <w:b/>
          <w:sz w:val="22"/>
          <w:szCs w:val="22"/>
          <w:lang w:val="ro-RO"/>
        </w:rPr>
        <w:t>-</w:t>
      </w:r>
      <w:r w:rsidRPr="00966495">
        <w:rPr>
          <w:rFonts w:ascii="Trebuchet MS" w:hAnsi="Trebuchet MS" w:cs="Calibri"/>
          <w:sz w:val="22"/>
          <w:szCs w:val="22"/>
          <w:lang w:val="ro-RO"/>
        </w:rPr>
        <w:t>bufet rece și cald (minim 400 gr/porție), pâine, inclusiv recipiente pentru sare/piper/ulei/oțet;</w:t>
      </w:r>
    </w:p>
    <w:p w:rsidR="00966495" w:rsidRPr="00966495" w:rsidRDefault="00966495" w:rsidP="00966495">
      <w:pPr>
        <w:pStyle w:val="ListParagraph"/>
        <w:autoSpaceDE w:val="0"/>
        <w:autoSpaceDN w:val="0"/>
        <w:adjustRightInd w:val="0"/>
        <w:jc w:val="both"/>
        <w:rPr>
          <w:rFonts w:ascii="Trebuchet MS" w:hAnsi="Trebuchet MS" w:cs="Cambria"/>
          <w:sz w:val="22"/>
          <w:szCs w:val="22"/>
          <w:lang w:val="ro-RO"/>
        </w:rPr>
      </w:pPr>
      <w:r w:rsidRPr="00966495">
        <w:rPr>
          <w:rFonts w:ascii="Trebuchet MS" w:hAnsi="Trebuchet MS" w:cs="Cambria"/>
          <w:sz w:val="22"/>
          <w:szCs w:val="22"/>
          <w:lang w:val="ro-RO"/>
        </w:rPr>
        <w:t>În principiu, prânzurile pot conţine:</w:t>
      </w:r>
    </w:p>
    <w:p w:rsidR="00966495" w:rsidRPr="00966495" w:rsidRDefault="00966495" w:rsidP="00966495">
      <w:pPr>
        <w:pStyle w:val="ListParagraph"/>
        <w:numPr>
          <w:ilvl w:val="0"/>
          <w:numId w:val="20"/>
        </w:numPr>
        <w:autoSpaceDE w:val="0"/>
        <w:autoSpaceDN w:val="0"/>
        <w:adjustRightInd w:val="0"/>
        <w:spacing w:after="6"/>
        <w:contextualSpacing w:val="0"/>
        <w:jc w:val="both"/>
        <w:rPr>
          <w:rFonts w:ascii="Trebuchet MS" w:hAnsi="Trebuchet MS" w:cs="Cambria"/>
          <w:sz w:val="22"/>
          <w:szCs w:val="22"/>
          <w:lang w:val="ro-RO"/>
        </w:rPr>
      </w:pPr>
      <w:r w:rsidRPr="00966495">
        <w:rPr>
          <w:rFonts w:ascii="Trebuchet MS" w:hAnsi="Trebuchet MS" w:cs="Cambria"/>
          <w:sz w:val="22"/>
          <w:szCs w:val="22"/>
          <w:lang w:val="ro-RO"/>
        </w:rPr>
        <w:t xml:space="preserve">ciorbe/supe/antreuri </w:t>
      </w:r>
    </w:p>
    <w:p w:rsidR="00966495" w:rsidRPr="00966495" w:rsidRDefault="00966495" w:rsidP="00966495">
      <w:pPr>
        <w:pStyle w:val="ListParagraph"/>
        <w:numPr>
          <w:ilvl w:val="0"/>
          <w:numId w:val="20"/>
        </w:numPr>
        <w:autoSpaceDE w:val="0"/>
        <w:autoSpaceDN w:val="0"/>
        <w:adjustRightInd w:val="0"/>
        <w:spacing w:after="6"/>
        <w:contextualSpacing w:val="0"/>
        <w:jc w:val="both"/>
        <w:rPr>
          <w:rFonts w:ascii="Trebuchet MS" w:hAnsi="Trebuchet MS" w:cs="Cambria"/>
          <w:sz w:val="22"/>
          <w:szCs w:val="22"/>
          <w:lang w:val="ro-RO"/>
        </w:rPr>
      </w:pPr>
      <w:r w:rsidRPr="00966495">
        <w:rPr>
          <w:rFonts w:ascii="Trebuchet MS" w:hAnsi="Trebuchet MS" w:cs="Cambria"/>
          <w:sz w:val="22"/>
          <w:szCs w:val="22"/>
          <w:lang w:val="ro-RO"/>
        </w:rPr>
        <w:t xml:space="preserve">preparate din carne – pui, vită, peşte </w:t>
      </w:r>
    </w:p>
    <w:p w:rsidR="00966495" w:rsidRPr="00966495" w:rsidRDefault="00966495" w:rsidP="00966495">
      <w:pPr>
        <w:pStyle w:val="ListParagraph"/>
        <w:numPr>
          <w:ilvl w:val="0"/>
          <w:numId w:val="20"/>
        </w:numPr>
        <w:autoSpaceDE w:val="0"/>
        <w:autoSpaceDN w:val="0"/>
        <w:adjustRightInd w:val="0"/>
        <w:spacing w:after="6"/>
        <w:contextualSpacing w:val="0"/>
        <w:jc w:val="both"/>
        <w:rPr>
          <w:rFonts w:ascii="Trebuchet MS" w:hAnsi="Trebuchet MS" w:cs="Cambria"/>
          <w:sz w:val="22"/>
          <w:szCs w:val="22"/>
          <w:lang w:val="ro-RO"/>
        </w:rPr>
      </w:pPr>
      <w:r w:rsidRPr="00966495">
        <w:rPr>
          <w:rFonts w:ascii="Trebuchet MS" w:hAnsi="Trebuchet MS" w:cs="Cambria"/>
          <w:sz w:val="22"/>
          <w:szCs w:val="22"/>
          <w:lang w:val="ro-RO"/>
        </w:rPr>
        <w:t xml:space="preserve">produse vegetariene </w:t>
      </w:r>
    </w:p>
    <w:p w:rsidR="00966495" w:rsidRPr="00966495" w:rsidRDefault="00966495" w:rsidP="00966495">
      <w:pPr>
        <w:pStyle w:val="ListParagraph"/>
        <w:numPr>
          <w:ilvl w:val="0"/>
          <w:numId w:val="20"/>
        </w:numPr>
        <w:autoSpaceDE w:val="0"/>
        <w:autoSpaceDN w:val="0"/>
        <w:adjustRightInd w:val="0"/>
        <w:spacing w:after="6"/>
        <w:contextualSpacing w:val="0"/>
        <w:jc w:val="both"/>
        <w:rPr>
          <w:rFonts w:ascii="Trebuchet MS" w:hAnsi="Trebuchet MS" w:cs="Cambria"/>
          <w:sz w:val="22"/>
          <w:szCs w:val="22"/>
          <w:lang w:val="ro-RO"/>
        </w:rPr>
      </w:pPr>
      <w:r w:rsidRPr="00966495">
        <w:rPr>
          <w:rFonts w:ascii="Trebuchet MS" w:hAnsi="Trebuchet MS" w:cs="Cambria"/>
          <w:sz w:val="22"/>
          <w:szCs w:val="22"/>
          <w:lang w:val="ro-RO"/>
        </w:rPr>
        <w:t>garnituri – legume, ciuperci, salată etc.</w:t>
      </w:r>
    </w:p>
    <w:p w:rsidR="00966495" w:rsidRPr="00966495" w:rsidRDefault="00966495" w:rsidP="00966495">
      <w:pPr>
        <w:pStyle w:val="ListParagraph"/>
        <w:numPr>
          <w:ilvl w:val="0"/>
          <w:numId w:val="31"/>
        </w:numPr>
        <w:autoSpaceDE w:val="0"/>
        <w:autoSpaceDN w:val="0"/>
        <w:adjustRightInd w:val="0"/>
        <w:spacing w:before="120" w:after="120"/>
        <w:contextualSpacing w:val="0"/>
        <w:jc w:val="both"/>
        <w:rPr>
          <w:rFonts w:ascii="Trebuchet MS" w:hAnsi="Trebuchet MS" w:cs="Calibri"/>
          <w:sz w:val="22"/>
          <w:szCs w:val="22"/>
          <w:lang w:val="ro-RO"/>
        </w:rPr>
      </w:pPr>
      <w:r w:rsidRPr="00966495">
        <w:rPr>
          <w:rFonts w:ascii="Trebuchet MS" w:hAnsi="Trebuchet MS" w:cs="Calibri"/>
          <w:sz w:val="22"/>
          <w:szCs w:val="22"/>
          <w:lang w:val="ro-RO"/>
        </w:rPr>
        <w:t>apă minerală (1 sticlă de 0,5 l pentru fiecare participant) și apă plată (1 sticlă de 0,5 l pentru fiecare participant).</w:t>
      </w:r>
    </w:p>
    <w:p w:rsidR="00966495" w:rsidRPr="00966495" w:rsidRDefault="00966495" w:rsidP="00966495">
      <w:pPr>
        <w:numPr>
          <w:ilvl w:val="0"/>
          <w:numId w:val="31"/>
        </w:numPr>
        <w:spacing w:before="120" w:after="120"/>
        <w:jc w:val="both"/>
        <w:rPr>
          <w:rFonts w:ascii="Trebuchet MS" w:hAnsi="Trebuchet MS" w:cs="Calibri"/>
          <w:sz w:val="22"/>
          <w:szCs w:val="22"/>
          <w:lang w:val="ro-RO"/>
        </w:rPr>
      </w:pPr>
      <w:r w:rsidRPr="00966495">
        <w:rPr>
          <w:rFonts w:ascii="Trebuchet MS" w:hAnsi="Trebuchet MS" w:cs="Calibri"/>
          <w:sz w:val="22"/>
          <w:szCs w:val="22"/>
          <w:lang w:val="ro-RO"/>
        </w:rPr>
        <w:t>Desert (minim 150 gr/porţie).</w:t>
      </w:r>
    </w:p>
    <w:p w:rsidR="00966495" w:rsidRPr="00966495" w:rsidRDefault="00966495" w:rsidP="00966495">
      <w:pPr>
        <w:spacing w:before="120"/>
        <w:ind w:left="360"/>
        <w:jc w:val="both"/>
        <w:rPr>
          <w:rFonts w:ascii="Trebuchet MS" w:hAnsi="Trebuchet MS"/>
          <w:b/>
          <w:bCs/>
          <w:sz w:val="22"/>
          <w:szCs w:val="22"/>
          <w:u w:val="single"/>
          <w:lang w:val="ro-RO"/>
        </w:rPr>
      </w:pPr>
      <w:r w:rsidRPr="00966495">
        <w:rPr>
          <w:rFonts w:ascii="Trebuchet MS" w:hAnsi="Trebuchet MS"/>
          <w:b/>
          <w:bCs/>
          <w:sz w:val="22"/>
          <w:szCs w:val="22"/>
          <w:u w:val="single"/>
          <w:lang w:val="ro-RO"/>
        </w:rPr>
        <w:t xml:space="preserve">3. Servicii pentru cină </w:t>
      </w:r>
    </w:p>
    <w:p w:rsidR="00966495" w:rsidRPr="00966495" w:rsidRDefault="00966495" w:rsidP="00966495">
      <w:pPr>
        <w:spacing w:before="120"/>
        <w:ind w:left="360"/>
        <w:jc w:val="both"/>
        <w:rPr>
          <w:rFonts w:ascii="Trebuchet MS" w:hAnsi="Trebuchet MS"/>
          <w:b/>
          <w:sz w:val="22"/>
          <w:szCs w:val="22"/>
          <w:lang w:val="ro-RO"/>
        </w:rPr>
      </w:pPr>
      <w:r w:rsidRPr="00966495">
        <w:rPr>
          <w:rFonts w:ascii="Trebuchet MS" w:hAnsi="Trebuchet MS"/>
          <w:b/>
          <w:sz w:val="22"/>
          <w:szCs w:val="22"/>
          <w:lang w:val="ro-RO"/>
        </w:rPr>
        <w:t>(o cină * 80 participanți în ziua anterioară desfășurării evenimentului repectiv în data de 20.01.2019, o cină *80 de participanți în ziua 1, respectiv în data de 21.01.2019 şi o cină *20 participanți în ziua 2, respectiv în data de 22.01.2019.)</w:t>
      </w:r>
    </w:p>
    <w:p w:rsidR="00966495" w:rsidRPr="00966495" w:rsidRDefault="00966495" w:rsidP="00966495">
      <w:pPr>
        <w:spacing w:before="120"/>
        <w:ind w:left="360"/>
        <w:jc w:val="both"/>
        <w:rPr>
          <w:rFonts w:ascii="Trebuchet MS" w:hAnsi="Trebuchet MS" w:cs="Calibri"/>
          <w:sz w:val="22"/>
          <w:szCs w:val="22"/>
          <w:lang w:val="ro-RO"/>
        </w:rPr>
      </w:pPr>
      <w:r w:rsidRPr="00966495">
        <w:rPr>
          <w:rFonts w:ascii="Trebuchet MS" w:hAnsi="Trebuchet MS" w:cs="Calibri"/>
          <w:sz w:val="22"/>
          <w:szCs w:val="22"/>
          <w:lang w:val="ro-RO"/>
        </w:rPr>
        <w:t>a) bufet rece și cald (minim 400 gr/porție), pâine, inclusiv recipiente pentru sare/piper/ulei/oțet;</w:t>
      </w:r>
    </w:p>
    <w:p w:rsidR="00966495" w:rsidRPr="00966495" w:rsidRDefault="00966495" w:rsidP="00966495">
      <w:pPr>
        <w:autoSpaceDE w:val="0"/>
        <w:autoSpaceDN w:val="0"/>
        <w:adjustRightInd w:val="0"/>
        <w:spacing w:before="120"/>
        <w:jc w:val="both"/>
        <w:rPr>
          <w:rFonts w:ascii="Trebuchet MS" w:hAnsi="Trebuchet MS" w:cs="Calibri"/>
          <w:sz w:val="22"/>
          <w:szCs w:val="22"/>
          <w:lang w:val="ro-RO"/>
        </w:rPr>
      </w:pPr>
      <w:r w:rsidRPr="00966495">
        <w:rPr>
          <w:rFonts w:ascii="Trebuchet MS" w:hAnsi="Trebuchet MS" w:cs="Calibri"/>
          <w:sz w:val="22"/>
          <w:szCs w:val="22"/>
          <w:lang w:val="ro-RO"/>
        </w:rPr>
        <w:t xml:space="preserve">În principiu, cina poate conţine: </w:t>
      </w:r>
    </w:p>
    <w:p w:rsidR="00966495" w:rsidRPr="00966495" w:rsidRDefault="00966495" w:rsidP="00966495">
      <w:pPr>
        <w:pStyle w:val="ListParagraph"/>
        <w:autoSpaceDE w:val="0"/>
        <w:autoSpaceDN w:val="0"/>
        <w:adjustRightInd w:val="0"/>
        <w:spacing w:before="120"/>
        <w:jc w:val="both"/>
        <w:rPr>
          <w:rFonts w:ascii="Trebuchet MS" w:hAnsi="Trebuchet MS" w:cs="Calibri"/>
          <w:sz w:val="22"/>
          <w:szCs w:val="22"/>
          <w:lang w:val="ro-RO"/>
        </w:rPr>
      </w:pPr>
      <w:r w:rsidRPr="00966495">
        <w:rPr>
          <w:rFonts w:ascii="Trebuchet MS" w:hAnsi="Trebuchet MS" w:cs="Calibri"/>
          <w:sz w:val="22"/>
          <w:szCs w:val="22"/>
          <w:lang w:val="ro-RO"/>
        </w:rPr>
        <w:t xml:space="preserve">- antreuri </w:t>
      </w:r>
    </w:p>
    <w:p w:rsidR="00966495" w:rsidRPr="00966495" w:rsidRDefault="00966495" w:rsidP="00966495">
      <w:pPr>
        <w:pStyle w:val="ListParagraph"/>
        <w:autoSpaceDE w:val="0"/>
        <w:autoSpaceDN w:val="0"/>
        <w:adjustRightInd w:val="0"/>
        <w:spacing w:before="120"/>
        <w:jc w:val="both"/>
        <w:rPr>
          <w:rFonts w:ascii="Trebuchet MS" w:hAnsi="Trebuchet MS" w:cs="Calibri"/>
          <w:sz w:val="22"/>
          <w:szCs w:val="22"/>
          <w:lang w:val="ro-RO"/>
        </w:rPr>
      </w:pPr>
      <w:r w:rsidRPr="00966495">
        <w:rPr>
          <w:rFonts w:ascii="Trebuchet MS" w:hAnsi="Trebuchet MS" w:cs="Calibri"/>
          <w:sz w:val="22"/>
          <w:szCs w:val="22"/>
          <w:lang w:val="ro-RO"/>
        </w:rPr>
        <w:t xml:space="preserve">- preparate din carne – pui, vită, peşte </w:t>
      </w:r>
    </w:p>
    <w:p w:rsidR="00966495" w:rsidRPr="00966495" w:rsidRDefault="00966495" w:rsidP="00966495">
      <w:pPr>
        <w:pStyle w:val="ListParagraph"/>
        <w:autoSpaceDE w:val="0"/>
        <w:autoSpaceDN w:val="0"/>
        <w:adjustRightInd w:val="0"/>
        <w:spacing w:before="120"/>
        <w:jc w:val="both"/>
        <w:rPr>
          <w:rFonts w:ascii="Trebuchet MS" w:hAnsi="Trebuchet MS" w:cs="Calibri"/>
          <w:sz w:val="22"/>
          <w:szCs w:val="22"/>
          <w:lang w:val="ro-RO"/>
        </w:rPr>
      </w:pPr>
      <w:r w:rsidRPr="00966495">
        <w:rPr>
          <w:rFonts w:ascii="Trebuchet MS" w:hAnsi="Trebuchet MS" w:cs="Calibri"/>
          <w:sz w:val="22"/>
          <w:szCs w:val="22"/>
          <w:lang w:val="ro-RO"/>
        </w:rPr>
        <w:t xml:space="preserve">- produse vegetariene </w:t>
      </w:r>
    </w:p>
    <w:p w:rsidR="00966495" w:rsidRPr="00966495" w:rsidRDefault="00966495" w:rsidP="00966495">
      <w:pPr>
        <w:pStyle w:val="ListParagraph"/>
        <w:autoSpaceDE w:val="0"/>
        <w:autoSpaceDN w:val="0"/>
        <w:adjustRightInd w:val="0"/>
        <w:spacing w:before="120"/>
        <w:jc w:val="both"/>
        <w:rPr>
          <w:rFonts w:ascii="Trebuchet MS" w:hAnsi="Trebuchet MS" w:cs="Calibri"/>
          <w:sz w:val="22"/>
          <w:szCs w:val="22"/>
          <w:lang w:val="ro-RO"/>
        </w:rPr>
      </w:pPr>
      <w:r w:rsidRPr="00966495">
        <w:rPr>
          <w:rFonts w:ascii="Trebuchet MS" w:hAnsi="Trebuchet MS" w:cs="Calibri"/>
          <w:sz w:val="22"/>
          <w:szCs w:val="22"/>
          <w:lang w:val="ro-RO"/>
        </w:rPr>
        <w:lastRenderedPageBreak/>
        <w:t xml:space="preserve">- garnituri - legume, ciuperci, salată etc. </w:t>
      </w:r>
    </w:p>
    <w:p w:rsidR="00966495" w:rsidRPr="00966495" w:rsidRDefault="00966495" w:rsidP="00966495">
      <w:pPr>
        <w:pStyle w:val="ListParagraph"/>
        <w:numPr>
          <w:ilvl w:val="0"/>
          <w:numId w:val="39"/>
        </w:numPr>
        <w:autoSpaceDE w:val="0"/>
        <w:autoSpaceDN w:val="0"/>
        <w:adjustRightInd w:val="0"/>
        <w:spacing w:before="120" w:after="120"/>
        <w:contextualSpacing w:val="0"/>
        <w:jc w:val="both"/>
        <w:rPr>
          <w:rFonts w:ascii="Trebuchet MS" w:hAnsi="Trebuchet MS" w:cs="Calibri"/>
          <w:sz w:val="22"/>
          <w:szCs w:val="22"/>
          <w:lang w:val="ro-RO"/>
        </w:rPr>
      </w:pPr>
      <w:r w:rsidRPr="00966495">
        <w:rPr>
          <w:rFonts w:ascii="Trebuchet MS" w:hAnsi="Trebuchet MS" w:cs="Calibri"/>
          <w:sz w:val="22"/>
          <w:szCs w:val="22"/>
          <w:lang w:val="ro-RO"/>
        </w:rPr>
        <w:t>apă minerală (1 sticlă de 0,5 l pentru fiecare participant) și apă plată (1 sticlă de 0,5 l pentru fiecare participant).</w:t>
      </w:r>
    </w:p>
    <w:p w:rsidR="00966495" w:rsidRPr="00966495" w:rsidRDefault="00966495" w:rsidP="00966495">
      <w:pPr>
        <w:pStyle w:val="ListParagraph"/>
        <w:numPr>
          <w:ilvl w:val="0"/>
          <w:numId w:val="39"/>
        </w:numPr>
        <w:autoSpaceDE w:val="0"/>
        <w:autoSpaceDN w:val="0"/>
        <w:adjustRightInd w:val="0"/>
        <w:spacing w:before="120" w:after="120"/>
        <w:contextualSpacing w:val="0"/>
        <w:jc w:val="both"/>
        <w:rPr>
          <w:rFonts w:ascii="Trebuchet MS" w:hAnsi="Trebuchet MS" w:cs="Calibri"/>
          <w:sz w:val="22"/>
          <w:szCs w:val="22"/>
          <w:lang w:val="ro-RO"/>
        </w:rPr>
      </w:pPr>
      <w:r w:rsidRPr="00966495">
        <w:rPr>
          <w:rFonts w:ascii="Trebuchet MS" w:hAnsi="Trebuchet MS" w:cs="Calibri"/>
          <w:sz w:val="22"/>
          <w:szCs w:val="22"/>
          <w:lang w:val="ro-RO"/>
        </w:rPr>
        <w:t>Desert (minim  150 gr).</w:t>
      </w:r>
    </w:p>
    <w:p w:rsidR="00966495" w:rsidRPr="00966495" w:rsidRDefault="00966495" w:rsidP="00966495">
      <w:pPr>
        <w:spacing w:before="120"/>
        <w:jc w:val="both"/>
        <w:rPr>
          <w:rFonts w:ascii="Trebuchet MS" w:hAnsi="Trebuchet MS" w:cs="Calibri"/>
          <w:sz w:val="22"/>
          <w:szCs w:val="22"/>
          <w:lang w:val="ro-RO"/>
        </w:rPr>
      </w:pPr>
      <w:r w:rsidRPr="00966495">
        <w:rPr>
          <w:rFonts w:ascii="Trebuchet MS" w:hAnsi="Trebuchet MS" w:cs="Calibri"/>
          <w:sz w:val="22"/>
          <w:szCs w:val="22"/>
          <w:lang w:val="ro-RO"/>
        </w:rPr>
        <w:t>Prestatorul va asigura următoarele:</w:t>
      </w:r>
    </w:p>
    <w:p w:rsidR="00966495" w:rsidRPr="00966495" w:rsidRDefault="00966495" w:rsidP="00966495">
      <w:pPr>
        <w:numPr>
          <w:ilvl w:val="0"/>
          <w:numId w:val="26"/>
        </w:numPr>
        <w:spacing w:before="120" w:after="120"/>
        <w:jc w:val="both"/>
        <w:rPr>
          <w:rFonts w:ascii="Trebuchet MS" w:hAnsi="Trebuchet MS" w:cs="Calibri"/>
          <w:sz w:val="22"/>
          <w:szCs w:val="22"/>
          <w:lang w:val="ro-RO"/>
        </w:rPr>
      </w:pPr>
      <w:r w:rsidRPr="00966495">
        <w:rPr>
          <w:rFonts w:ascii="Trebuchet MS" w:hAnsi="Trebuchet MS" w:cs="Calibri"/>
          <w:sz w:val="22"/>
          <w:szCs w:val="22"/>
          <w:lang w:val="ro-RO"/>
        </w:rPr>
        <w:t xml:space="preserve">accesorii de servire pentru pauzele de cafea (pahare, ceşcuţe de cafea, platouri, farfurii, şerveţele, linguriţe, etc.), feţe de masă albe și recipiente pentru păstrarea la cald a cafelei și apei pentru ceai; </w:t>
      </w:r>
    </w:p>
    <w:p w:rsidR="00966495" w:rsidRPr="00966495" w:rsidRDefault="00966495" w:rsidP="00966495">
      <w:pPr>
        <w:numPr>
          <w:ilvl w:val="0"/>
          <w:numId w:val="26"/>
        </w:numPr>
        <w:spacing w:before="120" w:after="120"/>
        <w:jc w:val="both"/>
        <w:rPr>
          <w:rFonts w:ascii="Trebuchet MS" w:hAnsi="Trebuchet MS" w:cs="Calibri"/>
          <w:sz w:val="22"/>
          <w:szCs w:val="22"/>
          <w:lang w:val="ro-RO"/>
        </w:rPr>
      </w:pPr>
      <w:r w:rsidRPr="00966495">
        <w:rPr>
          <w:rFonts w:ascii="Trebuchet MS" w:hAnsi="Trebuchet MS" w:cs="Calibri"/>
          <w:sz w:val="22"/>
          <w:szCs w:val="22"/>
          <w:lang w:val="ro-RO"/>
        </w:rPr>
        <w:t xml:space="preserve">accesorii de servire pentru masa de prânz (pahare, platouri, farfurii, şerveţele, tacâmuri, etc.) și recipiente pentru păstrarea la cald a preparatelor; </w:t>
      </w:r>
    </w:p>
    <w:p w:rsidR="00966495" w:rsidRPr="00966495" w:rsidRDefault="00966495" w:rsidP="00966495">
      <w:pPr>
        <w:numPr>
          <w:ilvl w:val="0"/>
          <w:numId w:val="26"/>
        </w:numPr>
        <w:spacing w:before="120" w:after="120"/>
        <w:jc w:val="both"/>
        <w:rPr>
          <w:rFonts w:ascii="Trebuchet MS" w:hAnsi="Trebuchet MS" w:cs="Calibri"/>
          <w:sz w:val="22"/>
          <w:szCs w:val="22"/>
          <w:lang w:val="ro-RO"/>
        </w:rPr>
      </w:pPr>
      <w:r w:rsidRPr="00966495">
        <w:rPr>
          <w:rFonts w:ascii="Trebuchet MS" w:hAnsi="Trebuchet MS" w:cs="Calibri"/>
          <w:sz w:val="22"/>
          <w:szCs w:val="22"/>
          <w:lang w:val="ro-RO"/>
        </w:rPr>
        <w:t>prelungitoare/alte dispozitive considerate necesare pentru buna funcționare a recipientelor pentru păstrarea la cald a preparatelor;</w:t>
      </w:r>
    </w:p>
    <w:p w:rsidR="00966495" w:rsidRPr="00966495" w:rsidRDefault="00966495" w:rsidP="00966495">
      <w:pPr>
        <w:numPr>
          <w:ilvl w:val="0"/>
          <w:numId w:val="26"/>
        </w:numPr>
        <w:spacing w:before="120" w:after="120"/>
        <w:jc w:val="both"/>
        <w:rPr>
          <w:rFonts w:ascii="Trebuchet MS" w:hAnsi="Trebuchet MS" w:cs="Calibri"/>
          <w:sz w:val="22"/>
          <w:szCs w:val="22"/>
          <w:lang w:val="ro-RO"/>
        </w:rPr>
      </w:pPr>
      <w:r w:rsidRPr="00966495">
        <w:rPr>
          <w:rFonts w:ascii="Trebuchet MS" w:hAnsi="Trebuchet MS" w:cs="Calibri"/>
          <w:sz w:val="22"/>
          <w:szCs w:val="22"/>
          <w:lang w:val="ro-RO"/>
        </w:rPr>
        <w:t>spațiu adecvat și personal pentru a asigura serviciul (chelneri), conform necesităţilor serviciilor de masă.</w:t>
      </w:r>
    </w:p>
    <w:p w:rsidR="00966495" w:rsidRPr="00966495" w:rsidRDefault="00966495" w:rsidP="00966495">
      <w:pPr>
        <w:spacing w:before="120"/>
        <w:jc w:val="both"/>
        <w:rPr>
          <w:rFonts w:ascii="Trebuchet MS" w:hAnsi="Trebuchet MS" w:cs="Calibri"/>
          <w:sz w:val="22"/>
          <w:szCs w:val="22"/>
          <w:lang w:val="ro-RO"/>
        </w:rPr>
      </w:pPr>
      <w:r w:rsidRPr="00966495">
        <w:rPr>
          <w:rFonts w:ascii="Trebuchet MS" w:hAnsi="Trebuchet MS" w:cs="Calibri"/>
          <w:sz w:val="22"/>
          <w:szCs w:val="22"/>
          <w:lang w:val="ro-RO"/>
        </w:rPr>
        <w:t xml:space="preserve">Produsele vor fi prezentate sub formă de bufet suedez. Prestatorul va stabili împreună cu reprezentanții Beneficiarului final, orele la care vor fi livrate produsele pentru pauzele de cafea și pentru mesele de prânz şi cină. </w:t>
      </w:r>
    </w:p>
    <w:p w:rsidR="00966495" w:rsidRPr="00966495" w:rsidRDefault="00966495" w:rsidP="00966495">
      <w:pPr>
        <w:spacing w:before="120"/>
        <w:jc w:val="both"/>
        <w:rPr>
          <w:rFonts w:ascii="Trebuchet MS" w:hAnsi="Trebuchet MS" w:cs="Calibri"/>
          <w:sz w:val="22"/>
          <w:szCs w:val="22"/>
          <w:lang w:val="ro-RO"/>
        </w:rPr>
      </w:pPr>
      <w:r w:rsidRPr="00966495">
        <w:rPr>
          <w:rFonts w:ascii="Trebuchet MS" w:hAnsi="Trebuchet MS" w:cs="Calibri"/>
          <w:sz w:val="22"/>
          <w:szCs w:val="22"/>
          <w:lang w:val="ro-RO"/>
        </w:rPr>
        <w:t>Prestatorul are obligaţia de a oferi produse proaspete, în termenul de garanţie şi să asigure prepararea şi transportul lor în conformitate cu toate prevederile legale în vigoare. Cantitatea şi calitatea produselor trebuie să respecte oferta tehnică depusă la procedura de achiziție.</w:t>
      </w:r>
    </w:p>
    <w:p w:rsidR="00966495" w:rsidRPr="00966495" w:rsidRDefault="00966495" w:rsidP="00966495">
      <w:pPr>
        <w:pStyle w:val="Default"/>
        <w:spacing w:line="276" w:lineRule="auto"/>
        <w:jc w:val="both"/>
        <w:rPr>
          <w:rFonts w:ascii="Trebuchet MS" w:hAnsi="Trebuchet MS"/>
          <w:bCs/>
          <w:color w:val="auto"/>
          <w:sz w:val="22"/>
          <w:szCs w:val="22"/>
        </w:rPr>
      </w:pPr>
      <w:r w:rsidRPr="00966495">
        <w:rPr>
          <w:rFonts w:ascii="Trebuchet MS" w:hAnsi="Trebuchet MS" w:cs="Calibri"/>
          <w:color w:val="auto"/>
          <w:sz w:val="22"/>
          <w:szCs w:val="22"/>
        </w:rPr>
        <w:t>Prestatorul are obligația de a</w:t>
      </w:r>
      <w:r w:rsidRPr="00966495">
        <w:rPr>
          <w:rFonts w:ascii="Trebuchet MS" w:hAnsi="Trebuchet MS"/>
          <w:color w:val="auto"/>
          <w:sz w:val="22"/>
          <w:szCs w:val="22"/>
        </w:rPr>
        <w:t xml:space="preserve"> asigura serviciile necesare organizării pauzelor (pauze de cafea, prânz) conform agendei ce va fi pusă la dispoziţia acestuia de către Beneficiarul final, precum şi asigurarea accesului participanţilor la foyer, toalete.</w:t>
      </w:r>
    </w:p>
    <w:p w:rsidR="00966495" w:rsidRPr="00966495" w:rsidRDefault="00966495" w:rsidP="00966495">
      <w:pPr>
        <w:spacing w:before="120"/>
        <w:jc w:val="both"/>
        <w:rPr>
          <w:rFonts w:ascii="Trebuchet MS" w:hAnsi="Trebuchet MS" w:cs="Calibri"/>
          <w:b/>
          <w:bCs/>
          <w:sz w:val="22"/>
          <w:szCs w:val="22"/>
          <w:lang w:val="ro-RO"/>
        </w:rPr>
      </w:pPr>
      <w:r w:rsidRPr="00966495">
        <w:rPr>
          <w:rFonts w:ascii="Trebuchet MS" w:hAnsi="Trebuchet MS" w:cs="Calibri"/>
          <w:b/>
          <w:bCs/>
          <w:sz w:val="22"/>
          <w:szCs w:val="22"/>
          <w:lang w:val="ro-RO"/>
        </w:rPr>
        <w:t>Numărul participanților va fi de aproximativ 80 persoane în prima zi, 20 de persoane în a doua zi; confirmarea acestor informatii se va face de către Beneficiarul final, cel târziu cu două zile înaintea desfăşurării evenimentului.</w:t>
      </w:r>
    </w:p>
    <w:p w:rsidR="00966495" w:rsidRPr="00966495" w:rsidRDefault="00966495" w:rsidP="00966495">
      <w:pPr>
        <w:spacing w:before="120"/>
        <w:jc w:val="both"/>
        <w:rPr>
          <w:rFonts w:ascii="Trebuchet MS" w:hAnsi="Trebuchet MS" w:cs="Calibri"/>
          <w:b/>
          <w:bCs/>
          <w:sz w:val="22"/>
          <w:szCs w:val="22"/>
          <w:lang w:val="ro-RO"/>
        </w:rPr>
      </w:pPr>
      <w:r w:rsidRPr="00966495">
        <w:rPr>
          <w:rFonts w:ascii="Trebuchet MS" w:hAnsi="Trebuchet MS" w:cs="Calibri"/>
          <w:b/>
          <w:bCs/>
          <w:sz w:val="22"/>
          <w:szCs w:val="22"/>
          <w:lang w:val="ro-RO"/>
        </w:rPr>
        <w:t>Dovada prestării serviciilor de masă/pauze de cafea se va realiza pe baza listei de prezență și a Procesului verbal de receptie cantitativă și calitativă.</w:t>
      </w:r>
    </w:p>
    <w:p w:rsidR="00966495" w:rsidRPr="00966495" w:rsidRDefault="00966495" w:rsidP="00966495">
      <w:pPr>
        <w:autoSpaceDE w:val="0"/>
        <w:autoSpaceDN w:val="0"/>
        <w:adjustRightInd w:val="0"/>
        <w:jc w:val="both"/>
        <w:rPr>
          <w:rFonts w:ascii="Trebuchet MS" w:hAnsi="Trebuchet MS" w:cs="Calibri"/>
          <w:sz w:val="22"/>
          <w:szCs w:val="22"/>
          <w:lang w:val="ro-RO"/>
        </w:rPr>
      </w:pPr>
      <w:r w:rsidRPr="00966495">
        <w:rPr>
          <w:rFonts w:ascii="Trebuchet MS" w:hAnsi="Trebuchet MS" w:cs="Calibri"/>
          <w:sz w:val="22"/>
          <w:szCs w:val="22"/>
          <w:lang w:val="ro-RO"/>
        </w:rPr>
        <w:t xml:space="preserve">Prestatorul are obligația de a vizita locul de desfășurare al evenimentului, cel târziu cu o zi înainte de desfășurarea acestuia, în vederea stabilirii unor detalii logistice pentru buna desfășurare a evenimentului (dacă sunt necesare prelungitoare, amplasare participanți, stabilirea locului unde se vor amplasa recipientele pentru preparatele calde etc). La solicitarea reprezentantului Beneficiarului final, Prestatorul va asigura spații private de masă, pentru demnitari și/sau membrii delegației străine. </w:t>
      </w:r>
    </w:p>
    <w:p w:rsidR="00966495" w:rsidRPr="00966495" w:rsidRDefault="00966495" w:rsidP="00966495">
      <w:pPr>
        <w:autoSpaceDE w:val="0"/>
        <w:autoSpaceDN w:val="0"/>
        <w:adjustRightInd w:val="0"/>
        <w:jc w:val="both"/>
        <w:rPr>
          <w:rFonts w:ascii="Trebuchet MS" w:hAnsi="Trebuchet MS" w:cs="Calibri"/>
          <w:sz w:val="22"/>
          <w:szCs w:val="22"/>
        </w:rPr>
      </w:pPr>
      <w:r w:rsidRPr="00966495">
        <w:rPr>
          <w:rFonts w:ascii="Trebuchet MS" w:hAnsi="Trebuchet MS" w:cs="Calibri"/>
          <w:sz w:val="22"/>
          <w:szCs w:val="22"/>
        </w:rPr>
        <w:t>Beneficiarul final al contractului subsecvent va delega un reprezentant pentru semnarea procesului verbal de recepție al serviciilor prestate.</w:t>
      </w:r>
    </w:p>
    <w:p w:rsidR="00966495" w:rsidRPr="00966495" w:rsidRDefault="00966495" w:rsidP="00966495">
      <w:pPr>
        <w:tabs>
          <w:tab w:val="left" w:pos="284"/>
        </w:tabs>
        <w:autoSpaceDE w:val="0"/>
        <w:autoSpaceDN w:val="0"/>
        <w:adjustRightInd w:val="0"/>
        <w:jc w:val="both"/>
        <w:rPr>
          <w:rFonts w:ascii="Trebuchet MS" w:hAnsi="Trebuchet MS"/>
          <w:b/>
          <w:sz w:val="22"/>
          <w:szCs w:val="22"/>
          <w:lang w:val="ro-RO"/>
        </w:rPr>
      </w:pPr>
      <w:r w:rsidRPr="00966495">
        <w:rPr>
          <w:rFonts w:ascii="Trebuchet MS" w:hAnsi="Trebuchet MS" w:cs="Calibri"/>
          <w:b/>
          <w:bCs/>
          <w:sz w:val="22"/>
          <w:szCs w:val="22"/>
          <w:lang w:val="ro-RO"/>
        </w:rPr>
        <w:t>II.6. Transportul participanților la evenimente (în cazul evenimentelor organizate în teritoriu):</w:t>
      </w:r>
      <w:r w:rsidRPr="00966495">
        <w:rPr>
          <w:rFonts w:ascii="Trebuchet MS" w:hAnsi="Trebuchet MS"/>
          <w:b/>
          <w:sz w:val="22"/>
          <w:szCs w:val="22"/>
          <w:lang w:val="ro-RO"/>
        </w:rPr>
        <w:t xml:space="preserve"> </w:t>
      </w:r>
    </w:p>
    <w:p w:rsidR="00966495" w:rsidRPr="00966495" w:rsidRDefault="00966495" w:rsidP="00966495">
      <w:pPr>
        <w:tabs>
          <w:tab w:val="left" w:pos="284"/>
        </w:tabs>
        <w:autoSpaceDE w:val="0"/>
        <w:autoSpaceDN w:val="0"/>
        <w:adjustRightInd w:val="0"/>
        <w:jc w:val="both"/>
        <w:rPr>
          <w:rFonts w:ascii="Trebuchet MS" w:hAnsi="Trebuchet MS" w:cs="Calibri"/>
          <w:b/>
          <w:bCs/>
          <w:i/>
          <w:sz w:val="22"/>
          <w:szCs w:val="22"/>
          <w:lang w:val="ro-RO"/>
        </w:rPr>
      </w:pPr>
      <w:r w:rsidRPr="00966495">
        <w:rPr>
          <w:rFonts w:ascii="Trebuchet MS" w:hAnsi="Trebuchet MS" w:cs="Calibri"/>
          <w:b/>
          <w:bCs/>
          <w:i/>
          <w:sz w:val="22"/>
          <w:szCs w:val="22"/>
          <w:lang w:val="ro-RO"/>
        </w:rPr>
        <w:t>Asigurarea transportului participanților la evenimente:</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 xml:space="preserve">Prestatorul va asigura transportul pentru 80 de participanţi la eveniment, conform specificațiilor tehnice precizate în caietul de sarcini al contractului subsecvent ce va include toate detaliile necesare.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 xml:space="preserve">În cazul în care călătoria se efectuează cu autoturismul personal decontarea se face de Prestator pe baza documentelor justificative prezentate, în conformitate cu prevederile legale, specifice, în vigoare la data desfăşurării evenimentului. În prezent, decontarea se face pe baza bonurilor de combustibil, în limita a 7,5 l/100 km (pe drumul cel mai scurt).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 xml:space="preserve">În cazul în care călătoria se efectuează cu mijoacele de transport în comun (tren sau alte mijloace de transport în comun), decontarea se face de Prestator pe baza documentelor justificative prezentate, în conformitate cu prevederile legale, specifice, în vigoare la data desfăşurării </w:t>
      </w:r>
      <w:r w:rsidRPr="00966495">
        <w:rPr>
          <w:rFonts w:ascii="Trebuchet MS" w:hAnsi="Trebuchet MS"/>
          <w:sz w:val="22"/>
          <w:szCs w:val="22"/>
          <w:lang w:val="ro-RO"/>
        </w:rPr>
        <w:lastRenderedPageBreak/>
        <w:t xml:space="preserve">evenimentului. În prezent, decontarea se face pentru tren de exemplu, pe baza prezentării biletelor de calătorie la clasa 2 sub 300 km, ce depaseste 300 km la clasa 1.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În ambele cazuri, decontarea se va face la locul de organizare al evenimentului, în numerar sau în maxim 10 zile de la terminarea evenimentului prin ordin de plată.</w:t>
      </w:r>
    </w:p>
    <w:p w:rsidR="00966495" w:rsidRPr="00966495" w:rsidRDefault="00966495" w:rsidP="00966495">
      <w:pPr>
        <w:tabs>
          <w:tab w:val="left" w:pos="284"/>
        </w:tabs>
        <w:autoSpaceDE w:val="0"/>
        <w:autoSpaceDN w:val="0"/>
        <w:adjustRightInd w:val="0"/>
        <w:jc w:val="both"/>
        <w:rPr>
          <w:rFonts w:ascii="Trebuchet MS" w:hAnsi="Trebuchet MS" w:cs="Calibri"/>
          <w:b/>
          <w:bCs/>
          <w:i/>
          <w:sz w:val="22"/>
          <w:szCs w:val="22"/>
          <w:u w:val="single"/>
          <w:lang w:val="ro-RO"/>
        </w:rPr>
      </w:pPr>
      <w:r w:rsidRPr="00966495">
        <w:rPr>
          <w:rFonts w:ascii="Trebuchet MS" w:hAnsi="Trebuchet MS" w:cs="Calibri"/>
          <w:b/>
          <w:bCs/>
          <w:i/>
          <w:sz w:val="22"/>
          <w:szCs w:val="22"/>
          <w:lang w:val="ro-RO"/>
        </w:rPr>
        <w:t xml:space="preserve">Numărul exact al participanților la eveniment care necesită transport şi cazare, pe baza confirmărilor de participare primite, va fi comunicat de către Prestator, într-un centralizator, cu cel puțin 2 zile înainte de data evenimentului. Prestatorul este responsabil de </w:t>
      </w:r>
      <w:r w:rsidRPr="00966495">
        <w:rPr>
          <w:rFonts w:ascii="Trebuchet MS" w:hAnsi="Trebuchet MS" w:cs="Calibri"/>
          <w:b/>
          <w:bCs/>
          <w:i/>
          <w:sz w:val="22"/>
          <w:szCs w:val="22"/>
          <w:u w:val="single"/>
          <w:lang w:val="ro-RO"/>
        </w:rPr>
        <w:t xml:space="preserve">confirmarea rezervărilor pe bază de semnătură a participanților. </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II.7.Cazare.</w:t>
      </w:r>
    </w:p>
    <w:p w:rsidR="00966495" w:rsidRPr="00966495" w:rsidRDefault="00966495" w:rsidP="00966495">
      <w:pPr>
        <w:tabs>
          <w:tab w:val="left" w:pos="284"/>
        </w:tabs>
        <w:autoSpaceDE w:val="0"/>
        <w:autoSpaceDN w:val="0"/>
        <w:adjustRightInd w:val="0"/>
        <w:jc w:val="both"/>
        <w:rPr>
          <w:rFonts w:ascii="Trebuchet MS" w:hAnsi="Trebuchet MS" w:cs="Calibri"/>
          <w:b/>
          <w:bCs/>
          <w:i/>
          <w:sz w:val="22"/>
          <w:szCs w:val="22"/>
          <w:lang w:val="ro-RO"/>
        </w:rPr>
      </w:pPr>
      <w:r w:rsidRPr="00966495">
        <w:rPr>
          <w:rFonts w:ascii="Trebuchet MS" w:hAnsi="Trebuchet MS" w:cs="Calibri"/>
          <w:b/>
          <w:bCs/>
          <w:i/>
          <w:sz w:val="22"/>
          <w:szCs w:val="22"/>
          <w:lang w:val="ro-RO"/>
        </w:rPr>
        <w:t>Asigurarea cazării participanților la evenimente:</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 xml:space="preserve">Prestatorul va asigura cazare pentru participanţii la evenimente, conform specificațiilor tehnice precizate în caietul de sarcini al contractului subsecvent ce va include toate detaliile necesare. </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În principiu, Prestatorul va asigura cazare:</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 xml:space="preserve">- pentru toți participanții la eveniment care vor avea locatia diferită de locul desfăşurării reuniunii, respectiv pentru data de 20.01.2019 - 80 de persoane, pentru data de 21.01.2019 - 80 de persoane, pentru data de 22.01.2019 - 20 de persoane. </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 xml:space="preserve">Cazarea va fi asigurată la unități de cazare tarifate la regim de maxim 3 stele sau flori conform Hotărâre nr. 1860 din 21 decembrie 2006, cap. 4 art.26 pct1. cu modificarile si completarile ulterioare .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 (1) Persoana trimisă în delegare într-o localitate situată la o distanţă mai mare de 50 km de localitatea în care îşi are locul permanent de muncă şi în care nu se poate înapoia la sfârşitul zilei de lucru are dreptul la decontarea cheltuielilor de cazare efectuate, pe baza documentelor justificative, în cazul cazării în structurile de primire turistice, pentru o cameră cu pat individual sau, în cazul în care unitatea nu dispune de o astfel de cameră, pentru o cameră cu două paturi, a căror clasificare este de maximum 3 stele sau flori.</w:t>
      </w:r>
      <w:r w:rsidRPr="00966495">
        <w:rPr>
          <w:rFonts w:ascii="Trebuchet MS" w:hAnsi="Trebuchet MS"/>
          <w:sz w:val="22"/>
          <w:szCs w:val="22"/>
          <w:lang w:val="ro-RO"/>
        </w:rPr>
        <w:br/>
        <w:t>    (2) în cazul în care cazarea s-a făcut într-o structură de primire turistică de confort superior celei de 3 stele, se decontează numai 50% din tariful de cazare perceput”.</w:t>
      </w:r>
    </w:p>
    <w:p w:rsidR="00966495" w:rsidRPr="00966495" w:rsidRDefault="00966495" w:rsidP="00966495">
      <w:pPr>
        <w:jc w:val="both"/>
        <w:rPr>
          <w:rFonts w:ascii="Trebuchet MS" w:hAnsi="Trebuchet MS"/>
          <w:sz w:val="22"/>
          <w:szCs w:val="22"/>
          <w:lang w:val="ro-RO"/>
        </w:rPr>
      </w:pP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lang w:val="ro-RO"/>
        </w:rPr>
      </w:pPr>
      <w:r w:rsidRPr="00966495">
        <w:rPr>
          <w:rFonts w:ascii="Trebuchet MS" w:hAnsi="Trebuchet MS" w:cs="Calibri"/>
          <w:b/>
          <w:bCs/>
          <w:sz w:val="22"/>
          <w:szCs w:val="22"/>
          <w:lang w:val="ro-RO"/>
        </w:rPr>
        <w:t>Clădirea trebuie să asigure accesul adecvat pentru persoanele cu dizabilităţii.</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 xml:space="preserve">Prestatorul este responsabil de </w:t>
      </w:r>
      <w:r w:rsidRPr="00966495">
        <w:rPr>
          <w:rFonts w:ascii="Trebuchet MS" w:hAnsi="Trebuchet MS"/>
          <w:b/>
          <w:sz w:val="22"/>
          <w:szCs w:val="22"/>
          <w:lang w:val="ro-RO"/>
        </w:rPr>
        <w:t>asigurarea rezervărilor</w:t>
      </w:r>
      <w:r w:rsidRPr="00966495">
        <w:rPr>
          <w:rFonts w:ascii="Trebuchet MS" w:hAnsi="Trebuchet MS"/>
          <w:sz w:val="22"/>
          <w:szCs w:val="22"/>
          <w:lang w:val="ro-RO"/>
        </w:rPr>
        <w:t xml:space="preserve"> pentru numărul de participanți stabilit în specificațiile tehnice pentru contractul subsecvent și de </w:t>
      </w:r>
      <w:r w:rsidRPr="00966495">
        <w:rPr>
          <w:rFonts w:ascii="Trebuchet MS" w:hAnsi="Trebuchet MS"/>
          <w:b/>
          <w:sz w:val="22"/>
          <w:szCs w:val="22"/>
          <w:lang w:val="ro-RO"/>
        </w:rPr>
        <w:t>asigurarea cazării</w:t>
      </w:r>
      <w:r w:rsidRPr="00966495">
        <w:rPr>
          <w:rFonts w:ascii="Trebuchet MS" w:hAnsi="Trebuchet MS"/>
          <w:sz w:val="22"/>
          <w:szCs w:val="22"/>
          <w:lang w:val="ro-RO"/>
        </w:rPr>
        <w:t xml:space="preserve"> pentru un număr maxim de participanți pe baza confirmărilor de participare primite (invitații urmând să confirme cazarea cu cel puțin 2 zile înaintea datei evenimentului).  </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u w:val="single"/>
          <w:lang w:val="ro-RO"/>
        </w:rPr>
      </w:pPr>
      <w:r w:rsidRPr="00966495">
        <w:rPr>
          <w:rFonts w:ascii="Trebuchet MS" w:hAnsi="Trebuchet MS" w:cs="Calibri"/>
          <w:b/>
          <w:bCs/>
          <w:sz w:val="22"/>
          <w:szCs w:val="22"/>
          <w:u w:val="single"/>
          <w:lang w:val="ro-RO"/>
        </w:rPr>
        <w:t>Prestatorul va fi responsabil pentru confirmarea rezervărilor pe bază de semnătură a participanților. În cazul confirmării cazării și neprezentării unor participanți, Prestatorul nu este îndreptățit la plata nopților de cazare la care s-a renunțat, revenind participantului obligația de a-şi asuma plata sumelor corespunzătoare în cazul confirmării și neprezentării ulterioare, conform regulilor unității hoteliere în cauză.</w:t>
      </w:r>
    </w:p>
    <w:p w:rsidR="00966495" w:rsidRPr="00966495" w:rsidRDefault="00966495" w:rsidP="00966495">
      <w:pPr>
        <w:tabs>
          <w:tab w:val="left" w:pos="284"/>
        </w:tabs>
        <w:autoSpaceDE w:val="0"/>
        <w:autoSpaceDN w:val="0"/>
        <w:adjustRightInd w:val="0"/>
        <w:jc w:val="both"/>
        <w:rPr>
          <w:rFonts w:ascii="Trebuchet MS" w:hAnsi="Trebuchet MS" w:cs="Calibri"/>
          <w:b/>
          <w:bCs/>
          <w:sz w:val="22"/>
          <w:szCs w:val="22"/>
          <w:u w:val="single"/>
          <w:lang w:val="ro-RO"/>
        </w:rPr>
      </w:pPr>
      <w:r w:rsidRPr="00966495">
        <w:rPr>
          <w:rFonts w:ascii="Trebuchet MS" w:hAnsi="Trebuchet MS" w:cs="Calibri"/>
          <w:b/>
          <w:bCs/>
          <w:sz w:val="22"/>
          <w:szCs w:val="22"/>
          <w:u w:val="single"/>
          <w:lang w:val="ro-RO"/>
        </w:rPr>
        <w:t xml:space="preserve">Prestatorul nu are dreptul de a refuza înlocuirea unei persoane nominalizate, el fiind răspunzător de asigurarea numărului de locuri solicitat de Beneficiarul final/autoritatea contractantă prin contractul subsecvent.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Prestatorul va furniza o listă nominală a persoanelor cazate, numărul nopților de cazare, semnată și ștampilată de reprezentantul hotelului, ce va fi înaintată Beneficiarului final pentru aprobare, în original, odată cu lista de prezență în original, semnată de participanţii la eveniment, aceasta fiind o condiție pentru efectuarea plății aferente cazării.</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Prestatorul se va asigura cu privire la următoarele facilitați privind cazarea: parcare gratuită, camere igienizate corespunzător, sistem de încălzire/răcire corespunzător, apă caldă permanent, facilități pentru persoane cu dizabilități, cablu TV, cazarea participanţilor se va face în regim single cu mic dejun inclus în sistem de bufet suedez.</w:t>
      </w:r>
    </w:p>
    <w:p w:rsidR="00966495" w:rsidRPr="00966495" w:rsidRDefault="00966495" w:rsidP="00966495">
      <w:pPr>
        <w:pStyle w:val="Default"/>
        <w:tabs>
          <w:tab w:val="left" w:pos="270"/>
        </w:tabs>
        <w:spacing w:line="276" w:lineRule="auto"/>
        <w:jc w:val="both"/>
        <w:rPr>
          <w:rFonts w:ascii="Trebuchet MS" w:hAnsi="Trebuchet MS"/>
          <w:b/>
          <w:bCs/>
          <w:color w:val="auto"/>
          <w:sz w:val="22"/>
          <w:szCs w:val="22"/>
        </w:rPr>
      </w:pPr>
      <w:r w:rsidRPr="00966495">
        <w:rPr>
          <w:rFonts w:ascii="Trebuchet MS" w:hAnsi="Trebuchet MS"/>
          <w:b/>
          <w:i/>
          <w:color w:val="auto"/>
          <w:sz w:val="22"/>
          <w:szCs w:val="22"/>
        </w:rPr>
        <w:t>NOTE:</w:t>
      </w:r>
    </w:p>
    <w:p w:rsidR="00966495" w:rsidRPr="00966495" w:rsidRDefault="00966495" w:rsidP="00966495">
      <w:pPr>
        <w:jc w:val="both"/>
        <w:rPr>
          <w:rFonts w:ascii="Trebuchet MS" w:hAnsi="Trebuchet MS"/>
          <w:sz w:val="22"/>
          <w:szCs w:val="22"/>
          <w:lang w:val="ro-RO"/>
        </w:rPr>
      </w:pPr>
      <w:r w:rsidRPr="00966495">
        <w:rPr>
          <w:rFonts w:ascii="Trebuchet MS" w:hAnsi="Trebuchet MS"/>
          <w:b/>
          <w:sz w:val="22"/>
          <w:szCs w:val="22"/>
          <w:lang w:val="ro-RO"/>
        </w:rPr>
        <w:t>1.</w:t>
      </w:r>
      <w:r w:rsidRPr="00966495">
        <w:rPr>
          <w:rFonts w:ascii="Trebuchet MS" w:hAnsi="Trebuchet MS"/>
          <w:sz w:val="22"/>
          <w:szCs w:val="22"/>
          <w:lang w:val="ro-RO"/>
        </w:rPr>
        <w:t xml:space="preserve"> Autoritatea contractantă îşi rezervă dreptul de a amâna sau anula în orice moment organizarea evenimentului în situaţia în care condiţiile asigurate de operatorul economic câştigător al contractului nu întrunesc cerinţele impuse prin prezentul caiet de sarcini.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lastRenderedPageBreak/>
        <w:t>În această situaţie, toate eventualele cheltuieli efectuate de operatorul economic nu vor fi decontate.</w:t>
      </w:r>
    </w:p>
    <w:p w:rsidR="00966495" w:rsidRPr="00966495" w:rsidRDefault="00966495" w:rsidP="00966495">
      <w:pPr>
        <w:jc w:val="both"/>
        <w:rPr>
          <w:rFonts w:ascii="Trebuchet MS" w:hAnsi="Trebuchet MS"/>
          <w:sz w:val="22"/>
          <w:szCs w:val="22"/>
          <w:lang w:val="ro-RO"/>
        </w:rPr>
      </w:pPr>
      <w:r w:rsidRPr="00966495">
        <w:rPr>
          <w:rFonts w:ascii="Trebuchet MS" w:hAnsi="Trebuchet MS"/>
          <w:b/>
          <w:sz w:val="22"/>
          <w:szCs w:val="22"/>
          <w:lang w:val="ro-RO"/>
        </w:rPr>
        <w:t>2.</w:t>
      </w:r>
      <w:r w:rsidRPr="00966495">
        <w:rPr>
          <w:rFonts w:ascii="Trebuchet MS" w:hAnsi="Trebuchet MS"/>
          <w:sz w:val="22"/>
          <w:szCs w:val="22"/>
          <w:lang w:val="ro-RO"/>
        </w:rPr>
        <w:t xml:space="preserve"> Autoritatea contractantă are dreptul de a rezilia contractul încheiat cu un operator economic în situația în care serviciile organizatorice nu sunt prestate la un nivel corespunzător conform prezentului caiet de sarcini, sau în cazul apariţiei unor situații care nu pot fi soluționate de reprezentantul Prestatorului, iar acestea împiedică buna desfășurare a evenimentului și/sau reprezentanții prestatorului nu dau dovadă de conduită corespunzătoare față de participanții la eveniment.</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sz w:val="22"/>
          <w:szCs w:val="22"/>
          <w:lang w:val="ro-RO"/>
        </w:rPr>
        <w:t>În cazul în care Autoritatea Contractanta/Beneficiarul final constată îndeplinirea obligatiilor contractuale, fără asigurarea unei calități corespunzătoare a acestora, pot fi aplicate penalizări conform prevederilor contractuale.</w:t>
      </w:r>
    </w:p>
    <w:p w:rsidR="00966495" w:rsidRPr="00966495" w:rsidRDefault="00966495" w:rsidP="00966495">
      <w:pPr>
        <w:jc w:val="both"/>
        <w:rPr>
          <w:rFonts w:ascii="Trebuchet MS" w:hAnsi="Trebuchet MS"/>
          <w:sz w:val="22"/>
          <w:szCs w:val="22"/>
          <w:lang w:val="ro-RO"/>
        </w:rPr>
      </w:pPr>
      <w:r w:rsidRPr="00966495">
        <w:rPr>
          <w:rFonts w:ascii="Trebuchet MS" w:hAnsi="Trebuchet MS"/>
          <w:b/>
          <w:sz w:val="22"/>
          <w:szCs w:val="22"/>
          <w:lang w:val="ro-RO"/>
        </w:rPr>
        <w:t>3.</w:t>
      </w:r>
      <w:r w:rsidRPr="00966495">
        <w:rPr>
          <w:rFonts w:ascii="Trebuchet MS" w:hAnsi="Trebuchet MS"/>
          <w:sz w:val="22"/>
          <w:szCs w:val="22"/>
          <w:lang w:val="ro-RO"/>
        </w:rPr>
        <w:t xml:space="preserve"> Decontarea se va face exclusiv pentru participanții la eveniment în baza listei de prezență semnată în original. </w:t>
      </w:r>
    </w:p>
    <w:p w:rsidR="00966495" w:rsidRPr="00966495" w:rsidRDefault="00966495" w:rsidP="00966495">
      <w:pPr>
        <w:jc w:val="both"/>
        <w:rPr>
          <w:rFonts w:ascii="Trebuchet MS" w:hAnsi="Trebuchet MS"/>
          <w:b/>
          <w:sz w:val="22"/>
          <w:szCs w:val="22"/>
          <w:lang w:val="ro-RO"/>
        </w:rPr>
      </w:pPr>
      <w:r w:rsidRPr="00966495">
        <w:rPr>
          <w:rFonts w:ascii="Trebuchet MS" w:hAnsi="Trebuchet MS"/>
          <w:b/>
          <w:sz w:val="22"/>
          <w:szCs w:val="22"/>
          <w:lang w:val="ro-RO"/>
        </w:rPr>
        <w:t>Pentru serviciile necesare organizării pauzelor (de cafea, prânz, cina), precum şi pentru serviciile de masă, va fi achitată contravaloarea serviciilor efectiv prestate, aferente participanţilor în baza listei de prezență semnată în original şi</w:t>
      </w:r>
      <w:r w:rsidRPr="00966495">
        <w:rPr>
          <w:rFonts w:ascii="Trebuchet MS" w:hAnsi="Trebuchet MS" w:cs="Calibri"/>
          <w:b/>
          <w:bCs/>
          <w:sz w:val="22"/>
          <w:szCs w:val="22"/>
          <w:lang w:val="ro-RO"/>
        </w:rPr>
        <w:t xml:space="preserve"> a aprobării Procesului verbal de receptie cantitativă și calitativă</w:t>
      </w:r>
      <w:r w:rsidRPr="00966495">
        <w:rPr>
          <w:rFonts w:ascii="Trebuchet MS" w:hAnsi="Trebuchet MS"/>
          <w:b/>
          <w:sz w:val="22"/>
          <w:szCs w:val="22"/>
          <w:lang w:val="ro-RO"/>
        </w:rPr>
        <w:t>, nu pe baza estimărilor iniţiale făcute de Autoritatea Contractantă/Beneficiarul Final.</w:t>
      </w:r>
    </w:p>
    <w:p w:rsidR="00966495" w:rsidRPr="00966495" w:rsidRDefault="00966495" w:rsidP="00966495">
      <w:pPr>
        <w:pStyle w:val="Heading2"/>
        <w:keepLines w:val="0"/>
        <w:numPr>
          <w:ilvl w:val="0"/>
          <w:numId w:val="36"/>
        </w:numPr>
        <w:tabs>
          <w:tab w:val="left" w:pos="426"/>
        </w:tabs>
        <w:spacing w:before="120"/>
        <w:jc w:val="both"/>
        <w:rPr>
          <w:rFonts w:ascii="Trebuchet MS" w:hAnsi="Trebuchet MS"/>
          <w:b/>
          <w:bCs/>
          <w:color w:val="000000"/>
          <w:sz w:val="22"/>
          <w:szCs w:val="22"/>
          <w:lang w:val="ro-RO"/>
        </w:rPr>
      </w:pPr>
      <w:r w:rsidRPr="00966495">
        <w:rPr>
          <w:rFonts w:ascii="Trebuchet MS" w:hAnsi="Trebuchet MS"/>
          <w:color w:val="000000"/>
          <w:sz w:val="22"/>
          <w:szCs w:val="22"/>
          <w:lang w:val="ro-RO"/>
        </w:rPr>
        <w:t xml:space="preserve">DURATA CONTRACTULUI </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b/>
          <w:sz w:val="22"/>
          <w:szCs w:val="22"/>
          <w:lang w:val="ro-RO"/>
        </w:rPr>
        <w:t>5.1.</w:t>
      </w:r>
      <w:r w:rsidRPr="00966495">
        <w:rPr>
          <w:rFonts w:ascii="Trebuchet MS" w:hAnsi="Trebuchet MS"/>
          <w:sz w:val="22"/>
          <w:szCs w:val="22"/>
          <w:lang w:val="ro-RO"/>
        </w:rPr>
        <w:t xml:space="preserve"> Durata de implementare a contractului este de 120 de zile de la data intrării în vigoare a acestuia.</w:t>
      </w:r>
    </w:p>
    <w:p w:rsidR="00966495" w:rsidRPr="00966495" w:rsidRDefault="00966495" w:rsidP="00966495">
      <w:pPr>
        <w:pStyle w:val="Heading2"/>
        <w:keepLines w:val="0"/>
        <w:numPr>
          <w:ilvl w:val="0"/>
          <w:numId w:val="36"/>
        </w:numPr>
        <w:tabs>
          <w:tab w:val="left" w:pos="426"/>
        </w:tabs>
        <w:spacing w:before="120"/>
        <w:jc w:val="both"/>
        <w:rPr>
          <w:rFonts w:ascii="Trebuchet MS" w:hAnsi="Trebuchet MS"/>
          <w:b/>
          <w:bCs/>
          <w:color w:val="000000"/>
          <w:sz w:val="22"/>
          <w:szCs w:val="22"/>
          <w:lang w:val="ro-RO"/>
        </w:rPr>
      </w:pPr>
      <w:r w:rsidRPr="00966495">
        <w:rPr>
          <w:rFonts w:ascii="Trebuchet MS" w:hAnsi="Trebuchet MS"/>
          <w:color w:val="000000"/>
          <w:sz w:val="22"/>
          <w:szCs w:val="22"/>
          <w:lang w:val="ro-RO"/>
        </w:rPr>
        <w:t>CERINȚE PRIVIND RAPORTAREA</w:t>
      </w:r>
    </w:p>
    <w:p w:rsidR="00966495" w:rsidRPr="00966495" w:rsidRDefault="00966495" w:rsidP="00966495">
      <w:pPr>
        <w:pStyle w:val="Text2"/>
        <w:spacing w:after="0"/>
        <w:ind w:left="0"/>
        <w:rPr>
          <w:rFonts w:ascii="Trebuchet MS" w:hAnsi="Trebuchet MS"/>
          <w:bCs/>
          <w:sz w:val="22"/>
          <w:szCs w:val="22"/>
        </w:rPr>
      </w:pPr>
    </w:p>
    <w:p w:rsidR="00966495" w:rsidRPr="00966495" w:rsidRDefault="00966495" w:rsidP="00966495">
      <w:pPr>
        <w:pStyle w:val="Text2"/>
        <w:spacing w:after="0"/>
        <w:ind w:left="0"/>
        <w:rPr>
          <w:rFonts w:ascii="Trebuchet MS" w:hAnsi="Trebuchet MS"/>
          <w:b/>
          <w:bCs/>
          <w:sz w:val="22"/>
          <w:szCs w:val="22"/>
        </w:rPr>
      </w:pPr>
      <w:r w:rsidRPr="00966495">
        <w:rPr>
          <w:rFonts w:ascii="Trebuchet MS" w:hAnsi="Trebuchet MS"/>
          <w:bCs/>
          <w:sz w:val="22"/>
          <w:szCs w:val="22"/>
        </w:rPr>
        <w:t xml:space="preserve">La finalizarea activităților care fac obiectul prezentului contract subsecvent, Prestatorul va înainta - </w:t>
      </w:r>
      <w:r w:rsidRPr="00966495">
        <w:rPr>
          <w:rFonts w:ascii="Trebuchet MS" w:hAnsi="Trebuchet MS"/>
          <w:b/>
          <w:color w:val="000000"/>
          <w:sz w:val="22"/>
          <w:szCs w:val="22"/>
          <w:lang w:eastAsia="sk-SK"/>
        </w:rPr>
        <w:t>în termen de cel mult 30 de zile calendaristice de la finalizarea evenimentului</w:t>
      </w:r>
      <w:r w:rsidRPr="00966495">
        <w:rPr>
          <w:rFonts w:ascii="Trebuchet MS" w:hAnsi="Trebuchet MS"/>
          <w:color w:val="000000"/>
          <w:sz w:val="22"/>
          <w:szCs w:val="22"/>
          <w:lang w:eastAsia="sk-SK"/>
        </w:rPr>
        <w:t xml:space="preserve"> - </w:t>
      </w:r>
      <w:r w:rsidRPr="00966495">
        <w:rPr>
          <w:rFonts w:ascii="Trebuchet MS" w:hAnsi="Trebuchet MS"/>
          <w:bCs/>
          <w:sz w:val="22"/>
          <w:szCs w:val="22"/>
        </w:rPr>
        <w:t xml:space="preserve">Beneficiarului final/Autorității Contractante, în </w:t>
      </w:r>
      <w:r w:rsidRPr="00966495">
        <w:rPr>
          <w:rFonts w:ascii="Trebuchet MS" w:hAnsi="Trebuchet MS"/>
          <w:b/>
          <w:bCs/>
          <w:sz w:val="22"/>
          <w:szCs w:val="22"/>
        </w:rPr>
        <w:t>două exemplare</w:t>
      </w:r>
      <w:r w:rsidRPr="00966495">
        <w:rPr>
          <w:rFonts w:ascii="Trebuchet MS" w:hAnsi="Trebuchet MS"/>
          <w:bCs/>
          <w:sz w:val="22"/>
          <w:szCs w:val="22"/>
        </w:rPr>
        <w:t xml:space="preserve"> (1 original și 1 copie), un Raport privind implementarea contractului.</w:t>
      </w:r>
      <w:r w:rsidRPr="00966495">
        <w:rPr>
          <w:rFonts w:ascii="Trebuchet MS" w:hAnsi="Trebuchet MS"/>
          <w:b/>
          <w:bCs/>
          <w:sz w:val="22"/>
          <w:szCs w:val="22"/>
        </w:rPr>
        <w:t xml:space="preserve"> </w:t>
      </w:r>
    </w:p>
    <w:p w:rsidR="00966495" w:rsidRPr="00966495" w:rsidRDefault="00966495" w:rsidP="00966495">
      <w:pPr>
        <w:pStyle w:val="Text2"/>
        <w:spacing w:after="0"/>
        <w:ind w:left="0"/>
        <w:rPr>
          <w:rFonts w:ascii="Trebuchet MS" w:hAnsi="Trebuchet MS"/>
          <w:bCs/>
          <w:sz w:val="22"/>
          <w:szCs w:val="22"/>
        </w:rPr>
      </w:pPr>
      <w:r w:rsidRPr="00966495">
        <w:rPr>
          <w:rFonts w:ascii="Trebuchet MS" w:hAnsi="Trebuchet MS"/>
          <w:b/>
          <w:color w:val="000000"/>
          <w:sz w:val="22"/>
          <w:szCs w:val="22"/>
          <w:lang w:eastAsia="sk-SK"/>
        </w:rPr>
        <w:t>Raportul trebuie să cuprindă detaliile tehnice, administrative şi financiare referitoare la serviciile prestate, precum şi o evaluare a obiectivelor propuse şi a rezultatelor obţinute</w:t>
      </w:r>
      <w:r w:rsidRPr="00966495">
        <w:rPr>
          <w:rFonts w:ascii="Trebuchet MS" w:hAnsi="Trebuchet MS"/>
          <w:color w:val="000000"/>
          <w:sz w:val="22"/>
          <w:szCs w:val="22"/>
          <w:lang w:eastAsia="sk-SK"/>
        </w:rPr>
        <w:t xml:space="preserve">. </w:t>
      </w:r>
      <w:r w:rsidRPr="00966495">
        <w:rPr>
          <w:rFonts w:ascii="Trebuchet MS" w:hAnsi="Trebuchet MS"/>
          <w:b/>
          <w:color w:val="000000"/>
          <w:sz w:val="22"/>
          <w:szCs w:val="22"/>
          <w:u w:val="single"/>
          <w:lang w:eastAsia="sk-SK"/>
        </w:rPr>
        <w:t>De asemenea, raportul va cuprinde o secţiune narativă de introducere şi o secţiune financiară şi va fi însoţit de documentele justificative avizate de către Beneficiarul Final.</w:t>
      </w:r>
      <w:r w:rsidRPr="00966495">
        <w:rPr>
          <w:rFonts w:ascii="Trebuchet MS" w:hAnsi="Trebuchet MS"/>
          <w:color w:val="000000"/>
          <w:sz w:val="22"/>
          <w:szCs w:val="22"/>
          <w:lang w:eastAsia="sk-SK"/>
        </w:rPr>
        <w:t xml:space="preserve"> </w:t>
      </w:r>
      <w:r w:rsidRPr="00966495">
        <w:rPr>
          <w:rFonts w:ascii="Trebuchet MS" w:hAnsi="Trebuchet MS"/>
          <w:bCs/>
          <w:sz w:val="22"/>
          <w:szCs w:val="22"/>
        </w:rPr>
        <w:t xml:space="preserve">Beneficiarul final va centraliza observațiile la Raport (dacă este cazul), formulate de către propriul compartiment de implementare și de către Beneficiar/ Autoritatea contractantă și le va transmite Prestatorului </w:t>
      </w:r>
      <w:r w:rsidRPr="00966495">
        <w:rPr>
          <w:rFonts w:ascii="Trebuchet MS" w:hAnsi="Trebuchet MS"/>
          <w:b/>
          <w:bCs/>
          <w:sz w:val="22"/>
          <w:szCs w:val="22"/>
        </w:rPr>
        <w:t>în termen de maxim 20 zile</w:t>
      </w:r>
      <w:r w:rsidRPr="00966495">
        <w:rPr>
          <w:rFonts w:ascii="Trebuchet MS" w:hAnsi="Trebuchet MS"/>
          <w:bCs/>
          <w:sz w:val="22"/>
          <w:szCs w:val="22"/>
        </w:rPr>
        <w:t xml:space="preserve"> </w:t>
      </w:r>
      <w:r w:rsidRPr="00966495">
        <w:rPr>
          <w:rFonts w:ascii="Trebuchet MS" w:hAnsi="Trebuchet MS"/>
          <w:color w:val="000000"/>
          <w:sz w:val="22"/>
          <w:szCs w:val="22"/>
          <w:lang w:eastAsia="sk-SK"/>
        </w:rPr>
        <w:t>calendaristice</w:t>
      </w:r>
      <w:r w:rsidRPr="00966495">
        <w:rPr>
          <w:rFonts w:ascii="Trebuchet MS" w:hAnsi="Trebuchet MS"/>
          <w:bCs/>
          <w:sz w:val="22"/>
          <w:szCs w:val="22"/>
        </w:rPr>
        <w:t>.</w:t>
      </w:r>
    </w:p>
    <w:p w:rsidR="00966495" w:rsidRPr="00966495" w:rsidRDefault="00966495" w:rsidP="00966495">
      <w:pPr>
        <w:pStyle w:val="Text2"/>
        <w:spacing w:after="0"/>
        <w:ind w:left="0"/>
        <w:rPr>
          <w:rFonts w:ascii="Trebuchet MS" w:hAnsi="Trebuchet MS"/>
          <w:bCs/>
          <w:sz w:val="22"/>
          <w:szCs w:val="22"/>
        </w:rPr>
      </w:pPr>
      <w:r w:rsidRPr="00966495">
        <w:rPr>
          <w:rFonts w:ascii="Trebuchet MS" w:hAnsi="Trebuchet MS"/>
          <w:bCs/>
          <w:sz w:val="22"/>
          <w:szCs w:val="22"/>
        </w:rPr>
        <w:t xml:space="preserve">Prestatorul este obligat să revizuiască Raportul conform observațiilor formulate și să îl retransmită revizuit corespunzător, </w:t>
      </w:r>
      <w:r w:rsidRPr="00966495">
        <w:rPr>
          <w:rFonts w:ascii="Trebuchet MS" w:hAnsi="Trebuchet MS"/>
          <w:b/>
          <w:bCs/>
          <w:sz w:val="22"/>
          <w:szCs w:val="22"/>
        </w:rPr>
        <w:t>în termen de 10 zile</w:t>
      </w:r>
      <w:r w:rsidRPr="00966495">
        <w:rPr>
          <w:rFonts w:ascii="Trebuchet MS" w:hAnsi="Trebuchet MS"/>
          <w:bCs/>
          <w:sz w:val="22"/>
          <w:szCs w:val="22"/>
        </w:rPr>
        <w:t xml:space="preserve"> </w:t>
      </w:r>
      <w:r w:rsidRPr="00966495">
        <w:rPr>
          <w:rFonts w:ascii="Trebuchet MS" w:hAnsi="Trebuchet MS"/>
          <w:color w:val="000000"/>
          <w:sz w:val="22"/>
          <w:szCs w:val="22"/>
          <w:lang w:eastAsia="sk-SK"/>
        </w:rPr>
        <w:t>calendaristice</w:t>
      </w:r>
      <w:r w:rsidRPr="00966495">
        <w:rPr>
          <w:rFonts w:ascii="Trebuchet MS" w:hAnsi="Trebuchet MS"/>
          <w:bCs/>
          <w:sz w:val="22"/>
          <w:szCs w:val="22"/>
        </w:rPr>
        <w:t xml:space="preserve"> de la înaintarea observațiilor de către Beneficiarul final/Beneficiar/Autoritatea contractantă. </w:t>
      </w:r>
      <w:r w:rsidRPr="00966495">
        <w:rPr>
          <w:rFonts w:ascii="Trebuchet MS" w:hAnsi="Trebuchet MS"/>
          <w:b/>
          <w:bCs/>
          <w:sz w:val="22"/>
          <w:szCs w:val="22"/>
        </w:rPr>
        <w:t>Aprobarea Raportului se face de către Beneficiar/Autoritatea Contractantă, în baza avizului prealabil al Beneficiarului final, care are în vedere aspectele tehnice şi calitative ale organizării evenimentului.</w:t>
      </w:r>
      <w:r w:rsidRPr="00966495">
        <w:rPr>
          <w:rFonts w:ascii="Trebuchet MS" w:hAnsi="Trebuchet MS"/>
          <w:bCs/>
          <w:sz w:val="22"/>
          <w:szCs w:val="22"/>
        </w:rPr>
        <w:t xml:space="preserve"> </w:t>
      </w:r>
    </w:p>
    <w:p w:rsidR="00966495" w:rsidRPr="00966495" w:rsidRDefault="00966495" w:rsidP="00966495">
      <w:pPr>
        <w:autoSpaceDE w:val="0"/>
        <w:autoSpaceDN w:val="0"/>
        <w:adjustRightInd w:val="0"/>
        <w:jc w:val="both"/>
        <w:rPr>
          <w:rFonts w:ascii="Trebuchet MS" w:hAnsi="Trebuchet MS"/>
          <w:bCs/>
          <w:i/>
          <w:sz w:val="22"/>
          <w:szCs w:val="22"/>
          <w:lang w:val="ro-RO"/>
        </w:rPr>
      </w:pPr>
      <w:r w:rsidRPr="00966495">
        <w:rPr>
          <w:rFonts w:ascii="Trebuchet MS" w:hAnsi="Trebuchet MS"/>
          <w:bCs/>
          <w:i/>
          <w:sz w:val="22"/>
          <w:szCs w:val="22"/>
          <w:lang w:val="ro-RO"/>
        </w:rPr>
        <w:t>Raportul va include serviciile furnizate conform specificațiilor tehnice și cerințelor prezentului Caiet de sarcini, pentru numărul de persoane a căror participare este certificată prin existența semnăturii pe lista de prezență întocmită conform acelorași cerințe.</w:t>
      </w:r>
    </w:p>
    <w:p w:rsidR="00966495" w:rsidRPr="00966495" w:rsidRDefault="00966495" w:rsidP="00966495">
      <w:pPr>
        <w:autoSpaceDE w:val="0"/>
        <w:autoSpaceDN w:val="0"/>
        <w:adjustRightInd w:val="0"/>
        <w:jc w:val="both"/>
        <w:rPr>
          <w:rFonts w:ascii="Trebuchet MS" w:hAnsi="Trebuchet MS"/>
          <w:bCs/>
          <w:sz w:val="22"/>
          <w:szCs w:val="22"/>
          <w:lang w:val="ro-RO"/>
        </w:rPr>
      </w:pPr>
      <w:r w:rsidRPr="00966495">
        <w:rPr>
          <w:rFonts w:ascii="Trebuchet MS" w:hAnsi="Trebuchet MS"/>
          <w:bCs/>
          <w:sz w:val="22"/>
          <w:szCs w:val="22"/>
          <w:u w:val="single"/>
          <w:lang w:val="ro-RO"/>
        </w:rPr>
        <w:t>Raportul</w:t>
      </w:r>
      <w:r w:rsidRPr="00966495">
        <w:rPr>
          <w:rFonts w:ascii="Trebuchet MS" w:hAnsi="Trebuchet MS"/>
          <w:bCs/>
          <w:sz w:val="22"/>
          <w:szCs w:val="22"/>
          <w:lang w:val="ro-RO"/>
        </w:rPr>
        <w:t xml:space="preserve"> va prezenta punctual modul de îndeplinire a activităților specifice solicitate prin prezentul Caiet de sarcini și prin specificațiile tehnice pentru contractul subsecvent și va avea anexate următoarele:</w:t>
      </w:r>
    </w:p>
    <w:p w:rsidR="00966495" w:rsidRPr="00966495" w:rsidRDefault="00966495" w:rsidP="00966495">
      <w:pPr>
        <w:pStyle w:val="ListParagraph"/>
        <w:numPr>
          <w:ilvl w:val="0"/>
          <w:numId w:val="23"/>
        </w:numPr>
        <w:autoSpaceDE w:val="0"/>
        <w:autoSpaceDN w:val="0"/>
        <w:adjustRightInd w:val="0"/>
        <w:contextualSpacing w:val="0"/>
        <w:jc w:val="both"/>
        <w:rPr>
          <w:rFonts w:ascii="Trebuchet MS" w:hAnsi="Trebuchet MS"/>
          <w:bCs/>
          <w:sz w:val="22"/>
          <w:szCs w:val="22"/>
          <w:lang w:val="ro-RO"/>
        </w:rPr>
      </w:pPr>
      <w:r w:rsidRPr="00966495">
        <w:rPr>
          <w:rFonts w:ascii="Trebuchet MS" w:hAnsi="Trebuchet MS"/>
          <w:bCs/>
          <w:sz w:val="22"/>
          <w:szCs w:val="22"/>
          <w:lang w:val="ro-RO"/>
        </w:rPr>
        <w:t>l</w:t>
      </w:r>
      <w:r w:rsidRPr="00966495">
        <w:rPr>
          <w:rFonts w:ascii="Trebuchet MS" w:hAnsi="Trebuchet MS"/>
          <w:sz w:val="22"/>
          <w:szCs w:val="22"/>
          <w:lang w:val="ro-RO"/>
        </w:rPr>
        <w:t>ista de prezență (</w:t>
      </w:r>
      <w:r w:rsidRPr="00966495">
        <w:rPr>
          <w:rFonts w:ascii="Trebuchet MS" w:hAnsi="Trebuchet MS"/>
          <w:bCs/>
          <w:sz w:val="22"/>
          <w:szCs w:val="22"/>
          <w:lang w:val="ro-RO"/>
        </w:rPr>
        <w:t>în copie</w:t>
      </w:r>
      <w:r w:rsidRPr="00966495">
        <w:rPr>
          <w:rFonts w:ascii="Trebuchet MS" w:hAnsi="Trebuchet MS"/>
          <w:sz w:val="22"/>
          <w:szCs w:val="22"/>
          <w:lang w:val="ro-RO"/>
        </w:rPr>
        <w:t>), completată în cadrul evenimentului, cu semnăturile tuturor participanților, al cărei original a fost înaintat Beneficiarului final/Autorității contractante conform cerințelor prezentului Caiet de sarcini;</w:t>
      </w:r>
    </w:p>
    <w:p w:rsidR="00966495" w:rsidRPr="00966495" w:rsidRDefault="00966495" w:rsidP="00966495">
      <w:pPr>
        <w:pStyle w:val="ListParagraph"/>
        <w:numPr>
          <w:ilvl w:val="0"/>
          <w:numId w:val="23"/>
        </w:numPr>
        <w:autoSpaceDE w:val="0"/>
        <w:autoSpaceDN w:val="0"/>
        <w:adjustRightInd w:val="0"/>
        <w:contextualSpacing w:val="0"/>
        <w:jc w:val="both"/>
        <w:rPr>
          <w:rFonts w:ascii="Trebuchet MS" w:hAnsi="Trebuchet MS"/>
          <w:sz w:val="22"/>
          <w:szCs w:val="22"/>
          <w:lang w:val="ro-RO"/>
        </w:rPr>
      </w:pPr>
      <w:r w:rsidRPr="00966495">
        <w:rPr>
          <w:rFonts w:ascii="Trebuchet MS" w:hAnsi="Trebuchet MS"/>
          <w:sz w:val="22"/>
          <w:szCs w:val="22"/>
          <w:lang w:val="ro-RO"/>
        </w:rPr>
        <w:t>USB stick conținând instantaneele foto din timpul evenimentelor, înregistrarea audio a reuniunii și transcrierea, atât în limba româna cât şi în limba engleză a înregistrării audio;</w:t>
      </w:r>
    </w:p>
    <w:p w:rsidR="00966495" w:rsidRPr="00966495" w:rsidRDefault="00966495" w:rsidP="00966495">
      <w:pPr>
        <w:pStyle w:val="ListParagraph"/>
        <w:numPr>
          <w:ilvl w:val="0"/>
          <w:numId w:val="23"/>
        </w:numPr>
        <w:autoSpaceDE w:val="0"/>
        <w:autoSpaceDN w:val="0"/>
        <w:adjustRightInd w:val="0"/>
        <w:contextualSpacing w:val="0"/>
        <w:jc w:val="both"/>
        <w:rPr>
          <w:rFonts w:ascii="Trebuchet MS" w:hAnsi="Trebuchet MS"/>
          <w:bCs/>
          <w:sz w:val="22"/>
          <w:szCs w:val="22"/>
          <w:lang w:val="ro-RO"/>
        </w:rPr>
      </w:pPr>
      <w:r w:rsidRPr="00966495">
        <w:rPr>
          <w:rFonts w:ascii="Trebuchet MS" w:hAnsi="Trebuchet MS"/>
          <w:sz w:val="22"/>
          <w:szCs w:val="22"/>
          <w:lang w:val="ro-RO"/>
        </w:rPr>
        <w:t>copia Procesului verbal de recepție cantitativă și calitativă a bunurilor /serviciilor prestate semnat între reprezentantul Beneficiarului final și reprezentantul Prestatorului privind recepția produselor furnizate/serviciilor prestate;</w:t>
      </w:r>
    </w:p>
    <w:p w:rsidR="00966495" w:rsidRPr="00966495" w:rsidRDefault="00966495" w:rsidP="00966495">
      <w:pPr>
        <w:pStyle w:val="ListParagraph"/>
        <w:numPr>
          <w:ilvl w:val="0"/>
          <w:numId w:val="23"/>
        </w:numPr>
        <w:autoSpaceDE w:val="0"/>
        <w:autoSpaceDN w:val="0"/>
        <w:adjustRightInd w:val="0"/>
        <w:contextualSpacing w:val="0"/>
        <w:jc w:val="both"/>
        <w:rPr>
          <w:rFonts w:ascii="Trebuchet MS" w:hAnsi="Trebuchet MS"/>
          <w:bCs/>
          <w:sz w:val="22"/>
          <w:szCs w:val="22"/>
          <w:lang w:val="ro-RO"/>
        </w:rPr>
      </w:pPr>
      <w:r w:rsidRPr="00966495">
        <w:rPr>
          <w:rFonts w:ascii="Trebuchet MS" w:hAnsi="Trebuchet MS"/>
          <w:sz w:val="22"/>
          <w:szCs w:val="22"/>
          <w:lang w:val="ro-RO"/>
        </w:rPr>
        <w:t>dovada prestării serviciilor de masă, pauze de cafea, cazare și transport.</w:t>
      </w:r>
    </w:p>
    <w:p w:rsidR="00966495" w:rsidRPr="00966495" w:rsidRDefault="00966495" w:rsidP="00966495">
      <w:pPr>
        <w:autoSpaceDE w:val="0"/>
        <w:autoSpaceDN w:val="0"/>
        <w:adjustRightInd w:val="0"/>
        <w:jc w:val="both"/>
        <w:rPr>
          <w:rFonts w:ascii="Trebuchet MS" w:hAnsi="Trebuchet MS"/>
          <w:bCs/>
          <w:sz w:val="22"/>
          <w:szCs w:val="22"/>
          <w:lang w:val="ro-RO"/>
        </w:rPr>
      </w:pP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bCs/>
          <w:sz w:val="22"/>
          <w:szCs w:val="22"/>
          <w:lang w:val="ro-RO"/>
        </w:rPr>
        <w:t xml:space="preserve">Raportul și toate materialele elaborate/furnizate în cadrul contractului trebuie să respecte cerințele de publicitate prevăzute de </w:t>
      </w:r>
      <w:r w:rsidRPr="00966495">
        <w:rPr>
          <w:rFonts w:ascii="Trebuchet MS" w:hAnsi="Trebuchet MS"/>
          <w:sz w:val="22"/>
          <w:szCs w:val="22"/>
          <w:lang w:val="ro-RO"/>
        </w:rPr>
        <w:t>Manualul de Identitate Vizuală pentru Instrumentele Structurale în România 2014-2020.</w:t>
      </w:r>
    </w:p>
    <w:p w:rsidR="00966495" w:rsidRPr="00966495" w:rsidRDefault="00966495" w:rsidP="00966495">
      <w:pPr>
        <w:autoSpaceDE w:val="0"/>
        <w:autoSpaceDN w:val="0"/>
        <w:adjustRightInd w:val="0"/>
        <w:jc w:val="both"/>
        <w:rPr>
          <w:rFonts w:ascii="Trebuchet MS" w:hAnsi="Trebuchet MS"/>
          <w:sz w:val="22"/>
          <w:szCs w:val="22"/>
          <w:lang w:val="ro-RO"/>
        </w:rPr>
      </w:pPr>
      <w:r w:rsidRPr="00966495">
        <w:rPr>
          <w:rFonts w:ascii="Trebuchet MS" w:hAnsi="Trebuchet MS"/>
          <w:color w:val="000000"/>
          <w:sz w:val="22"/>
          <w:szCs w:val="22"/>
          <w:lang w:val="ro-RO"/>
        </w:rPr>
        <w:t xml:space="preserve">Verificarea activităţii prestate se va face prin certificarea aprobată de către Beneficiarul final în baza </w:t>
      </w:r>
      <w:r w:rsidRPr="00966495">
        <w:rPr>
          <w:rFonts w:ascii="Trebuchet MS" w:hAnsi="Trebuchet MS"/>
          <w:sz w:val="22"/>
          <w:szCs w:val="22"/>
          <w:lang w:val="ro-RO"/>
        </w:rPr>
        <w:t>Procesului verbal de receptie cantitativă și calitativă a bunurilor /serviciilor prestate</w:t>
      </w:r>
      <w:r w:rsidRPr="00966495">
        <w:rPr>
          <w:rFonts w:ascii="Trebuchet MS" w:hAnsi="Trebuchet MS"/>
          <w:color w:val="000000"/>
          <w:sz w:val="22"/>
          <w:szCs w:val="22"/>
          <w:lang w:val="ro-RO"/>
        </w:rPr>
        <w:t xml:space="preserve">. Acest </w:t>
      </w:r>
      <w:r w:rsidRPr="00966495">
        <w:rPr>
          <w:rFonts w:ascii="Trebuchet MS" w:hAnsi="Trebuchet MS"/>
          <w:sz w:val="22"/>
          <w:szCs w:val="22"/>
          <w:lang w:val="ro-RO"/>
        </w:rPr>
        <w:t xml:space="preserve">Proces verbal de recepție cantitativă și calitativă a bunurilor/serviciilor prestate </w:t>
      </w:r>
      <w:r w:rsidRPr="00966495">
        <w:rPr>
          <w:rFonts w:ascii="Trebuchet MS" w:hAnsi="Trebuchet MS"/>
          <w:color w:val="000000"/>
          <w:sz w:val="22"/>
          <w:szCs w:val="22"/>
          <w:lang w:val="ro-RO"/>
        </w:rPr>
        <w:t>va fi anexat raportului avizat de Beneficiarul final şi aprobat de Beneficiar/Autoritatea Contractantă.</w:t>
      </w:r>
    </w:p>
    <w:p w:rsidR="00966495" w:rsidRPr="00966495" w:rsidRDefault="00966495" w:rsidP="00966495">
      <w:pPr>
        <w:pStyle w:val="Heading2"/>
        <w:keepLines w:val="0"/>
        <w:numPr>
          <w:ilvl w:val="0"/>
          <w:numId w:val="36"/>
        </w:numPr>
        <w:tabs>
          <w:tab w:val="left" w:pos="426"/>
        </w:tabs>
        <w:spacing w:before="120"/>
        <w:jc w:val="both"/>
        <w:rPr>
          <w:rFonts w:ascii="Trebuchet MS" w:hAnsi="Trebuchet MS"/>
          <w:b/>
          <w:bCs/>
          <w:color w:val="000000"/>
          <w:sz w:val="22"/>
          <w:szCs w:val="22"/>
          <w:lang w:val="ro-RO"/>
        </w:rPr>
      </w:pPr>
      <w:r w:rsidRPr="00966495">
        <w:rPr>
          <w:rFonts w:ascii="Trebuchet MS" w:hAnsi="Trebuchet MS"/>
          <w:color w:val="000000"/>
          <w:sz w:val="22"/>
          <w:szCs w:val="22"/>
          <w:lang w:val="ro-RO"/>
        </w:rPr>
        <w:t>CERINȚE PRIVIND FACTURAREA</w:t>
      </w:r>
    </w:p>
    <w:p w:rsidR="00966495" w:rsidRPr="00966495" w:rsidRDefault="00966495" w:rsidP="00966495">
      <w:pPr>
        <w:pStyle w:val="ListParagraph"/>
        <w:ind w:left="0" w:right="5"/>
        <w:jc w:val="both"/>
        <w:rPr>
          <w:rFonts w:ascii="Trebuchet MS" w:hAnsi="Trebuchet MS"/>
          <w:color w:val="000000"/>
          <w:sz w:val="22"/>
          <w:szCs w:val="22"/>
          <w:lang w:val="ro-RO" w:eastAsia="sk-SK"/>
        </w:rPr>
      </w:pPr>
      <w:r w:rsidRPr="00966495">
        <w:rPr>
          <w:rFonts w:ascii="Trebuchet MS" w:hAnsi="Trebuchet MS"/>
          <w:b/>
          <w:color w:val="000000"/>
          <w:sz w:val="22"/>
          <w:szCs w:val="22"/>
          <w:lang w:val="ro-RO" w:eastAsia="sk-SK"/>
        </w:rPr>
        <w:t>Prestatorul va emite factura fiscală</w:t>
      </w:r>
      <w:r w:rsidRPr="00966495">
        <w:rPr>
          <w:rFonts w:ascii="Trebuchet MS" w:hAnsi="Trebuchet MS"/>
          <w:color w:val="000000"/>
          <w:sz w:val="22"/>
          <w:szCs w:val="22"/>
          <w:lang w:val="ro-RO" w:eastAsia="sk-SK"/>
        </w:rPr>
        <w:t xml:space="preserve"> aferentă serviciilor prestate/bunurilor livrate ce fac obiectul contractului </w:t>
      </w:r>
      <w:r w:rsidRPr="00966495">
        <w:rPr>
          <w:rFonts w:ascii="Trebuchet MS" w:hAnsi="Trebuchet MS"/>
          <w:b/>
          <w:color w:val="000000"/>
          <w:sz w:val="22"/>
          <w:szCs w:val="22"/>
          <w:lang w:val="ro-RO" w:eastAsia="sk-SK"/>
        </w:rPr>
        <w:t xml:space="preserve">numai după aprobarea de către Beneficiarul final al </w:t>
      </w:r>
      <w:r w:rsidRPr="00966495">
        <w:rPr>
          <w:rFonts w:ascii="Trebuchet MS" w:hAnsi="Trebuchet MS"/>
          <w:b/>
          <w:sz w:val="22"/>
          <w:szCs w:val="22"/>
          <w:lang w:val="ro-RO"/>
        </w:rPr>
        <w:t>Procesului verbal de recepție cantitativă și calitativă a bunurilor /serviciilor prestate</w:t>
      </w:r>
      <w:r w:rsidRPr="00966495">
        <w:rPr>
          <w:rFonts w:ascii="Trebuchet MS" w:hAnsi="Trebuchet MS"/>
          <w:color w:val="000000"/>
          <w:sz w:val="22"/>
          <w:szCs w:val="22"/>
          <w:lang w:val="ro-RO" w:eastAsia="sk-SK"/>
        </w:rPr>
        <w:t xml:space="preserve">, </w:t>
      </w:r>
      <w:r w:rsidRPr="00966495">
        <w:rPr>
          <w:rFonts w:ascii="Trebuchet MS" w:hAnsi="Trebuchet MS"/>
          <w:b/>
          <w:color w:val="000000"/>
          <w:sz w:val="22"/>
          <w:szCs w:val="22"/>
          <w:lang w:val="ro-RO" w:eastAsia="sk-SK"/>
        </w:rPr>
        <w:t xml:space="preserve">avizarea Raportului de către Beneficiarul final şi aprobarea acestuia de </w:t>
      </w:r>
      <w:r w:rsidRPr="00966495">
        <w:rPr>
          <w:rFonts w:ascii="Trebuchet MS" w:hAnsi="Trebuchet MS"/>
          <w:b/>
          <w:color w:val="000000"/>
          <w:sz w:val="22"/>
          <w:szCs w:val="22"/>
          <w:lang w:val="ro-RO"/>
        </w:rPr>
        <w:t>Beneficiar/Autoritatea Contractantă</w:t>
      </w:r>
      <w:r w:rsidRPr="00966495">
        <w:rPr>
          <w:rFonts w:ascii="Trebuchet MS" w:hAnsi="Trebuchet MS"/>
          <w:color w:val="000000"/>
          <w:sz w:val="22"/>
          <w:szCs w:val="22"/>
          <w:lang w:val="ro-RO" w:eastAsia="sk-SK"/>
        </w:rPr>
        <w:t>.</w:t>
      </w:r>
    </w:p>
    <w:p w:rsidR="00966495" w:rsidRPr="00966495" w:rsidRDefault="00966495" w:rsidP="00966495">
      <w:pPr>
        <w:pStyle w:val="ListParagraph"/>
        <w:ind w:left="0" w:right="5"/>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Pe baza notificării Beneficiarului/Autorității contractante privind aprobarea Raportului, Prestatorul va emite o factură, pentru suma aprobată.</w:t>
      </w:r>
    </w:p>
    <w:p w:rsidR="00966495" w:rsidRPr="00966495" w:rsidRDefault="00966495" w:rsidP="00966495">
      <w:pPr>
        <w:pStyle w:val="ListParagraph"/>
        <w:ind w:left="0" w:right="5"/>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Prestatorul are obligaţia întocmirii corecte a facturilor, având toate elementele minime de identificare ale acestora, conform art. 155 din Codul Fiscal, precum și elementele comunicate de Achizitor.</w:t>
      </w:r>
    </w:p>
    <w:p w:rsidR="00966495" w:rsidRPr="00966495" w:rsidRDefault="00966495" w:rsidP="00966495">
      <w:pPr>
        <w:pStyle w:val="ListParagraph"/>
        <w:ind w:left="0" w:right="5"/>
        <w:jc w:val="both"/>
        <w:rPr>
          <w:rFonts w:ascii="Trebuchet MS" w:hAnsi="Trebuchet MS"/>
          <w:b/>
          <w:bCs/>
          <w:color w:val="000000"/>
          <w:sz w:val="22"/>
          <w:szCs w:val="22"/>
          <w:lang w:val="ro-RO"/>
        </w:rPr>
      </w:pPr>
      <w:r w:rsidRPr="00966495">
        <w:rPr>
          <w:rFonts w:ascii="Trebuchet MS" w:hAnsi="Trebuchet MS"/>
          <w:color w:val="000000"/>
          <w:sz w:val="22"/>
          <w:szCs w:val="22"/>
          <w:lang w:val="ro-RO" w:eastAsia="sk-SK"/>
        </w:rPr>
        <w:t xml:space="preserve"> </w:t>
      </w:r>
      <w:r w:rsidRPr="00966495">
        <w:rPr>
          <w:rFonts w:ascii="Trebuchet MS" w:hAnsi="Trebuchet MS"/>
          <w:color w:val="000000"/>
          <w:sz w:val="22"/>
          <w:szCs w:val="22"/>
          <w:lang w:val="ro-RO"/>
        </w:rPr>
        <w:t xml:space="preserve">MONITORIZAREA ȘI EVALUAREA </w:t>
      </w:r>
    </w:p>
    <w:p w:rsidR="00966495" w:rsidRPr="00966495" w:rsidRDefault="00966495" w:rsidP="00966495">
      <w:pPr>
        <w:autoSpaceDE w:val="0"/>
        <w:autoSpaceDN w:val="0"/>
        <w:adjustRightInd w:val="0"/>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Indicatorii cheie pentru monitorizarea și evaluarea privind îndeplinirea obiectivului contractului sunt: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981"/>
        <w:gridCol w:w="2234"/>
      </w:tblGrid>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Nr. Crt.</w:t>
            </w:r>
          </w:p>
        </w:tc>
        <w:tc>
          <w:tcPr>
            <w:tcW w:w="5981"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Denumire indicator</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Cantitate</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Reuniune CM POC organizată - Sală închiriată/1 zi</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2</w:t>
            </w:r>
          </w:p>
        </w:tc>
        <w:tc>
          <w:tcPr>
            <w:tcW w:w="5981" w:type="dxa"/>
            <w:shd w:val="clear" w:color="auto" w:fill="auto"/>
            <w:vAlign w:val="center"/>
          </w:tcPr>
          <w:p w:rsidR="00966495" w:rsidRPr="00966495" w:rsidRDefault="00966495" w:rsidP="00966495">
            <w:pPr>
              <w:jc w:val="both"/>
              <w:rPr>
                <w:rFonts w:ascii="Trebuchet MS" w:hAnsi="Trebuchet MS"/>
                <w:bCs/>
                <w:color w:val="000000"/>
                <w:kern w:val="28"/>
                <w:sz w:val="22"/>
                <w:szCs w:val="22"/>
                <w:highlight w:val="yellow"/>
                <w:lang w:val="ro-RO"/>
              </w:rPr>
            </w:pPr>
            <w:r w:rsidRPr="00966495">
              <w:rPr>
                <w:rFonts w:ascii="Trebuchet MS" w:hAnsi="Trebuchet MS"/>
                <w:color w:val="000000"/>
                <w:sz w:val="22"/>
                <w:szCs w:val="22"/>
                <w:lang w:val="ro-RO"/>
              </w:rPr>
              <w:t>Cabină, echipamente şi instalaţie de traducere simultană</w:t>
            </w:r>
          </w:p>
        </w:tc>
        <w:tc>
          <w:tcPr>
            <w:tcW w:w="2234" w:type="dxa"/>
            <w:shd w:val="clear" w:color="auto" w:fill="auto"/>
          </w:tcPr>
          <w:p w:rsidR="00966495" w:rsidRPr="00966495" w:rsidRDefault="00966495" w:rsidP="00966495">
            <w:pPr>
              <w:tabs>
                <w:tab w:val="left" w:pos="2161"/>
              </w:tabs>
              <w:jc w:val="both"/>
              <w:rPr>
                <w:rFonts w:ascii="Trebuchet MS" w:hAnsi="Trebuchet MS"/>
                <w:sz w:val="22"/>
                <w:szCs w:val="22"/>
                <w:lang w:val="ro-RO" w:eastAsia="ro-RO"/>
              </w:rPr>
            </w:pPr>
            <w:r w:rsidRPr="00966495">
              <w:rPr>
                <w:rFonts w:ascii="Trebuchet MS" w:hAnsi="Trebuchet MS"/>
                <w:color w:val="000000"/>
                <w:sz w:val="22"/>
                <w:szCs w:val="22"/>
                <w:lang w:val="ro-RO" w:eastAsia="sk-SK"/>
              </w:rPr>
              <w:t>1</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3</w:t>
            </w:r>
          </w:p>
        </w:tc>
        <w:tc>
          <w:tcPr>
            <w:tcW w:w="5981" w:type="dxa"/>
            <w:shd w:val="clear" w:color="auto" w:fill="auto"/>
            <w:vAlign w:val="center"/>
          </w:tcPr>
          <w:p w:rsidR="00966495" w:rsidRPr="00966495" w:rsidRDefault="00966495" w:rsidP="00966495">
            <w:pPr>
              <w:jc w:val="both"/>
              <w:rPr>
                <w:rFonts w:ascii="Trebuchet MS" w:hAnsi="Trebuchet MS"/>
                <w:color w:val="000000"/>
                <w:sz w:val="22"/>
                <w:szCs w:val="22"/>
                <w:lang w:val="ro-RO"/>
              </w:rPr>
            </w:pPr>
            <w:r w:rsidRPr="00966495">
              <w:rPr>
                <w:rFonts w:ascii="Trebuchet MS" w:hAnsi="Trebuchet MS"/>
                <w:color w:val="000000"/>
                <w:sz w:val="22"/>
                <w:szCs w:val="22"/>
                <w:lang w:val="ro-RO" w:eastAsia="sk-SK"/>
              </w:rPr>
              <w:t>Personal tehnic pentru supervizare pe parcursul evenimentului și pentru înregistrarea participanților în data de 21.01.2019.</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2</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4</w:t>
            </w:r>
          </w:p>
        </w:tc>
        <w:tc>
          <w:tcPr>
            <w:tcW w:w="5981" w:type="dxa"/>
            <w:shd w:val="clear" w:color="auto" w:fill="auto"/>
            <w:vAlign w:val="center"/>
          </w:tcPr>
          <w:p w:rsidR="00966495" w:rsidRPr="00966495" w:rsidRDefault="00966495" w:rsidP="00966495">
            <w:pPr>
              <w:jc w:val="both"/>
              <w:rPr>
                <w:rFonts w:ascii="Trebuchet MS" w:hAnsi="Trebuchet MS"/>
                <w:color w:val="000000"/>
                <w:sz w:val="22"/>
                <w:szCs w:val="22"/>
                <w:lang w:val="ro-RO"/>
              </w:rPr>
            </w:pPr>
            <w:r w:rsidRPr="00966495">
              <w:rPr>
                <w:rFonts w:ascii="Trebuchet MS" w:hAnsi="Trebuchet MS"/>
                <w:color w:val="000000"/>
                <w:sz w:val="22"/>
                <w:szCs w:val="22"/>
                <w:lang w:val="ro-RO" w:eastAsia="sk-SK"/>
              </w:rPr>
              <w:t>Personal tehnic pentru fotografii pe parcursul evenimentului în data de 21.01.2019.</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5</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Înregistrare audio şi transcrierea acesteia</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1DVD/CD sau 1 memory stick</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6</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ro-RO"/>
              </w:rPr>
              <w:t>Interpreţi română-engleză/engleză-română</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2 pers în 21.01.2019 și o persoană în 22.01.2019</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7</w:t>
            </w:r>
          </w:p>
        </w:tc>
        <w:tc>
          <w:tcPr>
            <w:tcW w:w="5981" w:type="dxa"/>
            <w:shd w:val="clear" w:color="auto" w:fill="auto"/>
          </w:tcPr>
          <w:p w:rsidR="00966495" w:rsidRPr="00966495" w:rsidRDefault="00966495" w:rsidP="00966495">
            <w:pPr>
              <w:jc w:val="both"/>
              <w:rPr>
                <w:rFonts w:ascii="Trebuchet MS" w:hAnsi="Trebuchet MS" w:cs="Calibri"/>
                <w:sz w:val="22"/>
                <w:szCs w:val="22"/>
                <w:lang w:val="ro-RO"/>
              </w:rPr>
            </w:pPr>
            <w:r w:rsidRPr="00966495">
              <w:rPr>
                <w:rFonts w:ascii="Trebuchet MS" w:hAnsi="Trebuchet MS" w:cs="Calibri"/>
                <w:sz w:val="22"/>
                <w:szCs w:val="22"/>
                <w:lang w:val="ro-RO"/>
              </w:rPr>
              <w:t>Prestări servicii catering pentru servirea welcome coffee</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s="Calibri"/>
                <w:sz w:val="22"/>
                <w:szCs w:val="22"/>
                <w:lang w:val="ro-RO" w:eastAsia="ro-RO"/>
              </w:rPr>
              <w:t>Prestări servicii catering pentru servirea pauzei de cafea</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9</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s="Calibri"/>
                <w:sz w:val="22"/>
                <w:szCs w:val="22"/>
                <w:lang w:val="ro-RO" w:eastAsia="ro-RO"/>
              </w:rPr>
              <w:t xml:space="preserve">Prestări servicii catering pentru servirea meselor de prânz </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2</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10</w:t>
            </w:r>
          </w:p>
        </w:tc>
        <w:tc>
          <w:tcPr>
            <w:tcW w:w="5981" w:type="dxa"/>
            <w:shd w:val="clear" w:color="auto" w:fill="auto"/>
          </w:tcPr>
          <w:p w:rsidR="00966495" w:rsidRPr="00966495" w:rsidRDefault="00966495" w:rsidP="00966495">
            <w:pPr>
              <w:tabs>
                <w:tab w:val="left" w:pos="2161"/>
              </w:tabs>
              <w:jc w:val="both"/>
              <w:rPr>
                <w:rFonts w:ascii="Trebuchet MS" w:hAnsi="Trebuchet MS" w:cs="Calibri"/>
                <w:sz w:val="22"/>
                <w:szCs w:val="22"/>
                <w:lang w:val="ro-RO" w:eastAsia="ro-RO"/>
              </w:rPr>
            </w:pPr>
            <w:r w:rsidRPr="00966495">
              <w:rPr>
                <w:rFonts w:ascii="Trebuchet MS" w:hAnsi="Trebuchet MS" w:cs="Calibri"/>
                <w:sz w:val="22"/>
                <w:szCs w:val="22"/>
                <w:lang w:val="ro-RO" w:eastAsia="ro-RO"/>
              </w:rPr>
              <w:t>Prestări servicii catering pentru servirea cinei</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3</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11</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Ecusoane prima  zi</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12</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 xml:space="preserve">Set de documente tipărite/multiplicate color, îndosariate cu spirală de plastic </w:t>
            </w:r>
            <w:r w:rsidRPr="00966495">
              <w:rPr>
                <w:rFonts w:ascii="Trebuchet MS" w:hAnsi="Trebuchet MS"/>
                <w:sz w:val="22"/>
                <w:szCs w:val="22"/>
              </w:rPr>
              <w:t>şi separatoare</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13</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Călăreţi</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60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14</w:t>
            </w:r>
          </w:p>
        </w:tc>
        <w:tc>
          <w:tcPr>
            <w:tcW w:w="5981" w:type="dxa"/>
            <w:shd w:val="clear" w:color="auto" w:fill="auto"/>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Hard disk extern (min. 500 GB)</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15</w:t>
            </w:r>
          </w:p>
        </w:tc>
        <w:tc>
          <w:tcPr>
            <w:tcW w:w="5981" w:type="dxa"/>
            <w:shd w:val="clear" w:color="auto" w:fill="auto"/>
            <w:vAlign w:val="bottom"/>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sz w:val="22"/>
                <w:szCs w:val="22"/>
                <w:lang w:val="ro-RO" w:eastAsia="ro-RO"/>
              </w:rPr>
              <w:t>Mapa de plastic cu clemă laterală</w:t>
            </w:r>
          </w:p>
        </w:tc>
        <w:tc>
          <w:tcPr>
            <w:tcW w:w="223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16</w:t>
            </w:r>
          </w:p>
        </w:tc>
        <w:tc>
          <w:tcPr>
            <w:tcW w:w="5981" w:type="dxa"/>
            <w:shd w:val="clear" w:color="auto" w:fill="auto"/>
            <w:vAlign w:val="bottom"/>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sz w:val="22"/>
                <w:szCs w:val="22"/>
                <w:lang w:val="ro-RO" w:eastAsia="ro-RO"/>
              </w:rPr>
              <w:t>Bloc-notes broșat, perforare pagini</w:t>
            </w:r>
          </w:p>
        </w:tc>
        <w:tc>
          <w:tcPr>
            <w:tcW w:w="2234" w:type="dxa"/>
            <w:shd w:val="clear" w:color="auto" w:fill="auto"/>
            <w:vAlign w:val="center"/>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17</w:t>
            </w:r>
          </w:p>
        </w:tc>
        <w:tc>
          <w:tcPr>
            <w:tcW w:w="5981" w:type="dxa"/>
            <w:shd w:val="clear" w:color="auto" w:fill="auto"/>
            <w:vAlign w:val="bottom"/>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sz w:val="22"/>
                <w:szCs w:val="22"/>
                <w:lang w:val="ro-RO" w:eastAsia="ro-RO"/>
              </w:rPr>
              <w:t>Set pix și creion</w:t>
            </w:r>
          </w:p>
        </w:tc>
        <w:tc>
          <w:tcPr>
            <w:tcW w:w="2234" w:type="dxa"/>
            <w:shd w:val="clear" w:color="auto" w:fill="auto"/>
            <w:vAlign w:val="center"/>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18</w:t>
            </w:r>
          </w:p>
        </w:tc>
        <w:tc>
          <w:tcPr>
            <w:tcW w:w="5981" w:type="dxa"/>
            <w:shd w:val="clear" w:color="auto" w:fill="auto"/>
            <w:vAlign w:val="bottom"/>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sz w:val="22"/>
                <w:szCs w:val="22"/>
                <w:lang w:val="ro-RO" w:eastAsia="ro-RO"/>
              </w:rPr>
              <w:t>Rucsac</w:t>
            </w:r>
          </w:p>
        </w:tc>
        <w:tc>
          <w:tcPr>
            <w:tcW w:w="2234" w:type="dxa"/>
            <w:shd w:val="clear" w:color="auto" w:fill="auto"/>
            <w:vAlign w:val="center"/>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r w:rsidR="00966495" w:rsidRPr="00966495" w:rsidTr="00966495">
        <w:tc>
          <w:tcPr>
            <w:tcW w:w="824" w:type="dxa"/>
            <w:shd w:val="clear" w:color="auto" w:fill="auto"/>
            <w:vAlign w:val="center"/>
          </w:tcPr>
          <w:p w:rsidR="00966495" w:rsidRPr="00966495"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19</w:t>
            </w:r>
          </w:p>
        </w:tc>
        <w:tc>
          <w:tcPr>
            <w:tcW w:w="5981" w:type="dxa"/>
            <w:shd w:val="clear" w:color="auto" w:fill="auto"/>
            <w:vAlign w:val="bottom"/>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Agendă piele ecologică 2019 cu stilou</w:t>
            </w:r>
          </w:p>
        </w:tc>
        <w:tc>
          <w:tcPr>
            <w:tcW w:w="2234" w:type="dxa"/>
            <w:shd w:val="clear" w:color="auto" w:fill="auto"/>
            <w:vAlign w:val="center"/>
          </w:tcPr>
          <w:p w:rsidR="00966495" w:rsidRPr="00966495" w:rsidDel="004670AC" w:rsidRDefault="00966495" w:rsidP="00966495">
            <w:pPr>
              <w:tabs>
                <w:tab w:val="left" w:pos="2161"/>
              </w:tabs>
              <w:jc w:val="both"/>
              <w:rPr>
                <w:rFonts w:ascii="Trebuchet MS" w:hAnsi="Trebuchet MS"/>
                <w:color w:val="000000"/>
                <w:sz w:val="22"/>
                <w:szCs w:val="22"/>
                <w:lang w:val="ro-RO" w:eastAsia="sk-SK"/>
              </w:rPr>
            </w:pPr>
            <w:r w:rsidRPr="00966495">
              <w:rPr>
                <w:rFonts w:ascii="Trebuchet MS" w:hAnsi="Trebuchet MS"/>
                <w:color w:val="000000"/>
                <w:sz w:val="22"/>
                <w:szCs w:val="22"/>
                <w:lang w:val="ro-RO" w:eastAsia="sk-SK"/>
              </w:rPr>
              <w:t>80</w:t>
            </w:r>
          </w:p>
        </w:tc>
      </w:tr>
    </w:tbl>
    <w:p w:rsidR="00966495" w:rsidRPr="00966495" w:rsidRDefault="00966495" w:rsidP="00966495">
      <w:pPr>
        <w:pStyle w:val="Heading2"/>
        <w:spacing w:before="120"/>
        <w:ind w:left="720"/>
        <w:jc w:val="both"/>
        <w:rPr>
          <w:rFonts w:ascii="Trebuchet MS" w:hAnsi="Trebuchet MS"/>
          <w:b/>
          <w:bCs/>
          <w:color w:val="000000"/>
          <w:sz w:val="22"/>
          <w:szCs w:val="22"/>
          <w:lang w:val="ro-RO"/>
        </w:rPr>
      </w:pPr>
    </w:p>
    <w:p w:rsidR="00966495" w:rsidRPr="00966495" w:rsidRDefault="00966495" w:rsidP="00966495">
      <w:pPr>
        <w:jc w:val="both"/>
        <w:rPr>
          <w:rFonts w:ascii="Trebuchet MS" w:hAnsi="Trebuchet MS"/>
          <w:b/>
          <w:sz w:val="22"/>
          <w:szCs w:val="22"/>
          <w:lang w:val="ro-RO"/>
        </w:rPr>
      </w:pPr>
    </w:p>
    <w:p w:rsidR="00966495" w:rsidRPr="00966495" w:rsidRDefault="00966495" w:rsidP="00966495">
      <w:pPr>
        <w:pStyle w:val="ListParagraph"/>
        <w:ind w:left="0" w:right="5"/>
        <w:jc w:val="both"/>
        <w:rPr>
          <w:rFonts w:ascii="Trebuchet MS" w:hAnsi="Trebuchet MS"/>
          <w:color w:val="000000"/>
          <w:sz w:val="22"/>
          <w:szCs w:val="22"/>
          <w:lang w:val="ro-RO" w:eastAsia="sk-SK"/>
        </w:rPr>
      </w:pPr>
    </w:p>
    <w:p w:rsidR="00966495" w:rsidRPr="00966495" w:rsidRDefault="00966495" w:rsidP="00966495">
      <w:pPr>
        <w:pStyle w:val="ListParagraph"/>
        <w:ind w:left="0" w:right="5"/>
        <w:jc w:val="both"/>
        <w:rPr>
          <w:rFonts w:ascii="Trebuchet MS" w:hAnsi="Trebuchet MS"/>
          <w:color w:val="000000"/>
          <w:sz w:val="22"/>
          <w:szCs w:val="22"/>
          <w:lang w:val="ro-RO" w:eastAsia="sk-SK"/>
        </w:rPr>
        <w:sectPr w:rsidR="00966495" w:rsidRPr="00966495" w:rsidSect="00B03A50">
          <w:headerReference w:type="default" r:id="rId14"/>
          <w:footerReference w:type="default" r:id="rId15"/>
          <w:headerReference w:type="first" r:id="rId16"/>
          <w:footerReference w:type="first" r:id="rId17"/>
          <w:pgSz w:w="11906" w:h="16838"/>
          <w:pgMar w:top="1417" w:right="849" w:bottom="1134" w:left="1417" w:header="708" w:footer="229" w:gutter="0"/>
          <w:cols w:space="708"/>
          <w:titlePg/>
          <w:docGrid w:linePitch="360"/>
        </w:sectPr>
      </w:pPr>
    </w:p>
    <w:tbl>
      <w:tblPr>
        <w:tblpPr w:leftFromText="180" w:rightFromText="180" w:vertAnchor="text" w:tblpY="-547"/>
        <w:tblW w:w="10314" w:type="dxa"/>
        <w:tblLayout w:type="fixed"/>
        <w:tblLook w:val="04A0" w:firstRow="1" w:lastRow="0" w:firstColumn="1" w:lastColumn="0" w:noHBand="0" w:noVBand="1"/>
      </w:tblPr>
      <w:tblGrid>
        <w:gridCol w:w="667"/>
        <w:gridCol w:w="7379"/>
        <w:gridCol w:w="2268"/>
      </w:tblGrid>
      <w:tr w:rsidR="00966495" w:rsidRPr="00966495" w:rsidTr="00966495">
        <w:trPr>
          <w:trHeight w:val="300"/>
        </w:trPr>
        <w:tc>
          <w:tcPr>
            <w:tcW w:w="667" w:type="dxa"/>
            <w:tcBorders>
              <w:top w:val="nil"/>
              <w:left w:val="nil"/>
              <w:bottom w:val="nil"/>
              <w:right w:val="nil"/>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9647" w:type="dxa"/>
            <w:gridSpan w:val="2"/>
            <w:tcBorders>
              <w:top w:val="nil"/>
              <w:left w:val="nil"/>
              <w:bottom w:val="nil"/>
              <w:right w:val="nil"/>
            </w:tcBorders>
            <w:shd w:val="clear" w:color="auto" w:fill="auto"/>
            <w:noWrap/>
            <w:vAlign w:val="bottom"/>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Anexa 1</w:t>
            </w:r>
          </w:p>
        </w:tc>
      </w:tr>
      <w:tr w:rsidR="00966495" w:rsidRPr="00966495" w:rsidTr="00966495">
        <w:trPr>
          <w:trHeight w:val="300"/>
        </w:trPr>
        <w:tc>
          <w:tcPr>
            <w:tcW w:w="667" w:type="dxa"/>
            <w:tcBorders>
              <w:top w:val="single" w:sz="8" w:space="0" w:color="auto"/>
              <w:left w:val="single" w:sz="8" w:space="0" w:color="auto"/>
              <w:bottom w:val="single" w:sz="8" w:space="0" w:color="auto"/>
              <w:right w:val="nil"/>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Nr. crt.</w:t>
            </w:r>
          </w:p>
        </w:tc>
        <w:tc>
          <w:tcPr>
            <w:tcW w:w="7379" w:type="dxa"/>
            <w:tcBorders>
              <w:top w:val="single" w:sz="8" w:space="0" w:color="auto"/>
              <w:left w:val="single" w:sz="8" w:space="0" w:color="auto"/>
              <w:bottom w:val="single" w:sz="8" w:space="0" w:color="auto"/>
              <w:right w:val="nil"/>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Tip servicii</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Nr.  pers</w:t>
            </w:r>
          </w:p>
        </w:tc>
      </w:tr>
      <w:tr w:rsidR="00966495" w:rsidRPr="00966495" w:rsidTr="00966495">
        <w:trPr>
          <w:trHeight w:val="300"/>
        </w:trPr>
        <w:tc>
          <w:tcPr>
            <w:tcW w:w="667" w:type="dxa"/>
            <w:tcBorders>
              <w:top w:val="nil"/>
              <w:left w:val="single" w:sz="8" w:space="0" w:color="auto"/>
              <w:bottom w:val="single" w:sz="8"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7379" w:type="dxa"/>
            <w:tcBorders>
              <w:top w:val="nil"/>
              <w:left w:val="nil"/>
              <w:bottom w:val="single" w:sz="8" w:space="0" w:color="auto"/>
              <w:right w:val="nil"/>
            </w:tcBorders>
            <w:shd w:val="clear" w:color="auto" w:fill="auto"/>
            <w:noWrap/>
            <w:vAlign w:val="bottom"/>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Servicii catering</w:t>
            </w:r>
          </w:p>
        </w:tc>
        <w:tc>
          <w:tcPr>
            <w:tcW w:w="2268" w:type="dxa"/>
            <w:tcBorders>
              <w:top w:val="nil"/>
              <w:left w:val="single" w:sz="8" w:space="0" w:color="auto"/>
              <w:bottom w:val="nil"/>
              <w:right w:val="single" w:sz="8" w:space="0" w:color="auto"/>
            </w:tcBorders>
            <w:shd w:val="clear" w:color="auto" w:fill="auto"/>
            <w:noWrap/>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DA</w:t>
            </w:r>
          </w:p>
        </w:tc>
      </w:tr>
      <w:tr w:rsidR="00966495" w:rsidRPr="00966495" w:rsidTr="00966495">
        <w:trPr>
          <w:trHeight w:val="324"/>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Catering cafea de intampinare</w:t>
            </w:r>
          </w:p>
        </w:tc>
        <w:tc>
          <w:tcPr>
            <w:tcW w:w="2268" w:type="dxa"/>
            <w:tcBorders>
              <w:top w:val="single" w:sz="8" w:space="0" w:color="auto"/>
              <w:left w:val="single" w:sz="8" w:space="0" w:color="auto"/>
              <w:bottom w:val="single" w:sz="4" w:space="0" w:color="auto"/>
              <w:right w:val="single" w:sz="8" w:space="0" w:color="auto"/>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rPr>
          <w:trHeight w:val="288"/>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Catering pauza de cafea</w:t>
            </w:r>
          </w:p>
        </w:tc>
        <w:tc>
          <w:tcPr>
            <w:tcW w:w="2268" w:type="dxa"/>
            <w:tcBorders>
              <w:top w:val="nil"/>
              <w:left w:val="single" w:sz="8" w:space="0" w:color="auto"/>
              <w:bottom w:val="single" w:sz="4" w:space="0" w:color="auto"/>
              <w:right w:val="single" w:sz="8" w:space="0" w:color="auto"/>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r>
      <w:tr w:rsidR="00966495" w:rsidRPr="00966495" w:rsidTr="00966495">
        <w:trPr>
          <w:trHeight w:val="288"/>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Prânz</w:t>
            </w:r>
          </w:p>
        </w:tc>
        <w:tc>
          <w:tcPr>
            <w:tcW w:w="2268" w:type="dxa"/>
            <w:tcBorders>
              <w:top w:val="nil"/>
              <w:left w:val="single" w:sz="8" w:space="0" w:color="auto"/>
              <w:bottom w:val="single" w:sz="4" w:space="0" w:color="auto"/>
              <w:right w:val="single" w:sz="8" w:space="0" w:color="auto"/>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100</w:t>
            </w:r>
          </w:p>
        </w:tc>
      </w:tr>
      <w:tr w:rsidR="00966495" w:rsidRPr="00966495" w:rsidTr="00966495">
        <w:trPr>
          <w:trHeight w:val="288"/>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Cina</w:t>
            </w:r>
          </w:p>
        </w:tc>
        <w:tc>
          <w:tcPr>
            <w:tcW w:w="2268" w:type="dxa"/>
            <w:tcBorders>
              <w:top w:val="nil"/>
              <w:left w:val="single" w:sz="8" w:space="0" w:color="auto"/>
              <w:bottom w:val="single" w:sz="4" w:space="0" w:color="auto"/>
              <w:right w:val="single" w:sz="8" w:space="0" w:color="auto"/>
            </w:tcBorders>
            <w:shd w:val="clear" w:color="auto" w:fill="auto"/>
            <w:noWrap/>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180</w:t>
            </w:r>
          </w:p>
        </w:tc>
      </w:tr>
      <w:tr w:rsidR="00966495" w:rsidRPr="00966495" w:rsidTr="00966495">
        <w:trPr>
          <w:trHeight w:val="212"/>
        </w:trPr>
        <w:tc>
          <w:tcPr>
            <w:tcW w:w="6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w:t>
            </w:r>
          </w:p>
        </w:tc>
        <w:tc>
          <w:tcPr>
            <w:tcW w:w="7379" w:type="dxa"/>
            <w:tcBorders>
              <w:top w:val="single" w:sz="8" w:space="0" w:color="auto"/>
              <w:left w:val="nil"/>
              <w:bottom w:val="single" w:sz="8" w:space="0" w:color="auto"/>
              <w:right w:val="nil"/>
            </w:tcBorders>
            <w:shd w:val="clear" w:color="auto" w:fill="auto"/>
            <w:vAlign w:val="bottom"/>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 xml:space="preserve">Servicii de interpretariat si echipament de traducere </w:t>
            </w:r>
          </w:p>
        </w:tc>
        <w:tc>
          <w:tcPr>
            <w:tcW w:w="2268" w:type="dxa"/>
            <w:tcBorders>
              <w:top w:val="nil"/>
              <w:left w:val="single" w:sz="8" w:space="0" w:color="auto"/>
              <w:bottom w:val="nil"/>
              <w:right w:val="single" w:sz="8" w:space="0" w:color="auto"/>
            </w:tcBorders>
            <w:shd w:val="clear" w:color="auto" w:fill="auto"/>
            <w:noWrap/>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DA</w:t>
            </w:r>
          </w:p>
        </w:tc>
      </w:tr>
      <w:tr w:rsidR="00966495" w:rsidRPr="00966495" w:rsidTr="00966495">
        <w:trPr>
          <w:trHeight w:val="288"/>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de interpretariat</w:t>
            </w:r>
          </w:p>
        </w:tc>
        <w:tc>
          <w:tcPr>
            <w:tcW w:w="2268" w:type="dxa"/>
            <w:tcBorders>
              <w:top w:val="single" w:sz="8" w:space="0" w:color="auto"/>
              <w:left w:val="single" w:sz="8" w:space="0" w:color="auto"/>
              <w:bottom w:val="single" w:sz="4" w:space="0" w:color="auto"/>
              <w:right w:val="single" w:sz="8" w:space="0" w:color="auto"/>
            </w:tcBorders>
            <w:shd w:val="clear" w:color="auto" w:fill="auto"/>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 pers/21.</w:t>
            </w:r>
            <w:r w:rsidRPr="00966495" w:rsidDel="00EB6010">
              <w:rPr>
                <w:rFonts w:ascii="Trebuchet MS" w:hAnsi="Trebuchet MS"/>
                <w:sz w:val="22"/>
                <w:szCs w:val="22"/>
                <w:lang w:val="ro-RO" w:eastAsia="ro-RO"/>
              </w:rPr>
              <w:t xml:space="preserve"> </w:t>
            </w:r>
            <w:r w:rsidRPr="00966495">
              <w:rPr>
                <w:rFonts w:ascii="Trebuchet MS" w:hAnsi="Trebuchet MS"/>
                <w:sz w:val="22"/>
                <w:szCs w:val="22"/>
                <w:lang w:val="ro-RO" w:eastAsia="ro-RO"/>
              </w:rPr>
              <w:t>01.2019</w:t>
            </w:r>
          </w:p>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 pers/22.01.2019</w:t>
            </w:r>
          </w:p>
        </w:tc>
      </w:tr>
      <w:tr w:rsidR="00966495" w:rsidRPr="00966495" w:rsidTr="00966495">
        <w:trPr>
          <w:trHeight w:val="384"/>
        </w:trPr>
        <w:tc>
          <w:tcPr>
            <w:tcW w:w="667" w:type="dxa"/>
            <w:tcBorders>
              <w:top w:val="nil"/>
              <w:left w:val="single" w:sz="8" w:space="0" w:color="auto"/>
              <w:bottom w:val="single" w:sz="8"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8"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Închiriere cabină şi instalaţie de traducere</w:t>
            </w:r>
          </w:p>
        </w:tc>
        <w:tc>
          <w:tcPr>
            <w:tcW w:w="2268" w:type="dxa"/>
            <w:tcBorders>
              <w:top w:val="nil"/>
              <w:left w:val="single" w:sz="8" w:space="0" w:color="auto"/>
              <w:bottom w:val="single" w:sz="8" w:space="0" w:color="auto"/>
              <w:right w:val="single" w:sz="8" w:space="0" w:color="auto"/>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 buc/1 zi</w:t>
            </w:r>
          </w:p>
        </w:tc>
      </w:tr>
      <w:tr w:rsidR="00966495" w:rsidRPr="00966495" w:rsidTr="00966495">
        <w:trPr>
          <w:trHeight w:val="288"/>
        </w:trPr>
        <w:tc>
          <w:tcPr>
            <w:tcW w:w="667" w:type="dxa"/>
            <w:tcBorders>
              <w:top w:val="nil"/>
              <w:left w:val="single" w:sz="8" w:space="0" w:color="auto"/>
              <w:bottom w:val="single" w:sz="8"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w:t>
            </w:r>
          </w:p>
        </w:tc>
        <w:tc>
          <w:tcPr>
            <w:tcW w:w="7379" w:type="dxa"/>
            <w:tcBorders>
              <w:top w:val="nil"/>
              <w:left w:val="nil"/>
              <w:bottom w:val="single" w:sz="8" w:space="0" w:color="auto"/>
              <w:right w:val="nil"/>
            </w:tcBorders>
            <w:shd w:val="clear" w:color="auto" w:fill="auto"/>
            <w:vAlign w:val="bottom"/>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Amenajare sala si personal tehnic</w:t>
            </w:r>
          </w:p>
        </w:tc>
        <w:tc>
          <w:tcPr>
            <w:tcW w:w="2268" w:type="dxa"/>
            <w:tcBorders>
              <w:top w:val="nil"/>
              <w:left w:val="single" w:sz="8" w:space="0" w:color="auto"/>
              <w:bottom w:val="nil"/>
              <w:right w:val="single" w:sz="8" w:space="0" w:color="auto"/>
            </w:tcBorders>
            <w:shd w:val="clear" w:color="auto" w:fill="auto"/>
            <w:noWrap/>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DA</w:t>
            </w:r>
          </w:p>
        </w:tc>
      </w:tr>
      <w:tr w:rsidR="00966495" w:rsidRPr="00966495" w:rsidTr="00966495">
        <w:trPr>
          <w:trHeight w:val="849"/>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Amenajare sală, dotarea sălii cu microfoane mobile şi fixe, laptop şi telecomandă, videoproiector, ecran de proiecție şi laser pointere; transport echipamente, etc(pentru sala de capacitate maxim 150 participanți)</w:t>
            </w:r>
          </w:p>
        </w:tc>
        <w:tc>
          <w:tcPr>
            <w:tcW w:w="2268" w:type="dxa"/>
            <w:tcBorders>
              <w:top w:val="single" w:sz="8" w:space="0" w:color="auto"/>
              <w:left w:val="single" w:sz="8" w:space="0" w:color="auto"/>
              <w:bottom w:val="single" w:sz="4" w:space="0" w:color="auto"/>
              <w:right w:val="single" w:sz="8" w:space="0" w:color="auto"/>
            </w:tcBorders>
            <w:shd w:val="clear" w:color="auto" w:fill="auto"/>
            <w:noWrap/>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rPr>
          <w:trHeight w:val="281"/>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transcriere înregistrare audio (română și engleză) în  21.01.2019.</w:t>
            </w:r>
          </w:p>
        </w:tc>
        <w:tc>
          <w:tcPr>
            <w:tcW w:w="2268" w:type="dxa"/>
            <w:tcBorders>
              <w:top w:val="nil"/>
              <w:left w:val="single" w:sz="8" w:space="0" w:color="auto"/>
              <w:bottom w:val="single" w:sz="4" w:space="0" w:color="auto"/>
              <w:right w:val="single" w:sz="8" w:space="0" w:color="auto"/>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r>
      <w:tr w:rsidR="00966495" w:rsidRPr="00966495" w:rsidTr="00966495">
        <w:trPr>
          <w:trHeight w:val="697"/>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Personal tehnic pentru supervizare pe parcursul evenimentului și pentru înregistrarea participanților</w:t>
            </w:r>
            <w:r w:rsidRPr="00966495" w:rsidDel="00A85584">
              <w:rPr>
                <w:rFonts w:ascii="Trebuchet MS" w:hAnsi="Trebuchet MS"/>
                <w:sz w:val="22"/>
                <w:szCs w:val="22"/>
                <w:lang w:val="ro-RO" w:eastAsia="ro-RO"/>
              </w:rPr>
              <w:t xml:space="preserve"> </w:t>
            </w:r>
            <w:r w:rsidRPr="00966495">
              <w:rPr>
                <w:rFonts w:ascii="Trebuchet MS" w:hAnsi="Trebuchet MS"/>
                <w:sz w:val="22"/>
                <w:szCs w:val="22"/>
                <w:lang w:val="ro-RO" w:eastAsia="ro-RO"/>
              </w:rPr>
              <w:t>în data de 21.01.2019.</w:t>
            </w:r>
          </w:p>
        </w:tc>
        <w:tc>
          <w:tcPr>
            <w:tcW w:w="2268" w:type="dxa"/>
            <w:tcBorders>
              <w:top w:val="nil"/>
              <w:left w:val="single" w:sz="8" w:space="0" w:color="auto"/>
              <w:bottom w:val="single" w:sz="4" w:space="0" w:color="auto"/>
              <w:right w:val="single" w:sz="8" w:space="0" w:color="auto"/>
            </w:tcBorders>
            <w:shd w:val="clear" w:color="auto" w:fill="auto"/>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 pers.x 1 zile (sonorizare + inreg. partic.)</w:t>
            </w:r>
          </w:p>
        </w:tc>
      </w:tr>
      <w:tr w:rsidR="00966495" w:rsidRPr="00966495" w:rsidTr="00966495">
        <w:trPr>
          <w:trHeight w:val="170"/>
        </w:trPr>
        <w:tc>
          <w:tcPr>
            <w:tcW w:w="667" w:type="dxa"/>
            <w:tcBorders>
              <w:top w:val="nil"/>
              <w:left w:val="single" w:sz="8" w:space="0" w:color="auto"/>
              <w:bottom w:val="single" w:sz="8"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8"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Personal tehnic pentru fotografii pe parcursul evenimentului în data de 21.01.2019</w:t>
            </w:r>
          </w:p>
        </w:tc>
        <w:tc>
          <w:tcPr>
            <w:tcW w:w="2268" w:type="dxa"/>
            <w:tcBorders>
              <w:top w:val="nil"/>
              <w:left w:val="single" w:sz="8" w:space="0" w:color="auto"/>
              <w:bottom w:val="single" w:sz="8" w:space="0" w:color="auto"/>
              <w:right w:val="single" w:sz="8" w:space="0" w:color="auto"/>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1 pers. </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w:t>
            </w: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Materiale personalizate pentru organizarea evenimentului</w:t>
            </w:r>
          </w:p>
        </w:tc>
        <w:tc>
          <w:tcPr>
            <w:tcW w:w="2268" w:type="dxa"/>
            <w:tcBorders>
              <w:top w:val="nil"/>
              <w:left w:val="single" w:sz="8" w:space="0" w:color="auto"/>
              <w:bottom w:val="single" w:sz="4" w:space="0" w:color="auto"/>
              <w:right w:val="single" w:sz="8" w:space="0" w:color="auto"/>
            </w:tcBorders>
            <w:shd w:val="clear" w:color="auto" w:fill="auto"/>
            <w:noWrap/>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DA</w:t>
            </w:r>
          </w:p>
        </w:tc>
      </w:tr>
      <w:tr w:rsidR="00966495" w:rsidRPr="00966495" w:rsidTr="00966495">
        <w:trPr>
          <w:trHeight w:val="28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Ecusoane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80</w:t>
            </w:r>
          </w:p>
        </w:tc>
      </w:tr>
      <w:tr w:rsidR="00966495" w:rsidRPr="00966495" w:rsidTr="00966495">
        <w:trPr>
          <w:trHeight w:val="348"/>
        </w:trPr>
        <w:tc>
          <w:tcPr>
            <w:tcW w:w="6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single" w:sz="4" w:space="0" w:color="auto"/>
              <w:left w:val="nil"/>
              <w:bottom w:val="single" w:sz="4" w:space="0" w:color="auto"/>
              <w:right w:val="nil"/>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Calăreţi</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60</w:t>
            </w:r>
          </w:p>
        </w:tc>
      </w:tr>
      <w:tr w:rsidR="00966495" w:rsidRPr="00966495" w:rsidTr="00966495">
        <w:trPr>
          <w:trHeight w:val="700"/>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Tipărire/multiplicare pagini color documente suport (</w:t>
            </w:r>
            <w:r w:rsidRPr="00966495">
              <w:rPr>
                <w:rFonts w:ascii="Trebuchet MS" w:eastAsia="Calibri" w:hAnsi="Trebuchet MS"/>
                <w:sz w:val="22"/>
                <w:szCs w:val="22"/>
                <w:lang w:val="ro-RO"/>
              </w:rPr>
              <w:t>aproximativ 50 pagini/ participant</w:t>
            </w:r>
            <w:r w:rsidRPr="00966495">
              <w:rPr>
                <w:rFonts w:ascii="Trebuchet MS" w:hAnsi="Trebuchet MS"/>
                <w:sz w:val="22"/>
                <w:szCs w:val="22"/>
                <w:lang w:val="ro-RO" w:eastAsia="ro-RO"/>
              </w:rPr>
              <w:t>)+ îndosariere cu spirală de plastic şi separatoare/ set per participant</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80 pers x 50 pg/pers =4.000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w:t>
            </w:r>
          </w:p>
        </w:tc>
        <w:tc>
          <w:tcPr>
            <w:tcW w:w="7379" w:type="dxa"/>
            <w:tcBorders>
              <w:top w:val="nil"/>
              <w:left w:val="nil"/>
              <w:bottom w:val="single" w:sz="4" w:space="0" w:color="auto"/>
              <w:right w:val="nil"/>
            </w:tcBorders>
            <w:shd w:val="clear" w:color="auto" w:fill="auto"/>
            <w:noWrap/>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color w:val="000000"/>
                <w:sz w:val="22"/>
                <w:szCs w:val="22"/>
                <w:lang w:val="ro-RO" w:eastAsia="sk-SK"/>
              </w:rPr>
              <w:t>Hard disk extern (min. 500 GB)</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color w:val="000000"/>
                <w:sz w:val="22"/>
                <w:szCs w:val="22"/>
                <w:lang w:val="ro-RO" w:eastAsia="sk-SK"/>
              </w:rPr>
              <w:t>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hideMark/>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vAlign w:val="bottom"/>
            <w:hideMark/>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Mapa de plastic cu clemă laterală A4</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 xml:space="preserve">                            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vAlign w:val="bottom"/>
          </w:tcPr>
          <w:p w:rsidR="00966495" w:rsidRPr="00966495" w:rsidDel="00257DA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Bloc-notes format A5 cu 50 foi veline sau dictando</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color w:val="000000"/>
                <w:sz w:val="22"/>
                <w:szCs w:val="22"/>
                <w:lang w:val="ro-RO" w:eastAsia="sk-SK"/>
              </w:rPr>
              <w:t>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vAlign w:val="bottom"/>
          </w:tcPr>
          <w:p w:rsidR="00966495" w:rsidRPr="00966495" w:rsidDel="00257DA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Set pix și creion</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color w:val="000000"/>
                <w:sz w:val="22"/>
                <w:szCs w:val="22"/>
                <w:lang w:val="ro-RO" w:eastAsia="sk-SK"/>
              </w:rPr>
              <w:t>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vAlign w:val="bottom"/>
          </w:tcPr>
          <w:p w:rsidR="00966495" w:rsidRPr="00966495" w:rsidDel="00257DA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Rucsac</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nil"/>
            </w:tcBorders>
            <w:shd w:val="clear" w:color="auto" w:fill="auto"/>
            <w:vAlign w:val="bottom"/>
          </w:tcPr>
          <w:p w:rsidR="00966495" w:rsidRPr="00966495" w:rsidDel="00257DA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Agendă piele ecologică 2019 cu stilou</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lang w:eastAsia="ro-RO"/>
              </w:rPr>
            </w:pPr>
            <w:r w:rsidRPr="00966495">
              <w:rPr>
                <w:rFonts w:ascii="Trebuchet MS" w:hAnsi="Trebuchet MS"/>
                <w:color w:val="000000"/>
                <w:sz w:val="22"/>
                <w:szCs w:val="22"/>
                <w:lang w:val="ro-RO" w:eastAsia="sk-SK"/>
              </w:rPr>
              <w:t>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5</w:t>
            </w:r>
          </w:p>
        </w:tc>
        <w:tc>
          <w:tcPr>
            <w:tcW w:w="7379" w:type="dxa"/>
            <w:tcBorders>
              <w:top w:val="nil"/>
              <w:left w:val="nil"/>
              <w:bottom w:val="single" w:sz="4" w:space="0" w:color="auto"/>
              <w:right w:val="nil"/>
            </w:tcBorders>
            <w:shd w:val="clear" w:color="auto" w:fill="auto"/>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b/>
                <w:bCs/>
                <w:sz w:val="22"/>
                <w:szCs w:val="22"/>
                <w:lang w:val="ro-RO" w:eastAsia="ro-RO"/>
              </w:rPr>
              <w:t>Chirie sală (pentru max. 150 de persoane) în data de 21.01.2019.</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color w:val="000000"/>
                <w:sz w:val="22"/>
                <w:szCs w:val="22"/>
                <w:lang w:val="ro-RO" w:eastAsia="sk-SK"/>
              </w:rPr>
            </w:pPr>
            <w:r w:rsidRPr="00966495">
              <w:rPr>
                <w:rFonts w:ascii="Trebuchet MS" w:hAnsi="Trebuchet MS"/>
                <w:b/>
                <w:bCs/>
                <w:sz w:val="22"/>
                <w:szCs w:val="22"/>
                <w:lang w:val="ro-RO" w:eastAsia="ro-RO"/>
              </w:rPr>
              <w:t>1</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6</w:t>
            </w:r>
          </w:p>
        </w:tc>
        <w:tc>
          <w:tcPr>
            <w:tcW w:w="7379" w:type="dxa"/>
            <w:tcBorders>
              <w:top w:val="nil"/>
              <w:left w:val="nil"/>
              <w:bottom w:val="single" w:sz="4" w:space="0" w:color="auto"/>
              <w:right w:val="nil"/>
            </w:tcBorders>
            <w:shd w:val="clear" w:color="auto" w:fill="auto"/>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b/>
                <w:bCs/>
                <w:color w:val="000000"/>
                <w:sz w:val="22"/>
                <w:szCs w:val="22"/>
                <w:lang w:val="ro-RO" w:eastAsia="ro-RO"/>
              </w:rPr>
              <w:t>Servicii cazare/noapte</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color w:val="000000"/>
                <w:sz w:val="22"/>
                <w:szCs w:val="22"/>
                <w:highlight w:val="yellow"/>
                <w:lang w:val="ro-RO" w:eastAsia="sk-SK"/>
              </w:rPr>
            </w:pPr>
            <w:r w:rsidRPr="00966495">
              <w:rPr>
                <w:rFonts w:ascii="Trebuchet MS" w:hAnsi="Trebuchet MS"/>
                <w:color w:val="000000"/>
                <w:sz w:val="22"/>
                <w:szCs w:val="22"/>
                <w:lang w:val="ro-RO" w:eastAsia="sk-SK"/>
              </w:rPr>
              <w:t>180</w:t>
            </w:r>
          </w:p>
        </w:tc>
      </w:tr>
      <w:tr w:rsidR="00966495" w:rsidRPr="00966495" w:rsidTr="00966495">
        <w:trPr>
          <w:trHeight w:val="300"/>
        </w:trPr>
        <w:tc>
          <w:tcPr>
            <w:tcW w:w="667" w:type="dxa"/>
            <w:tcBorders>
              <w:top w:val="nil"/>
              <w:left w:val="single" w:sz="8" w:space="0" w:color="auto"/>
              <w:bottom w:val="nil"/>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7</w:t>
            </w:r>
          </w:p>
        </w:tc>
        <w:tc>
          <w:tcPr>
            <w:tcW w:w="7379" w:type="dxa"/>
            <w:tcBorders>
              <w:top w:val="nil"/>
              <w:left w:val="nil"/>
              <w:bottom w:val="nil"/>
              <w:right w:val="single" w:sz="4" w:space="0" w:color="auto"/>
            </w:tcBorders>
            <w:shd w:val="clear" w:color="auto" w:fill="auto"/>
            <w:noWrap/>
            <w:vAlign w:val="bottom"/>
          </w:tcPr>
          <w:p w:rsidR="00966495" w:rsidRPr="00966495" w:rsidRDefault="00966495" w:rsidP="00966495">
            <w:pPr>
              <w:jc w:val="both"/>
              <w:rPr>
                <w:rFonts w:ascii="Trebuchet MS" w:hAnsi="Trebuchet MS"/>
                <w:b/>
                <w:bCs/>
                <w:sz w:val="22"/>
                <w:szCs w:val="22"/>
                <w:lang w:val="ro-RO" w:eastAsia="ro-RO"/>
              </w:rPr>
            </w:pPr>
          </w:p>
        </w:tc>
        <w:tc>
          <w:tcPr>
            <w:tcW w:w="2268" w:type="dxa"/>
            <w:tcBorders>
              <w:top w:val="nil"/>
              <w:left w:val="single" w:sz="8" w:space="0" w:color="auto"/>
              <w:bottom w:val="nil"/>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highlight w:val="yellow"/>
                <w:lang w:val="ro-RO" w:eastAsia="ro-RO"/>
              </w:rPr>
            </w:pPr>
          </w:p>
        </w:tc>
      </w:tr>
      <w:tr w:rsidR="00966495" w:rsidRPr="00966495" w:rsidTr="00966495">
        <w:trPr>
          <w:trHeight w:val="300"/>
        </w:trPr>
        <w:tc>
          <w:tcPr>
            <w:tcW w:w="667" w:type="dxa"/>
            <w:tcBorders>
              <w:top w:val="nil"/>
              <w:left w:val="single" w:sz="8" w:space="0" w:color="auto"/>
              <w:bottom w:val="nil"/>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7</w:t>
            </w:r>
          </w:p>
        </w:tc>
        <w:tc>
          <w:tcPr>
            <w:tcW w:w="7379" w:type="dxa"/>
            <w:tcBorders>
              <w:top w:val="nil"/>
              <w:left w:val="nil"/>
              <w:bottom w:val="nil"/>
              <w:right w:val="single" w:sz="4" w:space="0" w:color="auto"/>
            </w:tcBorders>
            <w:shd w:val="clear" w:color="auto" w:fill="auto"/>
            <w:noWrap/>
            <w:vAlign w:val="bottom"/>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color w:val="000000"/>
                <w:sz w:val="22"/>
                <w:szCs w:val="22"/>
                <w:lang w:val="ro-RO" w:eastAsia="ro-RO"/>
              </w:rPr>
              <w:t>Transport participanti (tren/individual)</w:t>
            </w:r>
          </w:p>
        </w:tc>
        <w:tc>
          <w:tcPr>
            <w:tcW w:w="2268" w:type="dxa"/>
            <w:tcBorders>
              <w:top w:val="nil"/>
              <w:left w:val="single" w:sz="8" w:space="0" w:color="auto"/>
              <w:bottom w:val="nil"/>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80</w:t>
            </w:r>
          </w:p>
        </w:tc>
      </w:tr>
      <w:tr w:rsidR="00966495" w:rsidRPr="00966495" w:rsidTr="00966495">
        <w:trPr>
          <w:trHeight w:val="300"/>
        </w:trPr>
        <w:tc>
          <w:tcPr>
            <w:tcW w:w="667" w:type="dxa"/>
            <w:tcBorders>
              <w:top w:val="nil"/>
              <w:left w:val="single" w:sz="8" w:space="0" w:color="auto"/>
              <w:bottom w:val="single" w:sz="4" w:space="0" w:color="auto"/>
              <w:right w:val="single" w:sz="8" w:space="0" w:color="auto"/>
            </w:tcBorders>
            <w:shd w:val="clear" w:color="auto" w:fill="auto"/>
            <w:noWrap/>
            <w:vAlign w:val="bottom"/>
          </w:tcPr>
          <w:p w:rsidR="00966495" w:rsidRPr="00966495" w:rsidRDefault="00966495" w:rsidP="00966495">
            <w:pPr>
              <w:jc w:val="both"/>
              <w:rPr>
                <w:rFonts w:ascii="Trebuchet MS" w:hAnsi="Trebuchet MS"/>
                <w:sz w:val="22"/>
                <w:szCs w:val="22"/>
                <w:lang w:val="ro-RO" w:eastAsia="ro-RO"/>
              </w:rPr>
            </w:pPr>
          </w:p>
        </w:tc>
        <w:tc>
          <w:tcPr>
            <w:tcW w:w="7379" w:type="dxa"/>
            <w:tcBorders>
              <w:top w:val="nil"/>
              <w:left w:val="nil"/>
              <w:bottom w:val="single" w:sz="4" w:space="0" w:color="auto"/>
              <w:right w:val="single" w:sz="4" w:space="0" w:color="auto"/>
            </w:tcBorders>
            <w:shd w:val="clear" w:color="auto" w:fill="auto"/>
            <w:noWrap/>
            <w:vAlign w:val="bottom"/>
          </w:tcPr>
          <w:p w:rsidR="00966495" w:rsidRPr="00966495" w:rsidRDefault="00966495" w:rsidP="00966495">
            <w:pPr>
              <w:jc w:val="both"/>
              <w:rPr>
                <w:rFonts w:ascii="Trebuchet MS" w:hAnsi="Trebuchet MS"/>
                <w:b/>
                <w:bCs/>
                <w:sz w:val="22"/>
                <w:szCs w:val="22"/>
                <w:lang w:val="ro-RO" w:eastAsia="ro-RO"/>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966495" w:rsidRPr="00966495" w:rsidRDefault="00966495" w:rsidP="00966495">
            <w:pPr>
              <w:jc w:val="both"/>
              <w:rPr>
                <w:rFonts w:ascii="Trebuchet MS" w:hAnsi="Trebuchet MS"/>
                <w:b/>
                <w:bCs/>
                <w:sz w:val="22"/>
                <w:szCs w:val="22"/>
                <w:lang w:val="ro-RO" w:eastAsia="ro-RO"/>
              </w:rPr>
            </w:pPr>
          </w:p>
        </w:tc>
      </w:tr>
    </w:tbl>
    <w:p w:rsidR="00966495" w:rsidRPr="00966495" w:rsidRDefault="00966495" w:rsidP="00966495">
      <w:pPr>
        <w:ind w:left="-142"/>
        <w:jc w:val="both"/>
        <w:rPr>
          <w:rFonts w:ascii="Trebuchet MS" w:hAnsi="Trebuchet MS"/>
          <w:sz w:val="22"/>
          <w:szCs w:val="22"/>
          <w:lang w:val="ro-RO"/>
        </w:rPr>
      </w:pPr>
    </w:p>
    <w:p w:rsidR="00966495" w:rsidRPr="00966495" w:rsidRDefault="00966495" w:rsidP="00966495">
      <w:pPr>
        <w:jc w:val="both"/>
        <w:rPr>
          <w:rFonts w:ascii="Trebuchet MS" w:hAnsi="Trebuchet MS"/>
          <w:sz w:val="22"/>
          <w:szCs w:val="22"/>
          <w:lang w:val="ro-RO"/>
        </w:rPr>
      </w:pPr>
    </w:p>
    <w:p w:rsidR="00966495" w:rsidRPr="00966495" w:rsidRDefault="00966495" w:rsidP="00966495">
      <w:pPr>
        <w:ind w:left="108" w:firstLine="360"/>
        <w:jc w:val="both"/>
        <w:rPr>
          <w:rFonts w:ascii="Trebuchet MS" w:hAnsi="Trebuchet MS"/>
          <w:sz w:val="22"/>
          <w:szCs w:val="22"/>
          <w:lang w:val="ro-RO"/>
        </w:rPr>
      </w:pPr>
      <w:r w:rsidRPr="00966495">
        <w:rPr>
          <w:rFonts w:ascii="Trebuchet MS" w:hAnsi="Trebuchet MS"/>
          <w:sz w:val="22"/>
          <w:szCs w:val="22"/>
          <w:lang w:val="ro-RO"/>
        </w:rPr>
        <w:br w:type="page"/>
      </w:r>
      <w:r w:rsidRPr="00966495">
        <w:rPr>
          <w:rFonts w:ascii="Trebuchet MS" w:hAnsi="Trebuchet MS"/>
          <w:b/>
          <w:sz w:val="22"/>
          <w:szCs w:val="22"/>
          <w:lang w:val="ro-RO"/>
        </w:rPr>
        <w:lastRenderedPageBreak/>
        <w:t>ANEXA 2</w:t>
      </w:r>
    </w:p>
    <w:p w:rsidR="00966495" w:rsidRPr="00966495" w:rsidRDefault="00966495" w:rsidP="00966495">
      <w:pPr>
        <w:jc w:val="both"/>
        <w:rPr>
          <w:rFonts w:ascii="Trebuchet MS" w:hAnsi="Trebuchet MS"/>
          <w:sz w:val="22"/>
          <w:szCs w:val="22"/>
          <w:lang w:val="ro-RO"/>
        </w:rPr>
      </w:pPr>
    </w:p>
    <w:p w:rsidR="00966495" w:rsidRPr="00966495" w:rsidRDefault="00966495" w:rsidP="00966495">
      <w:pPr>
        <w:ind w:left="1560"/>
        <w:jc w:val="both"/>
        <w:rPr>
          <w:rFonts w:ascii="Trebuchet MS" w:hAnsi="Trebuchet MS"/>
          <w:b/>
          <w:bCs/>
          <w:color w:val="000080"/>
          <w:sz w:val="22"/>
          <w:szCs w:val="22"/>
          <w:lang w:val="ro-RO" w:eastAsia="ro-RO"/>
        </w:rPr>
      </w:pPr>
      <w:r w:rsidRPr="00966495">
        <w:rPr>
          <w:rFonts w:ascii="Trebuchet MS" w:hAnsi="Trebuchet MS"/>
          <w:noProof/>
          <w:sz w:val="22"/>
          <w:szCs w:val="22"/>
          <w:lang w:val="ro-RO" w:eastAsia="ro-RO"/>
        </w:rPr>
        <w:drawing>
          <wp:anchor distT="0" distB="0" distL="114300" distR="114300" simplePos="0" relativeHeight="251659264" behindDoc="0" locked="0" layoutInCell="1" allowOverlap="1">
            <wp:simplePos x="0" y="0"/>
            <wp:positionH relativeFrom="column">
              <wp:posOffset>-276225</wp:posOffset>
            </wp:positionH>
            <wp:positionV relativeFrom="paragraph">
              <wp:posOffset>38735</wp:posOffset>
            </wp:positionV>
            <wp:extent cx="923925" cy="942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495">
        <w:rPr>
          <w:rFonts w:ascii="Trebuchet MS" w:hAnsi="Trebuchet MS"/>
          <w:b/>
          <w:bCs/>
          <w:color w:val="000080"/>
          <w:sz w:val="22"/>
          <w:szCs w:val="22"/>
          <w:lang w:val="ro-RO" w:eastAsia="ro-RO"/>
        </w:rPr>
        <w:t>GUVERNUL ROMÂNIEI</w:t>
      </w:r>
    </w:p>
    <w:p w:rsidR="00966495" w:rsidRDefault="00966495" w:rsidP="00966495">
      <w:pPr>
        <w:autoSpaceDE w:val="0"/>
        <w:autoSpaceDN w:val="0"/>
        <w:adjustRightInd w:val="0"/>
        <w:spacing w:before="197"/>
        <w:ind w:left="1560"/>
        <w:jc w:val="both"/>
        <w:rPr>
          <w:rFonts w:ascii="Trebuchet MS" w:hAnsi="Trebuchet MS"/>
          <w:b/>
          <w:bCs/>
          <w:color w:val="000080"/>
          <w:sz w:val="22"/>
          <w:szCs w:val="22"/>
          <w:lang w:val="ro-RO" w:eastAsia="ro-RO"/>
        </w:rPr>
      </w:pPr>
      <w:r w:rsidRPr="00966495">
        <w:rPr>
          <w:rFonts w:ascii="Trebuchet MS" w:hAnsi="Trebuchet MS"/>
          <w:b/>
          <w:bCs/>
          <w:color w:val="000080"/>
          <w:sz w:val="22"/>
          <w:szCs w:val="22"/>
          <w:lang w:val="ro-RO" w:eastAsia="ro-RO"/>
        </w:rPr>
        <w:t>Ministerul Fondurilor Europene</w:t>
      </w:r>
    </w:p>
    <w:p w:rsidR="00966495" w:rsidRDefault="00966495" w:rsidP="00966495">
      <w:pPr>
        <w:autoSpaceDE w:val="0"/>
        <w:autoSpaceDN w:val="0"/>
        <w:adjustRightInd w:val="0"/>
        <w:spacing w:before="197"/>
        <w:ind w:left="1560"/>
        <w:jc w:val="both"/>
        <w:rPr>
          <w:rFonts w:ascii="Trebuchet MS" w:hAnsi="Trebuchet MS"/>
          <w:b/>
          <w:bCs/>
          <w:color w:val="000080"/>
          <w:sz w:val="22"/>
          <w:szCs w:val="22"/>
          <w:lang w:val="ro-RO" w:eastAsia="ro-RO"/>
        </w:rPr>
      </w:pPr>
    </w:p>
    <w:p w:rsidR="00966495" w:rsidRPr="00966495" w:rsidRDefault="00966495" w:rsidP="00966495">
      <w:pPr>
        <w:autoSpaceDE w:val="0"/>
        <w:autoSpaceDN w:val="0"/>
        <w:adjustRightInd w:val="0"/>
        <w:spacing w:before="197"/>
        <w:ind w:left="1560"/>
        <w:jc w:val="both"/>
        <w:rPr>
          <w:rFonts w:ascii="Trebuchet MS" w:hAnsi="Trebuchet MS"/>
          <w:b/>
          <w:bCs/>
          <w:color w:val="000080"/>
          <w:sz w:val="22"/>
          <w:szCs w:val="22"/>
          <w:lang w:val="ro-RO" w:eastAsia="ro-RO"/>
        </w:rPr>
      </w:pPr>
    </w:p>
    <w:p w:rsidR="00966495" w:rsidRPr="00966495" w:rsidRDefault="00966495" w:rsidP="00966495">
      <w:pPr>
        <w:autoSpaceDE w:val="0"/>
        <w:autoSpaceDN w:val="0"/>
        <w:adjustRightInd w:val="0"/>
        <w:ind w:left="1560"/>
        <w:jc w:val="both"/>
        <w:rPr>
          <w:rFonts w:ascii="Trebuchet MS" w:hAnsi="Trebuchet MS"/>
          <w:b/>
          <w:bCs/>
          <w:color w:val="000080"/>
          <w:sz w:val="22"/>
          <w:szCs w:val="22"/>
          <w:lang w:val="ro-RO" w:eastAsia="ro-RO"/>
        </w:rPr>
      </w:pPr>
    </w:p>
    <w:tbl>
      <w:tblPr>
        <w:tblW w:w="5000" w:type="pct"/>
        <w:tblLook w:val="0000" w:firstRow="0" w:lastRow="0" w:firstColumn="0" w:lastColumn="0" w:noHBand="0" w:noVBand="0"/>
      </w:tblPr>
      <w:tblGrid>
        <w:gridCol w:w="4749"/>
        <w:gridCol w:w="4749"/>
      </w:tblGrid>
      <w:tr w:rsidR="00966495" w:rsidRPr="00966495" w:rsidTr="00966495">
        <w:trPr>
          <w:trHeight w:val="284"/>
        </w:trPr>
        <w:tc>
          <w:tcPr>
            <w:tcW w:w="2500" w:type="pct"/>
            <w:tcBorders>
              <w:bottom w:val="dotted" w:sz="4" w:space="0" w:color="auto"/>
            </w:tcBorders>
          </w:tcPr>
          <w:p w:rsidR="00966495" w:rsidRPr="00966495" w:rsidRDefault="00966495" w:rsidP="00966495">
            <w:pPr>
              <w:spacing w:before="60" w:after="60"/>
              <w:jc w:val="both"/>
              <w:rPr>
                <w:rFonts w:ascii="Trebuchet MS" w:hAnsi="Trebuchet MS" w:cs="Tahoma"/>
                <w:b/>
                <w:position w:val="8"/>
                <w:sz w:val="22"/>
                <w:szCs w:val="22"/>
                <w:lang w:val="ro-RO"/>
              </w:rPr>
            </w:pPr>
            <w:r w:rsidRPr="00966495">
              <w:rPr>
                <w:rFonts w:ascii="Trebuchet MS" w:hAnsi="Trebuchet MS" w:cs="Tahoma"/>
                <w:b/>
                <w:position w:val="8"/>
                <w:sz w:val="22"/>
                <w:szCs w:val="22"/>
                <w:lang w:val="ro-RO"/>
              </w:rPr>
              <w:t>Număr de înregistrare şi dată</w:t>
            </w:r>
          </w:p>
          <w:p w:rsidR="00966495" w:rsidRPr="00966495" w:rsidRDefault="00966495" w:rsidP="00966495">
            <w:pPr>
              <w:spacing w:before="60" w:after="60"/>
              <w:jc w:val="both"/>
              <w:rPr>
                <w:rFonts w:ascii="Trebuchet MS" w:hAnsi="Trebuchet MS" w:cs="Tahoma"/>
                <w:b/>
                <w:position w:val="8"/>
                <w:sz w:val="22"/>
                <w:szCs w:val="22"/>
                <w:lang w:val="ro-RO"/>
              </w:rPr>
            </w:pPr>
            <w:r w:rsidRPr="00966495">
              <w:rPr>
                <w:rFonts w:ascii="Trebuchet MS" w:hAnsi="Trebuchet MS" w:cs="Tahoma"/>
                <w:b/>
                <w:position w:val="8"/>
                <w:sz w:val="22"/>
                <w:szCs w:val="22"/>
                <w:lang w:val="ro-RO"/>
              </w:rPr>
              <w:t>PRESTATOR</w:t>
            </w:r>
          </w:p>
        </w:tc>
        <w:tc>
          <w:tcPr>
            <w:tcW w:w="2500" w:type="pct"/>
            <w:tcBorders>
              <w:bottom w:val="dotted" w:sz="4" w:space="0" w:color="auto"/>
            </w:tcBorders>
          </w:tcPr>
          <w:p w:rsidR="00966495" w:rsidRPr="00966495" w:rsidRDefault="00966495" w:rsidP="00966495">
            <w:pPr>
              <w:spacing w:before="60" w:after="60"/>
              <w:jc w:val="both"/>
              <w:rPr>
                <w:rFonts w:ascii="Trebuchet MS" w:hAnsi="Trebuchet MS" w:cs="Tahoma"/>
                <w:b/>
                <w:position w:val="8"/>
                <w:sz w:val="22"/>
                <w:szCs w:val="22"/>
                <w:lang w:val="ro-RO"/>
              </w:rPr>
            </w:pPr>
            <w:r w:rsidRPr="00966495">
              <w:rPr>
                <w:rFonts w:ascii="Trebuchet MS" w:hAnsi="Trebuchet MS" w:cs="Tahoma"/>
                <w:b/>
                <w:position w:val="8"/>
                <w:sz w:val="22"/>
                <w:szCs w:val="22"/>
                <w:lang w:val="ro-RO"/>
              </w:rPr>
              <w:t>Număr de înregistrare şi dată</w:t>
            </w:r>
          </w:p>
          <w:p w:rsidR="00966495" w:rsidRPr="00966495" w:rsidRDefault="00966495" w:rsidP="00966495">
            <w:pPr>
              <w:spacing w:before="60" w:after="60"/>
              <w:jc w:val="both"/>
              <w:rPr>
                <w:rFonts w:ascii="Trebuchet MS" w:hAnsi="Trebuchet MS" w:cs="Tahoma"/>
                <w:b/>
                <w:position w:val="8"/>
                <w:sz w:val="22"/>
                <w:szCs w:val="22"/>
                <w:lang w:val="ro-RO"/>
              </w:rPr>
            </w:pPr>
            <w:r w:rsidRPr="00966495">
              <w:rPr>
                <w:rFonts w:ascii="Trebuchet MS" w:hAnsi="Trebuchet MS" w:cs="Tahoma"/>
                <w:b/>
                <w:position w:val="8"/>
                <w:sz w:val="22"/>
                <w:szCs w:val="22"/>
                <w:lang w:val="ro-RO"/>
              </w:rPr>
              <w:t>BENEFICIAR FINAL</w:t>
            </w:r>
          </w:p>
        </w:tc>
      </w:tr>
      <w:tr w:rsidR="00966495" w:rsidRPr="00966495" w:rsidTr="00966495">
        <w:trPr>
          <w:trHeight w:val="284"/>
        </w:trPr>
        <w:tc>
          <w:tcPr>
            <w:tcW w:w="2500" w:type="pct"/>
            <w:tcBorders>
              <w:top w:val="dotted" w:sz="4" w:space="0" w:color="auto"/>
              <w:left w:val="dotted" w:sz="4" w:space="0" w:color="auto"/>
              <w:bottom w:val="dotted" w:sz="4" w:space="0" w:color="auto"/>
              <w:right w:val="dotted" w:sz="4" w:space="0" w:color="auto"/>
            </w:tcBorders>
          </w:tcPr>
          <w:p w:rsidR="00966495" w:rsidRPr="00966495" w:rsidRDefault="00966495" w:rsidP="00966495">
            <w:pPr>
              <w:spacing w:before="60" w:after="60"/>
              <w:jc w:val="both"/>
              <w:rPr>
                <w:rFonts w:ascii="Trebuchet MS" w:hAnsi="Trebuchet MS" w:cs="Tahoma"/>
                <w:b/>
                <w:position w:val="8"/>
                <w:sz w:val="22"/>
                <w:szCs w:val="22"/>
                <w:lang w:val="ro-RO"/>
              </w:rPr>
            </w:pPr>
          </w:p>
        </w:tc>
        <w:tc>
          <w:tcPr>
            <w:tcW w:w="2500" w:type="pct"/>
            <w:tcBorders>
              <w:top w:val="dotted" w:sz="4" w:space="0" w:color="auto"/>
              <w:left w:val="dotted" w:sz="4" w:space="0" w:color="auto"/>
              <w:bottom w:val="dotted" w:sz="4" w:space="0" w:color="auto"/>
              <w:right w:val="dotted" w:sz="4" w:space="0" w:color="auto"/>
            </w:tcBorders>
          </w:tcPr>
          <w:p w:rsidR="00966495" w:rsidRPr="00966495" w:rsidRDefault="00966495" w:rsidP="00966495">
            <w:pPr>
              <w:spacing w:before="60" w:after="60"/>
              <w:jc w:val="both"/>
              <w:rPr>
                <w:rFonts w:ascii="Trebuchet MS" w:hAnsi="Trebuchet MS" w:cs="Tahoma"/>
                <w:b/>
                <w:position w:val="8"/>
                <w:sz w:val="22"/>
                <w:szCs w:val="22"/>
                <w:lang w:val="ro-RO"/>
              </w:rPr>
            </w:pPr>
          </w:p>
        </w:tc>
      </w:tr>
    </w:tbl>
    <w:p w:rsidR="00966495" w:rsidRPr="00966495" w:rsidRDefault="00966495" w:rsidP="00966495">
      <w:pPr>
        <w:spacing w:before="120"/>
        <w:jc w:val="both"/>
        <w:outlineLvl w:val="0"/>
        <w:rPr>
          <w:rFonts w:ascii="Trebuchet MS" w:hAnsi="Trebuchet MS" w:cs="Tahoma"/>
          <w:b/>
          <w:sz w:val="22"/>
          <w:szCs w:val="22"/>
          <w:lang w:val="ro-RO"/>
        </w:rPr>
      </w:pPr>
    </w:p>
    <w:p w:rsidR="00966495" w:rsidRPr="00966495" w:rsidRDefault="00966495" w:rsidP="00966495">
      <w:pPr>
        <w:spacing w:before="120"/>
        <w:jc w:val="both"/>
        <w:outlineLvl w:val="0"/>
        <w:rPr>
          <w:rFonts w:ascii="Trebuchet MS" w:hAnsi="Trebuchet MS" w:cs="Tahoma"/>
          <w:b/>
          <w:sz w:val="22"/>
          <w:szCs w:val="22"/>
          <w:lang w:val="ro-RO"/>
        </w:rPr>
      </w:pPr>
      <w:r w:rsidRPr="00966495">
        <w:rPr>
          <w:rFonts w:ascii="Trebuchet MS" w:hAnsi="Trebuchet MS" w:cs="Tahoma"/>
          <w:b/>
          <w:sz w:val="22"/>
          <w:szCs w:val="22"/>
          <w:lang w:val="ro-RO"/>
        </w:rPr>
        <w:t>PROCES VERBAL DE RECEPTIE</w:t>
      </w:r>
    </w:p>
    <w:p w:rsidR="00966495" w:rsidRPr="00966495" w:rsidRDefault="00966495" w:rsidP="00966495">
      <w:pPr>
        <w:spacing w:before="120"/>
        <w:jc w:val="both"/>
        <w:outlineLvl w:val="0"/>
        <w:rPr>
          <w:rFonts w:ascii="Trebuchet MS" w:hAnsi="Trebuchet MS" w:cs="Tahoma"/>
          <w:b/>
          <w:sz w:val="22"/>
          <w:szCs w:val="22"/>
          <w:lang w:val="ro-RO"/>
        </w:rPr>
      </w:pPr>
      <w:r w:rsidRPr="00966495">
        <w:rPr>
          <w:rFonts w:ascii="Trebuchet MS" w:hAnsi="Trebuchet MS" w:cs="Tahoma"/>
          <w:b/>
          <w:sz w:val="22"/>
          <w:szCs w:val="22"/>
          <w:lang w:val="ro-RO"/>
        </w:rPr>
        <w:t xml:space="preserve">CANTITATIVĂ ȘI CALITATIVĂ A BUNURILOR /SERVICIILOR </w:t>
      </w:r>
    </w:p>
    <w:p w:rsidR="00966495" w:rsidRPr="00966495" w:rsidRDefault="00966495" w:rsidP="00966495">
      <w:pPr>
        <w:pStyle w:val="OutdentNumbered"/>
        <w:tabs>
          <w:tab w:val="clear" w:pos="720"/>
        </w:tabs>
        <w:ind w:left="0" w:firstLine="0"/>
        <w:jc w:val="both"/>
        <w:rPr>
          <w:rFonts w:ascii="Trebuchet MS" w:hAnsi="Trebuchet MS" w:cs="Tahoma"/>
          <w:sz w:val="22"/>
          <w:szCs w:val="22"/>
        </w:rPr>
      </w:pPr>
    </w:p>
    <w:p w:rsidR="00966495" w:rsidRPr="00966495" w:rsidRDefault="00966495" w:rsidP="00966495">
      <w:pPr>
        <w:pStyle w:val="OutdentNumbered"/>
        <w:numPr>
          <w:ilvl w:val="0"/>
          <w:numId w:val="33"/>
        </w:numPr>
        <w:jc w:val="both"/>
        <w:rPr>
          <w:rFonts w:ascii="Trebuchet MS" w:hAnsi="Trebuchet MS" w:cs="Tahoma"/>
          <w:b/>
          <w:sz w:val="22"/>
          <w:szCs w:val="22"/>
        </w:rPr>
      </w:pPr>
      <w:r w:rsidRPr="00966495">
        <w:rPr>
          <w:rFonts w:ascii="Trebuchet MS" w:hAnsi="Trebuchet MS" w:cs="Tahoma"/>
          <w:b/>
          <w:sz w:val="22"/>
          <w:szCs w:val="22"/>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063"/>
      </w:tblGrid>
      <w:tr w:rsidR="00966495" w:rsidRPr="00966495" w:rsidTr="00966495">
        <w:trPr>
          <w:trHeight w:val="284"/>
        </w:trPr>
        <w:tc>
          <w:tcPr>
            <w:tcW w:w="1278" w:type="pct"/>
            <w:shd w:val="clear" w:color="auto" w:fill="000080"/>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FFFF00"/>
                <w:sz w:val="22"/>
                <w:szCs w:val="22"/>
              </w:rPr>
            </w:pPr>
            <w:r w:rsidRPr="00966495">
              <w:rPr>
                <w:rFonts w:ascii="Trebuchet MS" w:hAnsi="Trebuchet MS" w:cs="Tahoma"/>
                <w:b/>
                <w:color w:val="FFFF00"/>
                <w:sz w:val="22"/>
                <w:szCs w:val="22"/>
              </w:rPr>
              <w:t>Data:</w:t>
            </w:r>
          </w:p>
        </w:tc>
        <w:tc>
          <w:tcPr>
            <w:tcW w:w="3722" w:type="pct"/>
          </w:tcPr>
          <w:p w:rsidR="00966495" w:rsidRPr="00966495" w:rsidRDefault="00966495" w:rsidP="00966495">
            <w:pPr>
              <w:pStyle w:val="OutdentNumbered"/>
              <w:tabs>
                <w:tab w:val="clear" w:pos="720"/>
              </w:tabs>
              <w:spacing w:before="60" w:after="60"/>
              <w:ind w:left="0" w:firstLine="0"/>
              <w:jc w:val="both"/>
              <w:rPr>
                <w:rFonts w:ascii="Trebuchet MS" w:hAnsi="Trebuchet MS" w:cs="Tahoma"/>
                <w:b/>
                <w:sz w:val="22"/>
                <w:szCs w:val="22"/>
              </w:rPr>
            </w:pPr>
            <w:r w:rsidRPr="00966495">
              <w:rPr>
                <w:rFonts w:ascii="Trebuchet MS" w:hAnsi="Trebuchet MS" w:cs="Tahoma"/>
                <w:b/>
                <w:color w:val="333399"/>
                <w:sz w:val="22"/>
                <w:szCs w:val="22"/>
              </w:rPr>
              <w:t>&lt;data&gt;</w:t>
            </w:r>
          </w:p>
        </w:tc>
      </w:tr>
      <w:tr w:rsidR="00966495" w:rsidRPr="00966495" w:rsidTr="00966495">
        <w:trPr>
          <w:trHeight w:val="284"/>
        </w:trPr>
        <w:tc>
          <w:tcPr>
            <w:tcW w:w="1278" w:type="pct"/>
            <w:shd w:val="clear" w:color="auto" w:fill="000080"/>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FFFF00"/>
                <w:sz w:val="22"/>
                <w:szCs w:val="22"/>
              </w:rPr>
            </w:pPr>
            <w:r w:rsidRPr="00966495">
              <w:rPr>
                <w:rFonts w:ascii="Trebuchet MS" w:hAnsi="Trebuchet MS" w:cs="Tahoma"/>
                <w:b/>
                <w:color w:val="FFFF00"/>
                <w:sz w:val="22"/>
                <w:szCs w:val="22"/>
              </w:rPr>
              <w:t>Contract nr.:</w:t>
            </w:r>
          </w:p>
        </w:tc>
        <w:tc>
          <w:tcPr>
            <w:tcW w:w="3722" w:type="pct"/>
          </w:tcPr>
          <w:p w:rsidR="00966495" w:rsidRPr="00966495" w:rsidRDefault="00966495" w:rsidP="00966495">
            <w:pPr>
              <w:pStyle w:val="OutdentNumbered"/>
              <w:tabs>
                <w:tab w:val="clear" w:pos="720"/>
              </w:tabs>
              <w:spacing w:before="60" w:after="60"/>
              <w:ind w:left="0" w:firstLine="0"/>
              <w:jc w:val="both"/>
              <w:rPr>
                <w:rFonts w:ascii="Trebuchet MS" w:hAnsi="Trebuchet MS" w:cs="Tahoma"/>
                <w:b/>
                <w:sz w:val="22"/>
                <w:szCs w:val="22"/>
              </w:rPr>
            </w:pPr>
            <w:r w:rsidRPr="00966495">
              <w:rPr>
                <w:rFonts w:ascii="Trebuchet MS" w:hAnsi="Trebuchet MS" w:cs="Tahoma"/>
                <w:b/>
                <w:color w:val="333399"/>
                <w:sz w:val="22"/>
                <w:szCs w:val="22"/>
              </w:rPr>
              <w:t>&lt;nr. contract&gt;</w:t>
            </w:r>
            <w:r w:rsidRPr="00966495">
              <w:rPr>
                <w:rFonts w:ascii="Trebuchet MS" w:hAnsi="Trebuchet MS" w:cs="Tahoma"/>
                <w:b/>
                <w:sz w:val="22"/>
                <w:szCs w:val="22"/>
              </w:rPr>
              <w:t>/</w:t>
            </w:r>
            <w:r w:rsidRPr="00966495">
              <w:rPr>
                <w:rFonts w:ascii="Trebuchet MS" w:hAnsi="Trebuchet MS" w:cs="Tahoma"/>
                <w:b/>
                <w:color w:val="333399"/>
                <w:sz w:val="22"/>
                <w:szCs w:val="22"/>
              </w:rPr>
              <w:t>&lt;data contract&gt;</w:t>
            </w:r>
          </w:p>
        </w:tc>
      </w:tr>
      <w:tr w:rsidR="00966495" w:rsidRPr="00966495" w:rsidTr="00966495">
        <w:trPr>
          <w:trHeight w:val="284"/>
        </w:trPr>
        <w:tc>
          <w:tcPr>
            <w:tcW w:w="1278" w:type="pct"/>
            <w:shd w:val="clear" w:color="auto" w:fill="000080"/>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FFFF00"/>
                <w:sz w:val="22"/>
                <w:szCs w:val="22"/>
              </w:rPr>
            </w:pPr>
            <w:r w:rsidRPr="00966495">
              <w:rPr>
                <w:rFonts w:ascii="Trebuchet MS" w:hAnsi="Trebuchet MS" w:cs="Tahoma"/>
                <w:b/>
                <w:color w:val="FFFF00"/>
                <w:sz w:val="22"/>
                <w:szCs w:val="22"/>
              </w:rPr>
              <w:t>Obiect contract:</w:t>
            </w:r>
          </w:p>
        </w:tc>
        <w:tc>
          <w:tcPr>
            <w:tcW w:w="3722" w:type="pct"/>
          </w:tcPr>
          <w:p w:rsidR="00966495" w:rsidRPr="00966495" w:rsidRDefault="00966495" w:rsidP="00966495">
            <w:pPr>
              <w:pStyle w:val="OutdentNumbered"/>
              <w:tabs>
                <w:tab w:val="clear" w:pos="720"/>
              </w:tabs>
              <w:spacing w:before="60" w:after="60"/>
              <w:ind w:left="0" w:firstLine="0"/>
              <w:jc w:val="both"/>
              <w:rPr>
                <w:rFonts w:ascii="Trebuchet MS" w:hAnsi="Trebuchet MS" w:cs="Tahoma"/>
                <w:b/>
                <w:sz w:val="22"/>
                <w:szCs w:val="22"/>
              </w:rPr>
            </w:pPr>
            <w:r w:rsidRPr="00966495">
              <w:rPr>
                <w:rFonts w:ascii="Trebuchet MS" w:hAnsi="Trebuchet MS" w:cs="Tahoma"/>
                <w:b/>
                <w:iCs/>
                <w:color w:val="333399"/>
                <w:sz w:val="22"/>
                <w:szCs w:val="22"/>
              </w:rPr>
              <w:t>&lt;obiectul contractului&gt;</w:t>
            </w:r>
          </w:p>
        </w:tc>
      </w:tr>
      <w:tr w:rsidR="00966495" w:rsidRPr="00966495" w:rsidTr="00966495">
        <w:trPr>
          <w:trHeight w:val="284"/>
        </w:trPr>
        <w:tc>
          <w:tcPr>
            <w:tcW w:w="1278" w:type="pct"/>
            <w:shd w:val="clear" w:color="auto" w:fill="000080"/>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FFFF00"/>
                <w:sz w:val="22"/>
                <w:szCs w:val="22"/>
              </w:rPr>
            </w:pPr>
            <w:r w:rsidRPr="00966495">
              <w:rPr>
                <w:rFonts w:ascii="Trebuchet MS" w:hAnsi="Trebuchet MS" w:cs="Tahoma"/>
                <w:b/>
                <w:color w:val="FFFF00"/>
                <w:sz w:val="22"/>
                <w:szCs w:val="22"/>
              </w:rPr>
              <w:t>Beneficiar :</w:t>
            </w:r>
          </w:p>
        </w:tc>
        <w:tc>
          <w:tcPr>
            <w:tcW w:w="3722" w:type="pct"/>
          </w:tcPr>
          <w:p w:rsidR="00966495" w:rsidRPr="00966495" w:rsidRDefault="00966495" w:rsidP="00966495">
            <w:pPr>
              <w:pStyle w:val="OutdentNumbered"/>
              <w:tabs>
                <w:tab w:val="clear" w:pos="720"/>
              </w:tabs>
              <w:spacing w:before="60" w:after="60"/>
              <w:ind w:left="0" w:firstLine="0"/>
              <w:jc w:val="both"/>
              <w:rPr>
                <w:rFonts w:ascii="Trebuchet MS" w:hAnsi="Trebuchet MS" w:cs="Tahoma"/>
                <w:b/>
                <w:sz w:val="22"/>
                <w:szCs w:val="22"/>
              </w:rPr>
            </w:pPr>
            <w:r w:rsidRPr="00966495">
              <w:rPr>
                <w:rFonts w:ascii="Trebuchet MS" w:hAnsi="Trebuchet MS" w:cs="Tahoma"/>
                <w:b/>
                <w:color w:val="333399"/>
                <w:sz w:val="22"/>
                <w:szCs w:val="22"/>
              </w:rPr>
              <w:t>&lt;nume beneficiar;adresa&gt;</w:t>
            </w:r>
          </w:p>
        </w:tc>
      </w:tr>
      <w:tr w:rsidR="00966495" w:rsidRPr="00966495" w:rsidTr="00966495">
        <w:trPr>
          <w:trHeight w:val="284"/>
        </w:trPr>
        <w:tc>
          <w:tcPr>
            <w:tcW w:w="1278" w:type="pct"/>
            <w:shd w:val="clear" w:color="auto" w:fill="000080"/>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FFFF00"/>
                <w:sz w:val="22"/>
                <w:szCs w:val="22"/>
              </w:rPr>
            </w:pPr>
            <w:r w:rsidRPr="00966495">
              <w:rPr>
                <w:rFonts w:ascii="Trebuchet MS" w:hAnsi="Trebuchet MS" w:cs="Tahoma"/>
                <w:b/>
                <w:color w:val="FFFF00"/>
                <w:sz w:val="22"/>
                <w:szCs w:val="22"/>
              </w:rPr>
              <w:t>Beneficiar final:</w:t>
            </w:r>
          </w:p>
        </w:tc>
        <w:tc>
          <w:tcPr>
            <w:tcW w:w="3722" w:type="pct"/>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333399"/>
                <w:sz w:val="22"/>
                <w:szCs w:val="22"/>
              </w:rPr>
            </w:pPr>
            <w:r w:rsidRPr="00966495">
              <w:rPr>
                <w:rFonts w:ascii="Trebuchet MS" w:hAnsi="Trebuchet MS" w:cs="Tahoma"/>
                <w:b/>
                <w:color w:val="333399"/>
                <w:sz w:val="22"/>
                <w:szCs w:val="22"/>
              </w:rPr>
              <w:t>&lt;nume beneficiar final;adresa&gt;</w:t>
            </w:r>
          </w:p>
        </w:tc>
      </w:tr>
      <w:tr w:rsidR="00966495" w:rsidRPr="00966495" w:rsidTr="00966495">
        <w:trPr>
          <w:trHeight w:val="284"/>
        </w:trPr>
        <w:tc>
          <w:tcPr>
            <w:tcW w:w="1278" w:type="pct"/>
            <w:shd w:val="clear" w:color="auto" w:fill="000080"/>
          </w:tcPr>
          <w:p w:rsidR="00966495" w:rsidRPr="00966495" w:rsidRDefault="00966495" w:rsidP="00966495">
            <w:pPr>
              <w:pStyle w:val="OutdentNumbered"/>
              <w:tabs>
                <w:tab w:val="clear" w:pos="720"/>
              </w:tabs>
              <w:spacing w:before="60" w:after="60"/>
              <w:ind w:left="0" w:firstLine="0"/>
              <w:jc w:val="both"/>
              <w:rPr>
                <w:rFonts w:ascii="Trebuchet MS" w:hAnsi="Trebuchet MS" w:cs="Tahoma"/>
                <w:b/>
                <w:color w:val="FFFF00"/>
                <w:sz w:val="22"/>
                <w:szCs w:val="22"/>
              </w:rPr>
            </w:pPr>
            <w:r w:rsidRPr="00966495">
              <w:rPr>
                <w:rFonts w:ascii="Trebuchet MS" w:hAnsi="Trebuchet MS" w:cs="Tahoma"/>
                <w:b/>
                <w:color w:val="FFFF00"/>
                <w:sz w:val="22"/>
                <w:szCs w:val="22"/>
              </w:rPr>
              <w:t>Prestator</w:t>
            </w:r>
          </w:p>
        </w:tc>
        <w:tc>
          <w:tcPr>
            <w:tcW w:w="3722" w:type="pct"/>
          </w:tcPr>
          <w:p w:rsidR="00966495" w:rsidRPr="00966495" w:rsidRDefault="00966495" w:rsidP="00966495">
            <w:pPr>
              <w:pStyle w:val="OutdentNumbered"/>
              <w:tabs>
                <w:tab w:val="clear" w:pos="720"/>
              </w:tabs>
              <w:spacing w:before="60" w:after="60"/>
              <w:ind w:left="0" w:firstLine="0"/>
              <w:jc w:val="both"/>
              <w:rPr>
                <w:rFonts w:ascii="Trebuchet MS" w:hAnsi="Trebuchet MS" w:cs="Tahoma"/>
                <w:b/>
                <w:sz w:val="22"/>
                <w:szCs w:val="22"/>
              </w:rPr>
            </w:pPr>
            <w:r w:rsidRPr="00966495">
              <w:rPr>
                <w:rFonts w:ascii="Trebuchet MS" w:hAnsi="Trebuchet MS" w:cs="Tahoma"/>
                <w:b/>
                <w:sz w:val="22"/>
                <w:szCs w:val="22"/>
              </w:rPr>
              <w:t>&lt;</w:t>
            </w:r>
            <w:r w:rsidRPr="00966495">
              <w:rPr>
                <w:rFonts w:ascii="Trebuchet MS" w:hAnsi="Trebuchet MS" w:cs="Tahoma"/>
                <w:b/>
                <w:color w:val="333399"/>
                <w:sz w:val="22"/>
                <w:szCs w:val="22"/>
              </w:rPr>
              <w:t xml:space="preserve"> nume prestator;adresa</w:t>
            </w:r>
            <w:r w:rsidRPr="00966495">
              <w:rPr>
                <w:rFonts w:ascii="Trebuchet MS" w:hAnsi="Trebuchet MS" w:cs="Tahoma"/>
                <w:b/>
                <w:sz w:val="22"/>
                <w:szCs w:val="22"/>
              </w:rPr>
              <w:t xml:space="preserve"> &gt;</w:t>
            </w:r>
          </w:p>
        </w:tc>
      </w:tr>
    </w:tbl>
    <w:p w:rsidR="00966495" w:rsidRPr="00966495" w:rsidRDefault="00966495" w:rsidP="00966495">
      <w:pPr>
        <w:pStyle w:val="OutdentNumbered"/>
        <w:tabs>
          <w:tab w:val="clear" w:pos="720"/>
        </w:tabs>
        <w:ind w:left="360" w:firstLine="0"/>
        <w:jc w:val="both"/>
        <w:rPr>
          <w:rFonts w:ascii="Trebuchet MS" w:hAnsi="Trebuchet MS" w:cs="Tahoma"/>
          <w:b/>
          <w:sz w:val="22"/>
          <w:szCs w:val="22"/>
        </w:rPr>
      </w:pPr>
    </w:p>
    <w:p w:rsidR="00966495" w:rsidRPr="00966495" w:rsidRDefault="00966495" w:rsidP="00966495">
      <w:pPr>
        <w:pStyle w:val="OutdentNumbered"/>
        <w:numPr>
          <w:ilvl w:val="0"/>
          <w:numId w:val="33"/>
        </w:numPr>
        <w:jc w:val="both"/>
        <w:rPr>
          <w:rFonts w:ascii="Trebuchet MS" w:hAnsi="Trebuchet MS" w:cs="Tahoma"/>
          <w:b/>
          <w:sz w:val="22"/>
          <w:szCs w:val="22"/>
        </w:rPr>
      </w:pPr>
      <w:r w:rsidRPr="00966495">
        <w:rPr>
          <w:rFonts w:ascii="Trebuchet MS" w:hAnsi="Trebuchet MS" w:cs="Tahoma"/>
          <w:b/>
          <w:sz w:val="22"/>
          <w:szCs w:val="22"/>
        </w:rPr>
        <w:t>Bunuri /Servicii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9" w:type="dxa"/>
          <w:right w:w="29" w:type="dxa"/>
        </w:tblCellMar>
        <w:tblLook w:val="0000" w:firstRow="0" w:lastRow="0" w:firstColumn="0" w:lastColumn="0" w:noHBand="0" w:noVBand="0"/>
      </w:tblPr>
      <w:tblGrid>
        <w:gridCol w:w="432"/>
        <w:gridCol w:w="2009"/>
        <w:gridCol w:w="4340"/>
        <w:gridCol w:w="846"/>
        <w:gridCol w:w="1011"/>
        <w:gridCol w:w="844"/>
      </w:tblGrid>
      <w:tr w:rsidR="00966495" w:rsidRPr="00966495" w:rsidTr="00966495">
        <w:trPr>
          <w:trHeight w:val="284"/>
          <w:tblHeader/>
        </w:trPr>
        <w:tc>
          <w:tcPr>
            <w:tcW w:w="235" w:type="pct"/>
            <w:shd w:val="clear" w:color="auto" w:fill="000080"/>
          </w:tcPr>
          <w:p w:rsidR="00966495" w:rsidRPr="00966495" w:rsidRDefault="00966495" w:rsidP="00966495">
            <w:pPr>
              <w:spacing w:before="60" w:after="60"/>
              <w:jc w:val="both"/>
              <w:rPr>
                <w:rFonts w:ascii="Trebuchet MS" w:hAnsi="Trebuchet MS" w:cs="Tahoma"/>
                <w:b/>
                <w:color w:val="FFFF00"/>
                <w:sz w:val="22"/>
                <w:szCs w:val="22"/>
                <w:lang w:val="ro-RO"/>
              </w:rPr>
            </w:pPr>
            <w:r w:rsidRPr="00966495">
              <w:rPr>
                <w:rFonts w:ascii="Trebuchet MS" w:hAnsi="Trebuchet MS" w:cs="Tahoma"/>
                <w:b/>
                <w:color w:val="FFFF00"/>
                <w:sz w:val="22"/>
                <w:szCs w:val="22"/>
                <w:lang w:val="ro-RO"/>
              </w:rPr>
              <w:t>Nr.</w:t>
            </w:r>
          </w:p>
        </w:tc>
        <w:tc>
          <w:tcPr>
            <w:tcW w:w="1067" w:type="pct"/>
            <w:shd w:val="clear" w:color="auto" w:fill="000080"/>
          </w:tcPr>
          <w:p w:rsidR="00966495" w:rsidRPr="00966495" w:rsidRDefault="00966495" w:rsidP="00966495">
            <w:pPr>
              <w:spacing w:before="60" w:after="60"/>
              <w:jc w:val="both"/>
              <w:rPr>
                <w:rFonts w:ascii="Trebuchet MS" w:hAnsi="Trebuchet MS" w:cs="Tahoma"/>
                <w:b/>
                <w:color w:val="FFFF00"/>
                <w:sz w:val="22"/>
                <w:szCs w:val="22"/>
                <w:lang w:val="ro-RO"/>
              </w:rPr>
            </w:pPr>
            <w:r w:rsidRPr="00966495">
              <w:rPr>
                <w:rFonts w:ascii="Trebuchet MS" w:hAnsi="Trebuchet MS" w:cs="Tahoma"/>
                <w:b/>
                <w:color w:val="FFFF00"/>
                <w:sz w:val="22"/>
                <w:szCs w:val="22"/>
                <w:lang w:val="ro-RO"/>
              </w:rPr>
              <w:t>Bunuri / Servicii</w:t>
            </w:r>
          </w:p>
        </w:tc>
        <w:tc>
          <w:tcPr>
            <w:tcW w:w="2296" w:type="pct"/>
            <w:shd w:val="clear" w:color="auto" w:fill="000080"/>
          </w:tcPr>
          <w:p w:rsidR="00966495" w:rsidRPr="00966495" w:rsidRDefault="00966495" w:rsidP="00966495">
            <w:pPr>
              <w:spacing w:before="60" w:after="60"/>
              <w:jc w:val="both"/>
              <w:rPr>
                <w:rFonts w:ascii="Trebuchet MS" w:hAnsi="Trebuchet MS" w:cs="Tahoma"/>
                <w:b/>
                <w:color w:val="FFFF00"/>
                <w:sz w:val="22"/>
                <w:szCs w:val="22"/>
                <w:lang w:val="ro-RO"/>
              </w:rPr>
            </w:pPr>
            <w:r w:rsidRPr="00966495">
              <w:rPr>
                <w:rFonts w:ascii="Trebuchet MS" w:hAnsi="Trebuchet MS" w:cs="Tahoma"/>
                <w:b/>
                <w:color w:val="FFFF00"/>
                <w:sz w:val="22"/>
                <w:szCs w:val="22"/>
                <w:lang w:val="ro-RO"/>
              </w:rPr>
              <w:t>Descriere bunuri/servicii</w:t>
            </w:r>
          </w:p>
        </w:tc>
        <w:tc>
          <w:tcPr>
            <w:tcW w:w="453" w:type="pct"/>
            <w:shd w:val="clear" w:color="auto" w:fill="000080"/>
          </w:tcPr>
          <w:p w:rsidR="00966495" w:rsidRPr="00966495" w:rsidRDefault="00966495" w:rsidP="00966495">
            <w:pPr>
              <w:spacing w:before="60" w:after="60"/>
              <w:jc w:val="both"/>
              <w:rPr>
                <w:rFonts w:ascii="Trebuchet MS" w:hAnsi="Trebuchet MS" w:cs="Tahoma"/>
                <w:b/>
                <w:color w:val="FFFF00"/>
                <w:sz w:val="22"/>
                <w:szCs w:val="22"/>
                <w:lang w:val="ro-RO"/>
              </w:rPr>
            </w:pPr>
            <w:r w:rsidRPr="00966495">
              <w:rPr>
                <w:rFonts w:ascii="Trebuchet MS" w:hAnsi="Trebuchet MS" w:cs="Tahoma"/>
                <w:b/>
                <w:color w:val="FFFF00"/>
                <w:sz w:val="22"/>
                <w:szCs w:val="22"/>
                <w:lang w:val="ro-RO"/>
              </w:rPr>
              <w:t>UM</w:t>
            </w:r>
          </w:p>
        </w:tc>
        <w:tc>
          <w:tcPr>
            <w:tcW w:w="497" w:type="pct"/>
            <w:shd w:val="clear" w:color="auto" w:fill="000080"/>
          </w:tcPr>
          <w:p w:rsidR="00966495" w:rsidRPr="00966495" w:rsidRDefault="00966495" w:rsidP="00966495">
            <w:pPr>
              <w:spacing w:before="60" w:after="60"/>
              <w:jc w:val="both"/>
              <w:rPr>
                <w:rFonts w:ascii="Trebuchet MS" w:hAnsi="Trebuchet MS" w:cs="Tahoma"/>
                <w:b/>
                <w:color w:val="FFFF00"/>
                <w:sz w:val="22"/>
                <w:szCs w:val="22"/>
                <w:lang w:val="ro-RO"/>
              </w:rPr>
            </w:pPr>
            <w:r w:rsidRPr="00966495">
              <w:rPr>
                <w:rFonts w:ascii="Trebuchet MS" w:hAnsi="Trebuchet MS" w:cs="Tahoma"/>
                <w:b/>
                <w:color w:val="FFFF00"/>
                <w:sz w:val="22"/>
                <w:szCs w:val="22"/>
                <w:lang w:val="ro-RO"/>
              </w:rPr>
              <w:t>Cantitate</w:t>
            </w:r>
          </w:p>
        </w:tc>
        <w:tc>
          <w:tcPr>
            <w:tcW w:w="453" w:type="pct"/>
            <w:shd w:val="clear" w:color="auto" w:fill="000080"/>
          </w:tcPr>
          <w:p w:rsidR="00966495" w:rsidRPr="00966495" w:rsidRDefault="00966495" w:rsidP="00966495">
            <w:pPr>
              <w:spacing w:before="60" w:after="60"/>
              <w:jc w:val="both"/>
              <w:rPr>
                <w:rFonts w:ascii="Trebuchet MS" w:hAnsi="Trebuchet MS" w:cs="Tahoma"/>
                <w:b/>
                <w:color w:val="FFFF00"/>
                <w:sz w:val="22"/>
                <w:szCs w:val="22"/>
                <w:lang w:val="ro-RO"/>
              </w:rPr>
            </w:pPr>
            <w:r w:rsidRPr="00966495">
              <w:rPr>
                <w:rFonts w:ascii="Trebuchet MS" w:hAnsi="Trebuchet MS" w:cs="Tahoma"/>
                <w:b/>
                <w:color w:val="FFFF00"/>
                <w:sz w:val="22"/>
                <w:szCs w:val="22"/>
                <w:lang w:val="ro-RO"/>
              </w:rPr>
              <w:t>Total</w:t>
            </w:r>
          </w:p>
        </w:tc>
      </w:tr>
      <w:tr w:rsidR="00966495" w:rsidRPr="00966495" w:rsidTr="00966495">
        <w:trPr>
          <w:trHeight w:val="284"/>
        </w:trPr>
        <w:tc>
          <w:tcPr>
            <w:tcW w:w="235" w:type="pct"/>
          </w:tcPr>
          <w:p w:rsidR="00966495" w:rsidRPr="00966495" w:rsidRDefault="00966495" w:rsidP="00966495">
            <w:pPr>
              <w:numPr>
                <w:ilvl w:val="0"/>
                <w:numId w:val="32"/>
              </w:numPr>
              <w:spacing w:before="60" w:after="60"/>
              <w:jc w:val="both"/>
              <w:rPr>
                <w:rFonts w:ascii="Trebuchet MS" w:hAnsi="Trebuchet MS" w:cs="Tahoma"/>
                <w:sz w:val="22"/>
                <w:szCs w:val="22"/>
                <w:lang w:val="ro-RO"/>
              </w:rPr>
            </w:pPr>
          </w:p>
        </w:tc>
        <w:tc>
          <w:tcPr>
            <w:tcW w:w="1067" w:type="pct"/>
          </w:tcPr>
          <w:p w:rsidR="00966495" w:rsidRPr="00966495" w:rsidRDefault="00966495" w:rsidP="00966495">
            <w:pPr>
              <w:spacing w:before="60" w:after="60"/>
              <w:jc w:val="both"/>
              <w:rPr>
                <w:rFonts w:ascii="Trebuchet MS" w:hAnsi="Trebuchet MS" w:cs="Tahoma"/>
                <w:sz w:val="22"/>
                <w:szCs w:val="22"/>
                <w:lang w:val="ro-RO"/>
              </w:rPr>
            </w:pPr>
          </w:p>
        </w:tc>
        <w:tc>
          <w:tcPr>
            <w:tcW w:w="2296" w:type="pct"/>
          </w:tcPr>
          <w:p w:rsidR="00966495" w:rsidRPr="00966495" w:rsidRDefault="00966495" w:rsidP="00966495">
            <w:pPr>
              <w:spacing w:before="60" w:after="60"/>
              <w:jc w:val="both"/>
              <w:rPr>
                <w:rFonts w:ascii="Trebuchet MS" w:hAnsi="Trebuchet MS" w:cs="Tahoma"/>
                <w:sz w:val="22"/>
                <w:szCs w:val="22"/>
                <w:lang w:val="ro-RO"/>
              </w:rPr>
            </w:pPr>
          </w:p>
        </w:tc>
        <w:tc>
          <w:tcPr>
            <w:tcW w:w="453" w:type="pct"/>
          </w:tcPr>
          <w:p w:rsidR="00966495" w:rsidRPr="00966495" w:rsidRDefault="00966495" w:rsidP="00966495">
            <w:pPr>
              <w:spacing w:before="60" w:after="60"/>
              <w:jc w:val="both"/>
              <w:rPr>
                <w:rFonts w:ascii="Trebuchet MS" w:hAnsi="Trebuchet MS" w:cs="Tahoma"/>
                <w:sz w:val="22"/>
                <w:szCs w:val="22"/>
                <w:lang w:val="ro-RO"/>
              </w:rPr>
            </w:pPr>
          </w:p>
        </w:tc>
        <w:tc>
          <w:tcPr>
            <w:tcW w:w="497" w:type="pct"/>
          </w:tcPr>
          <w:p w:rsidR="00966495" w:rsidRPr="00966495" w:rsidRDefault="00966495" w:rsidP="00966495">
            <w:pPr>
              <w:spacing w:before="60" w:after="60"/>
              <w:jc w:val="both"/>
              <w:rPr>
                <w:rFonts w:ascii="Trebuchet MS" w:hAnsi="Trebuchet MS" w:cs="Tahoma"/>
                <w:sz w:val="22"/>
                <w:szCs w:val="22"/>
                <w:lang w:val="ro-RO"/>
              </w:rPr>
            </w:pPr>
          </w:p>
        </w:tc>
        <w:tc>
          <w:tcPr>
            <w:tcW w:w="453" w:type="pct"/>
          </w:tcPr>
          <w:p w:rsidR="00966495" w:rsidRPr="00966495" w:rsidRDefault="00966495" w:rsidP="00966495">
            <w:pPr>
              <w:spacing w:before="60" w:after="60"/>
              <w:jc w:val="both"/>
              <w:rPr>
                <w:rFonts w:ascii="Trebuchet MS" w:hAnsi="Trebuchet MS" w:cs="Tahoma"/>
                <w:sz w:val="22"/>
                <w:szCs w:val="22"/>
                <w:lang w:val="ro-RO"/>
              </w:rPr>
            </w:pPr>
          </w:p>
        </w:tc>
      </w:tr>
      <w:tr w:rsidR="00966495" w:rsidRPr="00966495" w:rsidTr="00966495">
        <w:trPr>
          <w:trHeight w:val="284"/>
        </w:trPr>
        <w:tc>
          <w:tcPr>
            <w:tcW w:w="235" w:type="pct"/>
          </w:tcPr>
          <w:p w:rsidR="00966495" w:rsidRPr="00966495" w:rsidRDefault="00966495" w:rsidP="00966495">
            <w:pPr>
              <w:numPr>
                <w:ilvl w:val="0"/>
                <w:numId w:val="32"/>
              </w:numPr>
              <w:spacing w:before="60" w:after="60"/>
              <w:jc w:val="both"/>
              <w:rPr>
                <w:rFonts w:ascii="Trebuchet MS" w:hAnsi="Trebuchet MS" w:cs="Tahoma"/>
                <w:sz w:val="22"/>
                <w:szCs w:val="22"/>
                <w:lang w:val="ro-RO"/>
              </w:rPr>
            </w:pPr>
          </w:p>
        </w:tc>
        <w:tc>
          <w:tcPr>
            <w:tcW w:w="1067" w:type="pct"/>
          </w:tcPr>
          <w:p w:rsidR="00966495" w:rsidRPr="00966495" w:rsidRDefault="00966495" w:rsidP="00966495">
            <w:pPr>
              <w:spacing w:before="60" w:after="60"/>
              <w:jc w:val="both"/>
              <w:rPr>
                <w:rFonts w:ascii="Trebuchet MS" w:hAnsi="Trebuchet MS" w:cs="Tahoma"/>
                <w:sz w:val="22"/>
                <w:szCs w:val="22"/>
                <w:lang w:val="ro-RO"/>
              </w:rPr>
            </w:pPr>
          </w:p>
        </w:tc>
        <w:tc>
          <w:tcPr>
            <w:tcW w:w="2296" w:type="pct"/>
          </w:tcPr>
          <w:p w:rsidR="00966495" w:rsidRPr="00966495" w:rsidRDefault="00966495" w:rsidP="00966495">
            <w:pPr>
              <w:spacing w:before="60" w:after="60"/>
              <w:jc w:val="both"/>
              <w:rPr>
                <w:rFonts w:ascii="Trebuchet MS" w:hAnsi="Trebuchet MS" w:cs="Tahoma"/>
                <w:sz w:val="22"/>
                <w:szCs w:val="22"/>
                <w:lang w:val="ro-RO"/>
              </w:rPr>
            </w:pPr>
          </w:p>
        </w:tc>
        <w:tc>
          <w:tcPr>
            <w:tcW w:w="453" w:type="pct"/>
          </w:tcPr>
          <w:p w:rsidR="00966495" w:rsidRPr="00966495" w:rsidRDefault="00966495" w:rsidP="00966495">
            <w:pPr>
              <w:spacing w:before="60" w:after="60"/>
              <w:jc w:val="both"/>
              <w:rPr>
                <w:rFonts w:ascii="Trebuchet MS" w:hAnsi="Trebuchet MS" w:cs="Tahoma"/>
                <w:sz w:val="22"/>
                <w:szCs w:val="22"/>
                <w:lang w:val="ro-RO"/>
              </w:rPr>
            </w:pPr>
          </w:p>
        </w:tc>
        <w:tc>
          <w:tcPr>
            <w:tcW w:w="497" w:type="pct"/>
          </w:tcPr>
          <w:p w:rsidR="00966495" w:rsidRPr="00966495" w:rsidRDefault="00966495" w:rsidP="00966495">
            <w:pPr>
              <w:spacing w:before="60" w:after="60"/>
              <w:jc w:val="both"/>
              <w:rPr>
                <w:rFonts w:ascii="Trebuchet MS" w:hAnsi="Trebuchet MS" w:cs="Tahoma"/>
                <w:sz w:val="22"/>
                <w:szCs w:val="22"/>
                <w:lang w:val="ro-RO"/>
              </w:rPr>
            </w:pPr>
          </w:p>
        </w:tc>
        <w:tc>
          <w:tcPr>
            <w:tcW w:w="453" w:type="pct"/>
          </w:tcPr>
          <w:p w:rsidR="00966495" w:rsidRPr="00966495" w:rsidRDefault="00966495" w:rsidP="00966495">
            <w:pPr>
              <w:spacing w:before="60" w:after="60"/>
              <w:jc w:val="both"/>
              <w:rPr>
                <w:rFonts w:ascii="Trebuchet MS" w:hAnsi="Trebuchet MS" w:cs="Tahoma"/>
                <w:sz w:val="22"/>
                <w:szCs w:val="22"/>
                <w:lang w:val="ro-RO"/>
              </w:rPr>
            </w:pPr>
          </w:p>
        </w:tc>
      </w:tr>
      <w:tr w:rsidR="00966495" w:rsidRPr="00966495" w:rsidTr="00966495">
        <w:trPr>
          <w:trHeight w:val="284"/>
        </w:trPr>
        <w:tc>
          <w:tcPr>
            <w:tcW w:w="235" w:type="pct"/>
          </w:tcPr>
          <w:p w:rsidR="00966495" w:rsidRPr="00966495" w:rsidRDefault="00966495" w:rsidP="00966495">
            <w:pPr>
              <w:numPr>
                <w:ilvl w:val="0"/>
                <w:numId w:val="32"/>
              </w:numPr>
              <w:spacing w:before="60" w:after="60"/>
              <w:jc w:val="both"/>
              <w:rPr>
                <w:rFonts w:ascii="Trebuchet MS" w:hAnsi="Trebuchet MS" w:cs="Tahoma"/>
                <w:sz w:val="22"/>
                <w:szCs w:val="22"/>
                <w:lang w:val="ro-RO"/>
              </w:rPr>
            </w:pPr>
          </w:p>
        </w:tc>
        <w:tc>
          <w:tcPr>
            <w:tcW w:w="1067" w:type="pct"/>
          </w:tcPr>
          <w:p w:rsidR="00966495" w:rsidRPr="00966495" w:rsidRDefault="00966495" w:rsidP="00966495">
            <w:pPr>
              <w:spacing w:before="60" w:after="60"/>
              <w:jc w:val="both"/>
              <w:rPr>
                <w:rFonts w:ascii="Trebuchet MS" w:hAnsi="Trebuchet MS" w:cs="Tahoma"/>
                <w:sz w:val="22"/>
                <w:szCs w:val="22"/>
                <w:lang w:val="ro-RO"/>
              </w:rPr>
            </w:pPr>
          </w:p>
        </w:tc>
        <w:tc>
          <w:tcPr>
            <w:tcW w:w="2296" w:type="pct"/>
          </w:tcPr>
          <w:p w:rsidR="00966495" w:rsidRPr="00966495" w:rsidRDefault="00966495" w:rsidP="00966495">
            <w:pPr>
              <w:spacing w:before="60" w:after="60"/>
              <w:jc w:val="both"/>
              <w:rPr>
                <w:rFonts w:ascii="Trebuchet MS" w:hAnsi="Trebuchet MS" w:cs="Tahoma"/>
                <w:sz w:val="22"/>
                <w:szCs w:val="22"/>
                <w:lang w:val="ro-RO"/>
              </w:rPr>
            </w:pPr>
          </w:p>
        </w:tc>
        <w:tc>
          <w:tcPr>
            <w:tcW w:w="453" w:type="pct"/>
          </w:tcPr>
          <w:p w:rsidR="00966495" w:rsidRPr="00966495" w:rsidRDefault="00966495" w:rsidP="00966495">
            <w:pPr>
              <w:spacing w:before="60" w:after="60"/>
              <w:jc w:val="both"/>
              <w:rPr>
                <w:rFonts w:ascii="Trebuchet MS" w:hAnsi="Trebuchet MS" w:cs="Tahoma"/>
                <w:sz w:val="22"/>
                <w:szCs w:val="22"/>
                <w:lang w:val="ro-RO"/>
              </w:rPr>
            </w:pPr>
          </w:p>
        </w:tc>
        <w:tc>
          <w:tcPr>
            <w:tcW w:w="497" w:type="pct"/>
          </w:tcPr>
          <w:p w:rsidR="00966495" w:rsidRPr="00966495" w:rsidRDefault="00966495" w:rsidP="00966495">
            <w:pPr>
              <w:spacing w:before="60" w:after="60"/>
              <w:jc w:val="both"/>
              <w:rPr>
                <w:rFonts w:ascii="Trebuchet MS" w:hAnsi="Trebuchet MS" w:cs="Tahoma"/>
                <w:sz w:val="22"/>
                <w:szCs w:val="22"/>
                <w:lang w:val="ro-RO"/>
              </w:rPr>
            </w:pPr>
          </w:p>
        </w:tc>
        <w:tc>
          <w:tcPr>
            <w:tcW w:w="453" w:type="pct"/>
          </w:tcPr>
          <w:p w:rsidR="00966495" w:rsidRPr="00966495" w:rsidRDefault="00966495" w:rsidP="00966495">
            <w:pPr>
              <w:spacing w:before="60" w:after="60"/>
              <w:jc w:val="both"/>
              <w:rPr>
                <w:rFonts w:ascii="Trebuchet MS" w:hAnsi="Trebuchet MS" w:cs="Tahoma"/>
                <w:sz w:val="22"/>
                <w:szCs w:val="22"/>
                <w:lang w:val="ro-RO"/>
              </w:rPr>
            </w:pPr>
          </w:p>
        </w:tc>
      </w:tr>
    </w:tbl>
    <w:p w:rsidR="00966495" w:rsidRPr="00966495" w:rsidRDefault="00966495" w:rsidP="00966495">
      <w:pPr>
        <w:pStyle w:val="OutdentNumbered"/>
        <w:numPr>
          <w:ilvl w:val="0"/>
          <w:numId w:val="33"/>
        </w:numPr>
        <w:jc w:val="both"/>
        <w:rPr>
          <w:rFonts w:ascii="Trebuchet MS" w:hAnsi="Trebuchet MS" w:cs="Tahoma"/>
          <w:b/>
          <w:sz w:val="22"/>
          <w:szCs w:val="22"/>
        </w:rPr>
      </w:pPr>
      <w:r w:rsidRPr="00966495">
        <w:rPr>
          <w:rFonts w:ascii="Trebuchet MS" w:hAnsi="Trebuchet MS" w:cs="Tahoma"/>
          <w:b/>
          <w:sz w:val="22"/>
          <w:szCs w:val="22"/>
        </w:rPr>
        <w:t>OBSERVATII</w:t>
      </w:r>
    </w:p>
    <w:p w:rsidR="00966495" w:rsidRPr="00966495" w:rsidRDefault="00966495" w:rsidP="00966495">
      <w:pPr>
        <w:pStyle w:val="BodyText2"/>
        <w:numPr>
          <w:ilvl w:val="0"/>
          <w:numId w:val="34"/>
        </w:numPr>
        <w:spacing w:before="120" w:line="240" w:lineRule="auto"/>
        <w:jc w:val="both"/>
        <w:rPr>
          <w:rFonts w:ascii="Trebuchet MS" w:hAnsi="Trebuchet MS" w:cs="Tahoma"/>
          <w:sz w:val="22"/>
          <w:szCs w:val="22"/>
          <w:lang w:val="ro-RO"/>
        </w:rPr>
      </w:pPr>
      <w:r w:rsidRPr="00966495">
        <w:rPr>
          <w:rFonts w:ascii="Trebuchet MS" w:hAnsi="Trebuchet MS" w:cs="Tahoma"/>
          <w:sz w:val="22"/>
          <w:szCs w:val="22"/>
          <w:lang w:val="ro-RO"/>
        </w:rPr>
        <w:t>Bunurile/serviciile corespund clauzelor contractuale şi au fost recepţionate.</w:t>
      </w:r>
    </w:p>
    <w:p w:rsidR="00966495" w:rsidRPr="00966495" w:rsidRDefault="00966495" w:rsidP="00966495">
      <w:pPr>
        <w:spacing w:before="120"/>
        <w:ind w:firstLine="360"/>
        <w:jc w:val="both"/>
        <w:rPr>
          <w:rFonts w:ascii="Trebuchet MS" w:hAnsi="Trebuchet MS" w:cs="Tahoma"/>
          <w:sz w:val="22"/>
          <w:szCs w:val="22"/>
          <w:lang w:val="ro-RO"/>
        </w:rPr>
      </w:pPr>
      <w:r w:rsidRPr="00966495">
        <w:rPr>
          <w:rFonts w:ascii="Trebuchet MS" w:hAnsi="Trebuchet MS" w:cs="Tahoma"/>
          <w:sz w:val="22"/>
          <w:szCs w:val="22"/>
          <w:lang w:val="ro-RO"/>
        </w:rPr>
        <w:t>Prezentul Proces Verbal de recepție a fost întocmit in 2 (doua) exemplare, câte unul pentru fiecare parte.</w:t>
      </w:r>
    </w:p>
    <w:tbl>
      <w:tblPr>
        <w:tblW w:w="5043" w:type="pct"/>
        <w:tblLook w:val="0000" w:firstRow="0" w:lastRow="0" w:firstColumn="0" w:lastColumn="0" w:noHBand="0" w:noVBand="0"/>
      </w:tblPr>
      <w:tblGrid>
        <w:gridCol w:w="4750"/>
        <w:gridCol w:w="4830"/>
      </w:tblGrid>
      <w:tr w:rsidR="00966495" w:rsidRPr="00966495" w:rsidTr="00966495">
        <w:trPr>
          <w:trHeight w:val="284"/>
        </w:trPr>
        <w:tc>
          <w:tcPr>
            <w:tcW w:w="2479" w:type="pct"/>
          </w:tcPr>
          <w:p w:rsidR="00966495" w:rsidRPr="00966495" w:rsidRDefault="00966495" w:rsidP="00966495">
            <w:pPr>
              <w:spacing w:before="60" w:after="60"/>
              <w:jc w:val="both"/>
              <w:rPr>
                <w:rFonts w:ascii="Trebuchet MS" w:hAnsi="Trebuchet MS" w:cs="Tahoma"/>
                <w:b/>
                <w:bCs/>
                <w:color w:val="333399"/>
                <w:sz w:val="22"/>
                <w:szCs w:val="22"/>
                <w:lang w:val="ro-RO"/>
              </w:rPr>
            </w:pPr>
            <w:r w:rsidRPr="00966495">
              <w:rPr>
                <w:rFonts w:ascii="Trebuchet MS" w:hAnsi="Trebuchet MS" w:cs="Tahoma"/>
                <w:b/>
                <w:bCs/>
                <w:sz w:val="22"/>
                <w:szCs w:val="22"/>
                <w:lang w:val="ro-RO"/>
              </w:rPr>
              <w:t>&lt;PRESTATOR&gt;</w:t>
            </w:r>
          </w:p>
        </w:tc>
        <w:tc>
          <w:tcPr>
            <w:tcW w:w="2521" w:type="pct"/>
          </w:tcPr>
          <w:p w:rsidR="00966495" w:rsidRPr="00966495" w:rsidRDefault="00966495" w:rsidP="00966495">
            <w:pPr>
              <w:spacing w:before="60" w:after="60"/>
              <w:jc w:val="both"/>
              <w:rPr>
                <w:rFonts w:ascii="Trebuchet MS" w:hAnsi="Trebuchet MS" w:cs="Tahoma"/>
                <w:b/>
                <w:sz w:val="22"/>
                <w:szCs w:val="22"/>
                <w:lang w:val="ro-RO"/>
              </w:rPr>
            </w:pPr>
            <w:r w:rsidRPr="00966495">
              <w:rPr>
                <w:rFonts w:ascii="Trebuchet MS" w:hAnsi="Trebuchet MS" w:cs="Tahoma"/>
                <w:b/>
                <w:sz w:val="22"/>
                <w:szCs w:val="22"/>
                <w:lang w:val="ro-RO"/>
              </w:rPr>
              <w:t>&lt;BENEFICIAR FINAL&gt;</w:t>
            </w:r>
          </w:p>
        </w:tc>
      </w:tr>
      <w:tr w:rsidR="00966495" w:rsidRPr="00966495" w:rsidTr="00966495">
        <w:trPr>
          <w:trHeight w:val="284"/>
        </w:trPr>
        <w:tc>
          <w:tcPr>
            <w:tcW w:w="2479" w:type="pct"/>
            <w:tcBorders>
              <w:bottom w:val="dotted" w:sz="4" w:space="0" w:color="auto"/>
            </w:tcBorders>
          </w:tcPr>
          <w:p w:rsidR="00966495" w:rsidRPr="00966495" w:rsidRDefault="00966495" w:rsidP="00966495">
            <w:pPr>
              <w:spacing w:before="60" w:after="60"/>
              <w:jc w:val="both"/>
              <w:rPr>
                <w:rFonts w:ascii="Trebuchet MS" w:hAnsi="Trebuchet MS" w:cs="Tahoma"/>
                <w:b/>
                <w:sz w:val="22"/>
                <w:szCs w:val="22"/>
                <w:lang w:val="ro-RO"/>
              </w:rPr>
            </w:pPr>
          </w:p>
        </w:tc>
        <w:tc>
          <w:tcPr>
            <w:tcW w:w="2521" w:type="pct"/>
            <w:tcBorders>
              <w:bottom w:val="dotted" w:sz="4" w:space="0" w:color="auto"/>
            </w:tcBorders>
          </w:tcPr>
          <w:p w:rsidR="00966495" w:rsidRPr="00966495" w:rsidRDefault="00966495" w:rsidP="00966495">
            <w:pPr>
              <w:spacing w:before="60" w:after="60"/>
              <w:jc w:val="both"/>
              <w:rPr>
                <w:rFonts w:ascii="Trebuchet MS" w:hAnsi="Trebuchet MS" w:cs="Tahoma"/>
                <w:b/>
                <w:sz w:val="22"/>
                <w:szCs w:val="22"/>
                <w:lang w:val="ro-RO"/>
              </w:rPr>
            </w:pPr>
          </w:p>
        </w:tc>
      </w:tr>
      <w:tr w:rsidR="00966495" w:rsidRPr="00966495" w:rsidTr="00966495">
        <w:trPr>
          <w:trHeight w:val="284"/>
        </w:trPr>
        <w:tc>
          <w:tcPr>
            <w:tcW w:w="2479" w:type="pct"/>
            <w:tcBorders>
              <w:top w:val="dotted" w:sz="4" w:space="0" w:color="auto"/>
              <w:left w:val="dotted" w:sz="4" w:space="0" w:color="auto"/>
              <w:bottom w:val="dotted" w:sz="4" w:space="0" w:color="auto"/>
              <w:right w:val="dotted" w:sz="4" w:space="0" w:color="auto"/>
            </w:tcBorders>
          </w:tcPr>
          <w:p w:rsidR="00966495" w:rsidRPr="00966495" w:rsidRDefault="00966495" w:rsidP="00966495">
            <w:pPr>
              <w:spacing w:before="60" w:after="60"/>
              <w:jc w:val="both"/>
              <w:rPr>
                <w:rFonts w:ascii="Trebuchet MS" w:hAnsi="Trebuchet MS" w:cs="Tahoma"/>
                <w:b/>
                <w:sz w:val="22"/>
                <w:szCs w:val="22"/>
                <w:lang w:val="ro-RO"/>
              </w:rPr>
            </w:pPr>
          </w:p>
        </w:tc>
        <w:tc>
          <w:tcPr>
            <w:tcW w:w="2521" w:type="pct"/>
            <w:tcBorders>
              <w:top w:val="dotted" w:sz="4" w:space="0" w:color="auto"/>
              <w:left w:val="dotted" w:sz="4" w:space="0" w:color="auto"/>
              <w:bottom w:val="dotted" w:sz="4" w:space="0" w:color="auto"/>
              <w:right w:val="dotted" w:sz="4" w:space="0" w:color="auto"/>
            </w:tcBorders>
          </w:tcPr>
          <w:p w:rsidR="00966495" w:rsidRPr="00966495" w:rsidRDefault="00966495" w:rsidP="00966495">
            <w:pPr>
              <w:spacing w:before="60" w:after="60"/>
              <w:jc w:val="both"/>
              <w:rPr>
                <w:rFonts w:ascii="Trebuchet MS" w:hAnsi="Trebuchet MS" w:cs="Tahoma"/>
                <w:b/>
                <w:sz w:val="22"/>
                <w:szCs w:val="22"/>
                <w:lang w:val="ro-RO"/>
              </w:rPr>
            </w:pPr>
          </w:p>
        </w:tc>
      </w:tr>
    </w:tbl>
    <w:p w:rsidR="00966495" w:rsidRPr="00966495" w:rsidRDefault="00966495" w:rsidP="00966495">
      <w:pPr>
        <w:jc w:val="both"/>
        <w:outlineLvl w:val="0"/>
        <w:rPr>
          <w:rFonts w:ascii="Trebuchet MS" w:hAnsi="Trebuchet MS" w:cs="Arial"/>
          <w:sz w:val="22"/>
          <w:szCs w:val="22"/>
          <w:lang w:val="ro-RO"/>
        </w:rPr>
      </w:pPr>
      <w:r w:rsidRPr="00966495">
        <w:rPr>
          <w:rFonts w:ascii="Trebuchet MS" w:hAnsi="Trebuchet MS"/>
          <w:noProof/>
          <w:sz w:val="22"/>
          <w:szCs w:val="22"/>
          <w:lang w:val="ro-RO" w:eastAsia="ro-RO"/>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149225</wp:posOffset>
                </wp:positionV>
                <wp:extent cx="5943600" cy="1133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3475"/>
                        </a:xfrm>
                        <a:prstGeom prst="rect">
                          <a:avLst/>
                        </a:prstGeom>
                        <a:solidFill>
                          <a:srgbClr val="FFFFFF"/>
                        </a:solidFill>
                        <a:ln w="9525">
                          <a:solidFill>
                            <a:srgbClr val="000000"/>
                          </a:solidFill>
                          <a:miter lim="800000"/>
                          <a:headEnd/>
                          <a:tailEnd/>
                        </a:ln>
                      </wps:spPr>
                      <wps:txbx>
                        <w:txbxContent>
                          <w:p w:rsidR="00966495" w:rsidRDefault="00966495" w:rsidP="00966495">
                            <w:pPr>
                              <w:outlineLvl w:val="0"/>
                              <w:rPr>
                                <w:b/>
                              </w:rPr>
                            </w:pPr>
                            <w:r>
                              <w:rPr>
                                <w:b/>
                              </w:rPr>
                              <w:t>BENEFICIAR FINAL / DIRECȚIA...</w:t>
                            </w:r>
                          </w:p>
                          <w:p w:rsidR="00966495" w:rsidRPr="00D06509" w:rsidRDefault="00966495" w:rsidP="00966495">
                            <w:pPr>
                              <w:outlineLvl w:val="0"/>
                              <w:rPr>
                                <w:b/>
                              </w:rPr>
                            </w:pPr>
                            <w:r w:rsidRPr="00D06509">
                              <w:rPr>
                                <w:b/>
                                <w:lang w:val="it-IT"/>
                              </w:rPr>
                              <w:t>“</w:t>
                            </w:r>
                            <w:r w:rsidRPr="00D06509">
                              <w:rPr>
                                <w:b/>
                                <w:i/>
                              </w:rPr>
                              <w:t>CERTIFICĂ REALITATEA, REGULARITATEA ŞI LEGALITATEA SERVICIULUI PRESTAT</w:t>
                            </w:r>
                            <w:r>
                              <w:rPr>
                                <w:b/>
                                <w:i/>
                              </w:rPr>
                              <w:t>/BUNULUI LIVRAT</w:t>
                            </w:r>
                            <w:r w:rsidRPr="00D06509">
                              <w:rPr>
                                <w:b/>
                                <w:i/>
                              </w:rPr>
                              <w:t>”</w:t>
                            </w:r>
                          </w:p>
                          <w:p w:rsidR="00966495" w:rsidRPr="00D06509" w:rsidRDefault="00966495" w:rsidP="00966495">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11.75pt;width:468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NKwIAAFEEAAAOAAAAZHJzL2Uyb0RvYy54bWysVNtu2zAMfR+wfxD0vthJnLYx4hRdugwD&#10;ugvQ7gNkWbaFyaImKbGzrx8lu1l2exnmB4EUqUPykPTmdugUOQrrJOiCzmcpJUJzqKRuCvr5af/q&#10;hhLnma6YAi0KehKO3m5fvtj0JhcLaEFVwhIE0S7vTUFb702eJI63omNuBkZoNNZgO+ZRtU1SWdYj&#10;eqeSRZpeJT3Yyljgwjm8vR+NdBvx61pw/7GunfBEFRRz8/G08SzDmWw3LG8sM63kUxrsH7LomNQY&#10;9Ax1zzwjByt/g+okt+Cg9jMOXQJ1LbmINWA18/SXah5bZkSsBclx5kyT+3+w/MPxkyWyKmhGiWYd&#10;tuhJDJ68hoFkgZ3euBydHg26+QGvscuxUmcegH9xRMOuZboRd9ZC3wpWYXbz8DK5eDriuABS9u+h&#10;wjDs4CECDbXtAnVIBkF07NLp3JmQCsfL1TpbXqVo4mibz5fL7HoVY7D8+bmxzr8V0JEgFNRi6yM8&#10;Oz44H9Jh+bNLiOZAyWovlYqKbcqdsuTIcEz28ZvQf3JTmvQFXa8Wq5GBv0Kk8fsTRCc9zruSXUFv&#10;zk4sD7y90VWcRs+kGmVMWemJyMDdyKIfymFqTAnVCSm1MM417iEKLdhvlPQ40wV1Xw/MCkrUO41t&#10;Wc+zLCxBVLLV9QIVe2kpLy1Mc4QqqKdkFHd+XJyDsbJpMdI4CBrusJW1jCSHno9ZTXnj3Ebupx0L&#10;i3GpR68ff4LtdwAAAP//AwBQSwMEFAAGAAgAAAAhANMQRrzfAAAACgEAAA8AAABkcnMvZG93bnJl&#10;di54bWxMj8tOwzAQRfdI/IM1SGxQayeF0IQ4FUICwQ4Kgq0bT5MIP4LtpuHvGVawmtfVvWfqzWwN&#10;mzDEwTsJ2VIAQ9d6PbhOwtvr/WINLCbltDLeoYRvjLBpTk9qVWl/dC84bVPHyMTFSknoUxorzmPb&#10;o1Vx6Ud0dNv7YFWiMXRcB3Ukc2t4LkTBrRocJfRqxLse28/twUpYXz5OH/Fp9fzeFntTpovr6eEr&#10;SHl+Nt/eAEs4pz8x/OITOjTEtPMHpyMzEhZZcUVSCfmKKgnKrKRmRwuRC+BNzf+/0PwAAAD//wMA&#10;UEsBAi0AFAAGAAgAAAAhALaDOJL+AAAA4QEAABMAAAAAAAAAAAAAAAAAAAAAAFtDb250ZW50X1R5&#10;cGVzXS54bWxQSwECLQAUAAYACAAAACEAOP0h/9YAAACUAQAACwAAAAAAAAAAAAAAAAAvAQAAX3Jl&#10;bHMvLnJlbHNQSwECLQAUAAYACAAAACEAOsP1DSsCAABRBAAADgAAAAAAAAAAAAAAAAAuAgAAZHJz&#10;L2Uyb0RvYy54bWxQSwECLQAUAAYACAAAACEA0xBGvN8AAAAKAQAADwAAAAAAAAAAAAAAAACFBAAA&#10;ZHJzL2Rvd25yZXYueG1sUEsFBgAAAAAEAAQA8wAAAJEFAAAAAA==&#10;">
                <v:textbox>
                  <w:txbxContent>
                    <w:p w:rsidR="00966495" w:rsidRDefault="00966495" w:rsidP="00966495">
                      <w:pPr>
                        <w:outlineLvl w:val="0"/>
                        <w:rPr>
                          <w:b/>
                        </w:rPr>
                      </w:pPr>
                      <w:r>
                        <w:rPr>
                          <w:b/>
                        </w:rPr>
                        <w:t>BENEFICIAR FINAL / DIRECȚIA...</w:t>
                      </w:r>
                    </w:p>
                    <w:p w:rsidR="00966495" w:rsidRPr="00D06509" w:rsidRDefault="00966495" w:rsidP="00966495">
                      <w:pPr>
                        <w:outlineLvl w:val="0"/>
                        <w:rPr>
                          <w:b/>
                        </w:rPr>
                      </w:pPr>
                      <w:r w:rsidRPr="00D06509">
                        <w:rPr>
                          <w:b/>
                          <w:lang w:val="it-IT"/>
                        </w:rPr>
                        <w:t>“</w:t>
                      </w:r>
                      <w:r w:rsidRPr="00D06509">
                        <w:rPr>
                          <w:b/>
                          <w:i/>
                        </w:rPr>
                        <w:t>CERTIFICĂ REALITATEA, REGULARITATEA ŞI LEGALITATEA SERVICIULUI PRESTAT</w:t>
                      </w:r>
                      <w:r>
                        <w:rPr>
                          <w:b/>
                          <w:i/>
                        </w:rPr>
                        <w:t>/BUNULUI LIVRAT</w:t>
                      </w:r>
                      <w:r w:rsidRPr="00D06509">
                        <w:rPr>
                          <w:b/>
                          <w:i/>
                        </w:rPr>
                        <w:t>”</w:t>
                      </w:r>
                    </w:p>
                    <w:p w:rsidR="00966495" w:rsidRPr="00D06509" w:rsidRDefault="00966495" w:rsidP="00966495">
                      <w:pPr>
                        <w:spacing w:line="360" w:lineRule="auto"/>
                        <w:rPr>
                          <w:b/>
                        </w:rPr>
                      </w:pPr>
                    </w:p>
                  </w:txbxContent>
                </v:textbox>
              </v:shape>
            </w:pict>
          </mc:Fallback>
        </mc:AlternateContent>
      </w:r>
      <w:r w:rsidRPr="00966495">
        <w:rPr>
          <w:rFonts w:ascii="Trebuchet MS" w:hAnsi="Trebuchet MS" w:cs="Arial"/>
          <w:b/>
          <w:sz w:val="22"/>
          <w:szCs w:val="22"/>
          <w:lang w:val="ro-RO"/>
        </w:rPr>
        <w:t xml:space="preserve">                                                               </w:t>
      </w:r>
    </w:p>
    <w:p w:rsidR="00966495" w:rsidRPr="00966495" w:rsidRDefault="00966495" w:rsidP="00966495">
      <w:pPr>
        <w:jc w:val="both"/>
        <w:rPr>
          <w:rFonts w:ascii="Trebuchet MS" w:hAnsi="Trebuchet MS" w:cs="Arial"/>
          <w:sz w:val="22"/>
          <w:szCs w:val="22"/>
          <w:lang w:val="ro-RO"/>
        </w:rPr>
      </w:pPr>
    </w:p>
    <w:p w:rsidR="00966495" w:rsidRPr="00966495" w:rsidRDefault="00966495" w:rsidP="00966495">
      <w:pPr>
        <w:jc w:val="both"/>
        <w:rPr>
          <w:rFonts w:ascii="Trebuchet MS" w:hAnsi="Trebuchet MS" w:cs="Arial"/>
          <w:sz w:val="22"/>
          <w:szCs w:val="22"/>
          <w:lang w:val="ro-RO"/>
        </w:rPr>
      </w:pPr>
    </w:p>
    <w:p w:rsidR="00966495" w:rsidRPr="00966495" w:rsidRDefault="00966495" w:rsidP="00966495">
      <w:pPr>
        <w:ind w:firstLine="720"/>
        <w:jc w:val="both"/>
        <w:rPr>
          <w:rFonts w:ascii="Trebuchet MS" w:hAnsi="Trebuchet MS" w:cs="Arial"/>
          <w:sz w:val="22"/>
          <w:szCs w:val="22"/>
          <w:lang w:val="ro-RO"/>
        </w:rPr>
      </w:pPr>
    </w:p>
    <w:p w:rsidR="00966495" w:rsidRPr="00966495" w:rsidRDefault="00966495" w:rsidP="00966495">
      <w:pPr>
        <w:jc w:val="both"/>
        <w:rPr>
          <w:rFonts w:ascii="Trebuchet MS" w:hAnsi="Trebuchet MS"/>
          <w:b/>
          <w:noProof/>
          <w:sz w:val="22"/>
          <w:szCs w:val="22"/>
        </w:rPr>
      </w:pPr>
      <w:r w:rsidRPr="00966495">
        <w:rPr>
          <w:rFonts w:ascii="Trebuchet MS" w:hAnsi="Trebuchet MS"/>
          <w:b/>
          <w:noProof/>
          <w:sz w:val="22"/>
          <w:szCs w:val="22"/>
        </w:rPr>
        <w:t>FORMULARUL nr.1</w:t>
      </w:r>
    </w:p>
    <w:p w:rsidR="00966495" w:rsidRPr="00966495" w:rsidRDefault="00966495" w:rsidP="00966495">
      <w:pPr>
        <w:jc w:val="both"/>
        <w:rPr>
          <w:rFonts w:ascii="Trebuchet MS" w:hAnsi="Trebuchet MS"/>
          <w:b/>
          <w:noProof/>
          <w:sz w:val="22"/>
          <w:szCs w:val="22"/>
        </w:rPr>
      </w:pPr>
    </w:p>
    <w:p w:rsidR="00327765" w:rsidRPr="00966495" w:rsidRDefault="00327765" w:rsidP="00327765">
      <w:pPr>
        <w:spacing w:line="360" w:lineRule="auto"/>
        <w:jc w:val="center"/>
        <w:rPr>
          <w:rFonts w:ascii="Trebuchet MS" w:hAnsi="Trebuchet MS"/>
          <w:b/>
          <w:sz w:val="22"/>
          <w:szCs w:val="22"/>
        </w:rPr>
      </w:pPr>
      <w:r w:rsidRPr="00966495">
        <w:rPr>
          <w:rFonts w:ascii="Trebuchet MS" w:hAnsi="Trebuchet MS"/>
          <w:b/>
          <w:sz w:val="22"/>
          <w:szCs w:val="22"/>
        </w:rPr>
        <w:lastRenderedPageBreak/>
        <w:t>Secțiunea I</w:t>
      </w:r>
      <w:r>
        <w:rPr>
          <w:rFonts w:ascii="Trebuchet MS" w:hAnsi="Trebuchet MS"/>
          <w:b/>
          <w:sz w:val="22"/>
          <w:szCs w:val="22"/>
        </w:rPr>
        <w:t>V</w:t>
      </w:r>
      <w:r w:rsidRPr="00966495">
        <w:rPr>
          <w:rFonts w:ascii="Trebuchet MS" w:hAnsi="Trebuchet MS"/>
          <w:b/>
          <w:sz w:val="22"/>
          <w:szCs w:val="22"/>
        </w:rPr>
        <w:t xml:space="preserve"> – Formulare</w:t>
      </w:r>
    </w:p>
    <w:p w:rsidR="00327765" w:rsidRPr="00966495" w:rsidRDefault="00327765" w:rsidP="00327765">
      <w:pPr>
        <w:spacing w:line="360" w:lineRule="auto"/>
        <w:jc w:val="both"/>
        <w:rPr>
          <w:rFonts w:ascii="Trebuchet MS" w:hAnsi="Trebuchet MS"/>
          <w:b/>
          <w:sz w:val="22"/>
          <w:szCs w:val="22"/>
        </w:rPr>
      </w:pPr>
    </w:p>
    <w:p w:rsidR="00327765" w:rsidRPr="00966495" w:rsidRDefault="00327765" w:rsidP="00327765">
      <w:pPr>
        <w:spacing w:line="360" w:lineRule="auto"/>
        <w:jc w:val="both"/>
        <w:rPr>
          <w:rFonts w:ascii="Trebuchet MS" w:hAnsi="Trebuchet MS"/>
          <w:sz w:val="22"/>
          <w:szCs w:val="22"/>
        </w:rPr>
      </w:pPr>
      <w:r w:rsidRPr="00966495">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327765" w:rsidRPr="00966495" w:rsidRDefault="00327765" w:rsidP="00327765">
      <w:pPr>
        <w:spacing w:line="360" w:lineRule="auto"/>
        <w:jc w:val="both"/>
        <w:rPr>
          <w:rFonts w:ascii="Trebuchet MS" w:hAnsi="Trebuchet MS"/>
          <w:sz w:val="22"/>
          <w:szCs w:val="22"/>
        </w:rPr>
      </w:pPr>
    </w:p>
    <w:p w:rsidR="00327765" w:rsidRPr="00966495" w:rsidRDefault="00327765" w:rsidP="00327765">
      <w:pPr>
        <w:spacing w:line="360" w:lineRule="auto"/>
        <w:jc w:val="both"/>
        <w:rPr>
          <w:rFonts w:ascii="Trebuchet MS" w:hAnsi="Trebuchet MS"/>
          <w:sz w:val="22"/>
          <w:szCs w:val="22"/>
        </w:rPr>
      </w:pPr>
    </w:p>
    <w:p w:rsidR="00327765" w:rsidRPr="00966495" w:rsidRDefault="00327765" w:rsidP="00327765">
      <w:pPr>
        <w:jc w:val="both"/>
        <w:rPr>
          <w:rFonts w:ascii="Trebuchet MS" w:hAnsi="Trebuchet MS"/>
          <w:sz w:val="22"/>
          <w:szCs w:val="22"/>
        </w:rPr>
      </w:pPr>
      <w:r w:rsidRPr="00966495">
        <w:rPr>
          <w:rFonts w:ascii="Trebuchet MS" w:hAnsi="Trebuchet MS"/>
          <w:sz w:val="22"/>
          <w:szCs w:val="22"/>
        </w:rPr>
        <w:t>Lista formularelor:</w:t>
      </w:r>
    </w:p>
    <w:p w:rsidR="00327765" w:rsidRPr="00966495" w:rsidRDefault="00327765" w:rsidP="00327765">
      <w:pPr>
        <w:jc w:val="both"/>
        <w:rPr>
          <w:rFonts w:ascii="Trebuchet MS" w:hAnsi="Trebuchet MS"/>
          <w:sz w:val="22"/>
          <w:szCs w:val="22"/>
        </w:rPr>
      </w:pPr>
    </w:p>
    <w:p w:rsidR="00327765" w:rsidRPr="00CA3276" w:rsidRDefault="00327765" w:rsidP="00327765">
      <w:pPr>
        <w:jc w:val="both"/>
        <w:rPr>
          <w:rFonts w:ascii="Trebuchet MS" w:hAnsi="Trebuchet MS"/>
          <w:sz w:val="22"/>
          <w:szCs w:val="22"/>
        </w:rPr>
      </w:pPr>
      <w:r w:rsidRPr="00CA3276">
        <w:rPr>
          <w:rFonts w:ascii="Trebuchet MS" w:hAnsi="Trebuchet MS"/>
          <w:sz w:val="22"/>
          <w:szCs w:val="22"/>
        </w:rPr>
        <w:t>Formularul  – 1</w:t>
      </w:r>
      <w:r w:rsidRPr="00CA3276">
        <w:rPr>
          <w:rFonts w:ascii="Trebuchet MS" w:hAnsi="Trebuchet MS"/>
          <w:sz w:val="22"/>
          <w:szCs w:val="22"/>
        </w:rPr>
        <w:tab/>
        <w:t>Scrisoare de înaintare;</w:t>
      </w:r>
    </w:p>
    <w:p w:rsidR="00327765" w:rsidRPr="00CA3276" w:rsidRDefault="00327765" w:rsidP="00327765">
      <w:pPr>
        <w:jc w:val="both"/>
        <w:rPr>
          <w:rFonts w:ascii="Trebuchet MS" w:hAnsi="Trebuchet MS"/>
          <w:sz w:val="22"/>
          <w:szCs w:val="22"/>
        </w:rPr>
      </w:pPr>
    </w:p>
    <w:p w:rsidR="00327765" w:rsidRPr="00CA3276" w:rsidRDefault="00327765" w:rsidP="00327765">
      <w:pPr>
        <w:jc w:val="both"/>
        <w:rPr>
          <w:rFonts w:ascii="Trebuchet MS" w:hAnsi="Trebuchet MS"/>
          <w:sz w:val="22"/>
          <w:szCs w:val="22"/>
        </w:rPr>
      </w:pPr>
      <w:r w:rsidRPr="00CA3276">
        <w:rPr>
          <w:rFonts w:ascii="Trebuchet MS" w:hAnsi="Trebuchet MS"/>
          <w:sz w:val="22"/>
          <w:szCs w:val="22"/>
        </w:rPr>
        <w:t xml:space="preserve">Formularul </w:t>
      </w:r>
      <w:r w:rsidR="00CA3276" w:rsidRPr="00CA3276">
        <w:rPr>
          <w:rFonts w:ascii="Trebuchet MS" w:hAnsi="Trebuchet MS"/>
          <w:sz w:val="22"/>
          <w:szCs w:val="22"/>
        </w:rPr>
        <w:t>2</w:t>
      </w:r>
      <w:r w:rsidRPr="00CA3276">
        <w:rPr>
          <w:rFonts w:ascii="Trebuchet MS" w:hAnsi="Trebuchet MS"/>
          <w:sz w:val="22"/>
          <w:szCs w:val="22"/>
        </w:rPr>
        <w:t xml:space="preserve"> – Centralizator de preturi</w:t>
      </w:r>
    </w:p>
    <w:p w:rsidR="00CA3276" w:rsidRPr="00CA3276" w:rsidRDefault="00CA3276" w:rsidP="00CA3276">
      <w:pPr>
        <w:jc w:val="both"/>
        <w:rPr>
          <w:rFonts w:ascii="Trebuchet MS" w:hAnsi="Trebuchet MS"/>
          <w:sz w:val="22"/>
          <w:szCs w:val="22"/>
        </w:rPr>
      </w:pPr>
    </w:p>
    <w:p w:rsidR="00CA3276" w:rsidRPr="00CA3276" w:rsidRDefault="00CA3276" w:rsidP="00CA3276">
      <w:pPr>
        <w:jc w:val="both"/>
        <w:rPr>
          <w:rFonts w:ascii="Trebuchet MS" w:hAnsi="Trebuchet MS"/>
          <w:sz w:val="22"/>
          <w:szCs w:val="22"/>
        </w:rPr>
      </w:pPr>
      <w:r w:rsidRPr="00CA3276">
        <w:rPr>
          <w:rFonts w:ascii="Trebuchet MS" w:hAnsi="Trebuchet MS"/>
          <w:sz w:val="22"/>
          <w:szCs w:val="22"/>
        </w:rPr>
        <w:t>Formularul  – 3         Formular de ofertă;</w:t>
      </w:r>
    </w:p>
    <w:p w:rsidR="00CA3276" w:rsidRPr="00CA3276" w:rsidRDefault="00CA3276" w:rsidP="00327765">
      <w:pPr>
        <w:jc w:val="both"/>
        <w:rPr>
          <w:rFonts w:ascii="Trebuchet MS" w:hAnsi="Trebuchet MS"/>
          <w:sz w:val="22"/>
          <w:szCs w:val="22"/>
        </w:rPr>
      </w:pPr>
    </w:p>
    <w:p w:rsidR="00327765" w:rsidRPr="00CA3276" w:rsidRDefault="00327765" w:rsidP="00327765">
      <w:pPr>
        <w:jc w:val="both"/>
        <w:rPr>
          <w:rFonts w:ascii="Trebuchet MS" w:hAnsi="Trebuchet MS"/>
          <w:sz w:val="22"/>
          <w:szCs w:val="22"/>
        </w:rPr>
      </w:pPr>
    </w:p>
    <w:p w:rsidR="00CA3276" w:rsidRPr="00CA3276" w:rsidRDefault="00CA3276" w:rsidP="00CA3276">
      <w:pPr>
        <w:jc w:val="both"/>
        <w:rPr>
          <w:rFonts w:ascii="Trebuchet MS" w:hAnsi="Trebuchet MS"/>
          <w:sz w:val="22"/>
          <w:szCs w:val="22"/>
        </w:rPr>
      </w:pPr>
      <w:r w:rsidRPr="00CA3276">
        <w:rPr>
          <w:rFonts w:ascii="Trebuchet MS" w:hAnsi="Trebuchet MS"/>
          <w:sz w:val="22"/>
          <w:szCs w:val="22"/>
        </w:rPr>
        <w:t>Formularul  – 4</w:t>
      </w:r>
      <w:r w:rsidRPr="00CA3276">
        <w:rPr>
          <w:rFonts w:ascii="Trebuchet MS" w:hAnsi="Trebuchet MS"/>
          <w:sz w:val="22"/>
          <w:szCs w:val="22"/>
        </w:rPr>
        <w:tab/>
        <w:t>Declarație privind conflictul de interese;</w:t>
      </w:r>
    </w:p>
    <w:p w:rsidR="00CA3276" w:rsidRPr="00CA3276" w:rsidRDefault="00CA3276" w:rsidP="00CA3276">
      <w:pPr>
        <w:jc w:val="both"/>
        <w:rPr>
          <w:rFonts w:ascii="Trebuchet MS" w:hAnsi="Trebuchet MS"/>
          <w:sz w:val="22"/>
          <w:szCs w:val="22"/>
        </w:rPr>
      </w:pPr>
    </w:p>
    <w:p w:rsidR="00327765" w:rsidRPr="00CA3276" w:rsidRDefault="00327765" w:rsidP="00327765">
      <w:pPr>
        <w:ind w:left="1416" w:hanging="1416"/>
        <w:jc w:val="both"/>
        <w:rPr>
          <w:rFonts w:ascii="Trebuchet MS" w:hAnsi="Trebuchet MS"/>
          <w:sz w:val="22"/>
          <w:szCs w:val="22"/>
        </w:rPr>
      </w:pPr>
      <w:r w:rsidRPr="00CA3276">
        <w:rPr>
          <w:rFonts w:ascii="Trebuchet MS" w:hAnsi="Trebuchet MS"/>
          <w:sz w:val="22"/>
          <w:szCs w:val="22"/>
        </w:rPr>
        <w:t xml:space="preserve">Formularul – </w:t>
      </w:r>
      <w:r w:rsidR="00CA3276" w:rsidRPr="00CA3276">
        <w:rPr>
          <w:rFonts w:ascii="Trebuchet MS" w:hAnsi="Trebuchet MS"/>
          <w:sz w:val="22"/>
          <w:szCs w:val="22"/>
        </w:rPr>
        <w:t>5</w:t>
      </w:r>
      <w:r w:rsidRPr="00CA3276">
        <w:rPr>
          <w:rFonts w:ascii="Trebuchet MS" w:hAnsi="Trebuchet MS"/>
          <w:sz w:val="22"/>
          <w:szCs w:val="22"/>
        </w:rPr>
        <w:t xml:space="preserve"> Declarație privind neîncadrarea în prevederile art. 164 din legea nr. 98/ 2016 privind achiziţiile publice;</w:t>
      </w:r>
    </w:p>
    <w:p w:rsidR="00327765" w:rsidRPr="00CA3276" w:rsidRDefault="00327765" w:rsidP="00327765">
      <w:pPr>
        <w:jc w:val="both"/>
        <w:rPr>
          <w:rFonts w:ascii="Trebuchet MS" w:hAnsi="Trebuchet MS"/>
          <w:sz w:val="22"/>
          <w:szCs w:val="22"/>
        </w:rPr>
      </w:pPr>
    </w:p>
    <w:p w:rsidR="00327765" w:rsidRPr="00CA3276" w:rsidRDefault="00327765" w:rsidP="00327765">
      <w:pPr>
        <w:ind w:left="1416" w:hanging="1416"/>
        <w:jc w:val="both"/>
        <w:rPr>
          <w:rFonts w:ascii="Trebuchet MS" w:hAnsi="Trebuchet MS"/>
          <w:sz w:val="22"/>
          <w:szCs w:val="22"/>
        </w:rPr>
      </w:pPr>
      <w:r w:rsidRPr="00CA3276">
        <w:rPr>
          <w:rFonts w:ascii="Trebuchet MS" w:hAnsi="Trebuchet MS"/>
          <w:sz w:val="22"/>
          <w:szCs w:val="22"/>
        </w:rPr>
        <w:t xml:space="preserve">Formularul  – </w:t>
      </w:r>
      <w:r w:rsidR="00CA3276" w:rsidRPr="00CA3276">
        <w:rPr>
          <w:rFonts w:ascii="Trebuchet MS" w:hAnsi="Trebuchet MS"/>
          <w:sz w:val="22"/>
          <w:szCs w:val="22"/>
        </w:rPr>
        <w:t>6</w:t>
      </w:r>
      <w:r w:rsidRPr="00CA3276">
        <w:rPr>
          <w:rFonts w:ascii="Trebuchet MS" w:hAnsi="Trebuchet MS"/>
          <w:sz w:val="22"/>
          <w:szCs w:val="22"/>
        </w:rPr>
        <w:tab/>
        <w:t>Declarație privind neîncadrarea în prevederile art. 167 in legea nr. 98/ 2016 privind achiziţiile publice;</w:t>
      </w:r>
    </w:p>
    <w:p w:rsidR="00327765" w:rsidRPr="00CA3276" w:rsidRDefault="00327765" w:rsidP="00327765">
      <w:pPr>
        <w:jc w:val="both"/>
        <w:rPr>
          <w:rFonts w:ascii="Trebuchet MS" w:hAnsi="Trebuchet MS"/>
          <w:sz w:val="22"/>
          <w:szCs w:val="22"/>
        </w:rPr>
      </w:pPr>
    </w:p>
    <w:p w:rsidR="00327765" w:rsidRPr="00966495" w:rsidRDefault="00327765" w:rsidP="00327765">
      <w:pPr>
        <w:ind w:left="1416" w:hanging="1416"/>
        <w:jc w:val="both"/>
        <w:rPr>
          <w:rFonts w:ascii="Trebuchet MS" w:hAnsi="Trebuchet MS"/>
          <w:sz w:val="22"/>
          <w:szCs w:val="22"/>
        </w:rPr>
      </w:pPr>
      <w:r w:rsidRPr="00CA3276">
        <w:rPr>
          <w:rFonts w:ascii="Trebuchet MS" w:hAnsi="Trebuchet MS"/>
          <w:sz w:val="22"/>
          <w:szCs w:val="22"/>
        </w:rPr>
        <w:t xml:space="preserve">Formularul  – </w:t>
      </w:r>
      <w:r w:rsidR="00CA3276" w:rsidRPr="00CA3276">
        <w:rPr>
          <w:rFonts w:ascii="Trebuchet MS" w:hAnsi="Trebuchet MS"/>
          <w:sz w:val="22"/>
          <w:szCs w:val="22"/>
        </w:rPr>
        <w:t>7</w:t>
      </w:r>
      <w:r w:rsidRPr="00CA3276">
        <w:rPr>
          <w:rFonts w:ascii="Trebuchet MS" w:hAnsi="Trebuchet MS"/>
          <w:sz w:val="22"/>
          <w:szCs w:val="22"/>
        </w:rPr>
        <w:t xml:space="preserve">          Informații privind asocierea (daca este cazul);</w:t>
      </w:r>
    </w:p>
    <w:p w:rsidR="00327765" w:rsidRPr="00966495" w:rsidRDefault="00327765" w:rsidP="00327765">
      <w:pPr>
        <w:jc w:val="both"/>
        <w:rPr>
          <w:rFonts w:ascii="Trebuchet MS" w:hAnsi="Trebuchet MS"/>
          <w:sz w:val="22"/>
          <w:szCs w:val="22"/>
        </w:rPr>
      </w:pPr>
    </w:p>
    <w:p w:rsidR="00327765" w:rsidRDefault="00327765" w:rsidP="00CA3276">
      <w:pPr>
        <w:autoSpaceDE w:val="0"/>
        <w:autoSpaceDN w:val="0"/>
        <w:adjustRightInd w:val="0"/>
        <w:spacing w:after="200"/>
        <w:jc w:val="right"/>
        <w:rPr>
          <w:rFonts w:ascii="Trebuchet MS" w:eastAsia="Calibri" w:hAnsi="Trebuchet MS"/>
          <w:sz w:val="22"/>
          <w:szCs w:val="22"/>
          <w:lang w:val="ro-RO"/>
        </w:rPr>
      </w:pPr>
      <w:r w:rsidRPr="00966495">
        <w:rPr>
          <w:rFonts w:ascii="Trebuchet MS" w:hAnsi="Trebuchet MS"/>
          <w:sz w:val="22"/>
          <w:szCs w:val="22"/>
        </w:rPr>
        <w:br w:type="page"/>
      </w:r>
      <w:r>
        <w:rPr>
          <w:rFonts w:ascii="Trebuchet MS" w:eastAsia="Calibri" w:hAnsi="Trebuchet MS"/>
          <w:sz w:val="22"/>
          <w:szCs w:val="22"/>
          <w:lang w:val="ro-RO"/>
        </w:rPr>
        <w:lastRenderedPageBreak/>
        <w:t>FORMULARUL NR. 1</w:t>
      </w:r>
    </w:p>
    <w:p w:rsidR="00327765" w:rsidRDefault="00327765" w:rsidP="00966495">
      <w:pPr>
        <w:autoSpaceDE w:val="0"/>
        <w:autoSpaceDN w:val="0"/>
        <w:adjustRightInd w:val="0"/>
        <w:spacing w:after="200"/>
        <w:jc w:val="both"/>
        <w:rPr>
          <w:rFonts w:ascii="Trebuchet MS" w:eastAsia="Calibri" w:hAnsi="Trebuchet MS"/>
          <w:sz w:val="22"/>
          <w:szCs w:val="22"/>
          <w:lang w:val="ro-RO"/>
        </w:rPr>
      </w:pPr>
    </w:p>
    <w:p w:rsidR="00327765" w:rsidRDefault="00327765" w:rsidP="00966495">
      <w:pPr>
        <w:autoSpaceDE w:val="0"/>
        <w:autoSpaceDN w:val="0"/>
        <w:adjustRightInd w:val="0"/>
        <w:spacing w:after="200"/>
        <w:jc w:val="both"/>
        <w:rPr>
          <w:rFonts w:ascii="Trebuchet MS" w:eastAsia="Calibri" w:hAnsi="Trebuchet MS"/>
          <w:sz w:val="22"/>
          <w:szCs w:val="22"/>
          <w:lang w:val="ro-RO"/>
        </w:rPr>
      </w:pPr>
    </w:p>
    <w:p w:rsidR="00327765" w:rsidRDefault="00327765" w:rsidP="00966495">
      <w:pPr>
        <w:autoSpaceDE w:val="0"/>
        <w:autoSpaceDN w:val="0"/>
        <w:adjustRightInd w:val="0"/>
        <w:spacing w:after="200"/>
        <w:jc w:val="both"/>
        <w:rPr>
          <w:rFonts w:ascii="Trebuchet MS" w:eastAsia="Calibri" w:hAnsi="Trebuchet MS"/>
          <w:sz w:val="22"/>
          <w:szCs w:val="22"/>
          <w:lang w:val="ro-RO"/>
        </w:rPr>
      </w:pP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OFERTANTUL                         </w:t>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t xml:space="preserve">          Înregistrat la sediul autorităţii contractante</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                      </w:t>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r>
      <w:r w:rsidRPr="00966495">
        <w:rPr>
          <w:rFonts w:ascii="Trebuchet MS" w:eastAsia="Calibri" w:hAnsi="Trebuchet MS"/>
          <w:sz w:val="22"/>
          <w:szCs w:val="22"/>
          <w:lang w:val="ro-RO"/>
        </w:rPr>
        <w:tab/>
        <w:t xml:space="preserve"> nr. ........../..........</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 (denumirea/numele)</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p>
    <w:p w:rsidR="00966495" w:rsidRPr="00966495" w:rsidRDefault="00966495" w:rsidP="00327765">
      <w:pPr>
        <w:autoSpaceDE w:val="0"/>
        <w:autoSpaceDN w:val="0"/>
        <w:adjustRightInd w:val="0"/>
        <w:spacing w:after="200"/>
        <w:jc w:val="center"/>
        <w:rPr>
          <w:rFonts w:ascii="Trebuchet MS" w:eastAsia="Calibri" w:hAnsi="Trebuchet MS"/>
          <w:b/>
          <w:sz w:val="22"/>
          <w:szCs w:val="22"/>
          <w:lang w:val="ro-RO"/>
        </w:rPr>
      </w:pPr>
      <w:r w:rsidRPr="00966495">
        <w:rPr>
          <w:rFonts w:ascii="Trebuchet MS" w:eastAsia="Calibri" w:hAnsi="Trebuchet MS"/>
          <w:b/>
          <w:sz w:val="22"/>
          <w:szCs w:val="22"/>
          <w:lang w:val="ro-RO"/>
        </w:rPr>
        <w:t>SCRISOARE DE ÎNAINTARE</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Către ,</w:t>
      </w:r>
    </w:p>
    <w:p w:rsidR="00966495" w:rsidRPr="00966495" w:rsidRDefault="00966495" w:rsidP="00966495">
      <w:pPr>
        <w:autoSpaceDE w:val="0"/>
        <w:autoSpaceDN w:val="0"/>
        <w:adjustRightInd w:val="0"/>
        <w:spacing w:after="200"/>
        <w:jc w:val="both"/>
        <w:rPr>
          <w:rFonts w:ascii="Trebuchet MS" w:eastAsia="Calibri" w:hAnsi="Trebuchet MS"/>
          <w:b/>
          <w:sz w:val="22"/>
          <w:szCs w:val="22"/>
          <w:lang w:val="ro-RO"/>
        </w:rPr>
      </w:pPr>
      <w:r w:rsidRPr="00966495">
        <w:rPr>
          <w:rFonts w:ascii="Trebuchet MS" w:eastAsia="Calibri" w:hAnsi="Trebuchet MS"/>
          <w:b/>
          <w:sz w:val="22"/>
          <w:szCs w:val="22"/>
          <w:lang w:val="ro-RO"/>
        </w:rPr>
        <w:t>Ministerul Fondurilor Europene</w:t>
      </w:r>
    </w:p>
    <w:p w:rsidR="00966495" w:rsidRPr="00966495" w:rsidRDefault="00966495" w:rsidP="00966495">
      <w:pPr>
        <w:tabs>
          <w:tab w:val="left" w:pos="3420"/>
        </w:tabs>
        <w:autoSpaceDE w:val="0"/>
        <w:autoSpaceDN w:val="0"/>
        <w:adjustRightInd w:val="0"/>
        <w:spacing w:after="200"/>
        <w:jc w:val="both"/>
        <w:rPr>
          <w:rFonts w:ascii="Trebuchet MS" w:eastAsia="Calibri" w:hAnsi="Trebuchet MS"/>
          <w:b/>
          <w:i/>
          <w:sz w:val="22"/>
          <w:szCs w:val="22"/>
          <w:lang w:val="ro-RO"/>
        </w:rPr>
      </w:pPr>
    </w:p>
    <w:p w:rsidR="00966495" w:rsidRPr="00966495" w:rsidRDefault="00966495" w:rsidP="00966495">
      <w:pPr>
        <w:tabs>
          <w:tab w:val="left" w:pos="3420"/>
        </w:tabs>
        <w:autoSpaceDE w:val="0"/>
        <w:autoSpaceDN w:val="0"/>
        <w:adjustRightInd w:val="0"/>
        <w:spacing w:after="200"/>
        <w:jc w:val="both"/>
        <w:rPr>
          <w:rFonts w:ascii="Trebuchet MS" w:eastAsia="Calibri" w:hAnsi="Trebuchet MS"/>
          <w:b/>
          <w:i/>
          <w:sz w:val="22"/>
          <w:szCs w:val="22"/>
          <w:lang w:val="ro-RO"/>
        </w:rPr>
      </w:pPr>
    </w:p>
    <w:p w:rsidR="00966495" w:rsidRPr="00966495" w:rsidRDefault="00966495" w:rsidP="00966495">
      <w:pPr>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Ca urmare a invitatiei la reofertare    nr. ........ din .................. privind aplicarea procedurii de reofertare pentru atribuirea contractului  de servicii  pentru </w:t>
      </w:r>
      <w:r w:rsidRPr="00966495">
        <w:rPr>
          <w:rFonts w:ascii="Trebuchet MS" w:hAnsi="Trebuchet MS"/>
          <w:b/>
          <w:bCs/>
          <w:i/>
          <w:sz w:val="22"/>
          <w:szCs w:val="22"/>
          <w:u w:val="single"/>
          <w:lang w:val="ro-RO"/>
        </w:rPr>
        <w:t xml:space="preserve">”Servicii privind </w:t>
      </w:r>
      <w:r w:rsidRPr="00966495">
        <w:rPr>
          <w:rFonts w:ascii="Trebuchet MS" w:hAnsi="Trebuchet MS"/>
          <w:b/>
          <w:i/>
          <w:sz w:val="22"/>
          <w:szCs w:val="22"/>
          <w:u w:val="single"/>
          <w:lang w:val="ro-RO"/>
        </w:rPr>
        <w:t>organizarea celei de-a doua Reuniuni din anul 2018 a Comitetului de Monitorizare a Programului Operațional Competitivitate 2014-2020”</w:t>
      </w:r>
      <w:r w:rsidRPr="00966495">
        <w:rPr>
          <w:rFonts w:ascii="Trebuchet MS" w:hAnsi="Trebuchet MS"/>
          <w:b/>
          <w:sz w:val="22"/>
          <w:szCs w:val="22"/>
          <w:lang w:val="ro-RO"/>
        </w:rPr>
        <w:t xml:space="preserve">, </w:t>
      </w:r>
      <w:r w:rsidRPr="00966495">
        <w:rPr>
          <w:rFonts w:ascii="Trebuchet MS" w:eastAsia="Calibri" w:hAnsi="Trebuchet MS"/>
          <w:sz w:val="22"/>
          <w:szCs w:val="22"/>
          <w:lang w:val="ro-RO"/>
        </w:rPr>
        <w:t>noi S.C. ………………………………………………,vă transmitem alăturat coletul sigilat şi marcat în mod vizibil, conţinând oferta în original.</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Avem speranţa că oferta noastră este corespunzătoare şi vă satisface cerinţele.</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Data completării ...............</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Cu stimă,</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Ofertant,</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w:t>
      </w:r>
    </w:p>
    <w:p w:rsidR="00966495" w:rsidRPr="00966495" w:rsidRDefault="00966495" w:rsidP="00966495">
      <w:pPr>
        <w:autoSpaceDE w:val="0"/>
        <w:autoSpaceDN w:val="0"/>
        <w:adjustRightInd w:val="0"/>
        <w:spacing w:after="200"/>
        <w:jc w:val="both"/>
        <w:rPr>
          <w:rFonts w:ascii="Trebuchet MS" w:eastAsia="Calibri" w:hAnsi="Trebuchet MS"/>
          <w:sz w:val="22"/>
          <w:szCs w:val="22"/>
          <w:lang w:val="ro-RO"/>
        </w:rPr>
      </w:pPr>
      <w:r w:rsidRPr="00966495">
        <w:rPr>
          <w:rFonts w:ascii="Trebuchet MS" w:eastAsia="Calibri" w:hAnsi="Trebuchet MS"/>
          <w:sz w:val="22"/>
          <w:szCs w:val="22"/>
          <w:lang w:val="ro-RO"/>
        </w:rPr>
        <w:t>(semnătura autorizată)</w:t>
      </w: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966495">
      <w:pPr>
        <w:ind w:firstLine="720"/>
        <w:jc w:val="both"/>
        <w:rPr>
          <w:rFonts w:ascii="Trebuchet MS" w:hAnsi="Trebuchet MS"/>
          <w:bCs/>
          <w:iCs/>
          <w:sz w:val="22"/>
          <w:szCs w:val="22"/>
          <w:lang w:val="ro-RO" w:eastAsia="ro-RO"/>
        </w:rPr>
      </w:pPr>
    </w:p>
    <w:p w:rsidR="00966495" w:rsidRPr="00966495" w:rsidRDefault="00966495" w:rsidP="00327765">
      <w:pPr>
        <w:jc w:val="right"/>
        <w:rPr>
          <w:rFonts w:ascii="Trebuchet MS" w:hAnsi="Trebuchet MS"/>
          <w:b/>
          <w:sz w:val="22"/>
          <w:szCs w:val="22"/>
          <w:lang w:val="ro-RO"/>
        </w:rPr>
      </w:pPr>
      <w:r w:rsidRPr="00966495">
        <w:rPr>
          <w:rStyle w:val="PageNumber"/>
          <w:rFonts w:ascii="Trebuchet MS" w:eastAsiaTheme="majorEastAsia" w:hAnsi="Trebuchet MS"/>
          <w:b/>
          <w:i/>
          <w:noProof/>
          <w:sz w:val="22"/>
          <w:szCs w:val="22"/>
          <w:lang w:val="ro-RO"/>
        </w:rPr>
        <w:t xml:space="preserve">FORMULARUL nr. </w:t>
      </w:r>
      <w:r w:rsidRPr="00966495">
        <w:rPr>
          <w:rFonts w:ascii="Trebuchet MS" w:hAnsi="Trebuchet MS"/>
          <w:b/>
          <w:i/>
          <w:sz w:val="22"/>
          <w:szCs w:val="22"/>
          <w:lang w:val="ro-RO"/>
        </w:rPr>
        <w:t>2</w:t>
      </w:r>
      <w:r w:rsidRPr="00966495">
        <w:rPr>
          <w:rFonts w:ascii="Trebuchet MS" w:hAnsi="Trebuchet MS"/>
          <w:b/>
          <w:sz w:val="22"/>
          <w:szCs w:val="22"/>
          <w:lang w:val="ro-RO"/>
        </w:rPr>
        <w:t xml:space="preserve"> </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Operator economic,</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________________________</w:t>
      </w: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(denumirea/numele)</w:t>
      </w:r>
    </w:p>
    <w:p w:rsidR="00966495" w:rsidRPr="00966495" w:rsidRDefault="00966495" w:rsidP="00327765">
      <w:pPr>
        <w:jc w:val="center"/>
        <w:rPr>
          <w:rFonts w:ascii="Trebuchet MS" w:hAnsi="Trebuchet MS"/>
          <w:b/>
          <w:sz w:val="22"/>
          <w:szCs w:val="22"/>
          <w:lang w:val="ro-RO"/>
        </w:rPr>
      </w:pPr>
      <w:r w:rsidRPr="00966495">
        <w:rPr>
          <w:rFonts w:ascii="Trebuchet MS" w:hAnsi="Trebuchet MS"/>
          <w:b/>
          <w:sz w:val="22"/>
          <w:szCs w:val="22"/>
          <w:lang w:val="ro-RO"/>
        </w:rPr>
        <w:t>PROPUNEREA FINANCIARĂ</w:t>
      </w:r>
    </w:p>
    <w:p w:rsidR="00966495" w:rsidRPr="00966495" w:rsidRDefault="00966495" w:rsidP="00966495">
      <w:pPr>
        <w:ind w:left="426"/>
        <w:jc w:val="both"/>
        <w:rPr>
          <w:rFonts w:ascii="Trebuchet MS" w:hAnsi="Trebuchet MS"/>
          <w:b/>
          <w:bCs/>
          <w:i/>
          <w:sz w:val="22"/>
          <w:szCs w:val="22"/>
          <w:u w:val="single"/>
          <w:lang w:val="ro-RO"/>
        </w:rPr>
      </w:pPr>
      <w:r w:rsidRPr="00966495">
        <w:rPr>
          <w:rFonts w:ascii="Trebuchet MS" w:hAnsi="Trebuchet MS"/>
          <w:sz w:val="22"/>
          <w:szCs w:val="22"/>
          <w:lang w:val="ro-RO"/>
        </w:rPr>
        <w:t xml:space="preserve">Denumirea achiziţiei: Contract - </w:t>
      </w:r>
      <w:r w:rsidRPr="00966495">
        <w:rPr>
          <w:rFonts w:ascii="Trebuchet MS" w:hAnsi="Trebuchet MS"/>
          <w:b/>
          <w:bCs/>
          <w:i/>
          <w:sz w:val="22"/>
          <w:szCs w:val="22"/>
          <w:u w:val="single"/>
          <w:lang w:val="ro-RO"/>
        </w:rPr>
        <w:t xml:space="preserve">”Servicii privind </w:t>
      </w:r>
      <w:r w:rsidRPr="00966495">
        <w:rPr>
          <w:rFonts w:ascii="Trebuchet MS" w:hAnsi="Trebuchet MS"/>
          <w:b/>
          <w:i/>
          <w:sz w:val="22"/>
          <w:szCs w:val="22"/>
          <w:u w:val="single"/>
          <w:lang w:val="ro-RO"/>
        </w:rPr>
        <w:t>organizarea celei de-a doua Reuniuni din anul 2018 a Comitetului de Monitorizare a Programului Operațional Competitivitate 2014-2020”</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607"/>
        <w:gridCol w:w="1276"/>
        <w:gridCol w:w="1134"/>
        <w:gridCol w:w="1134"/>
        <w:gridCol w:w="1134"/>
      </w:tblGrid>
      <w:tr w:rsidR="00966495" w:rsidRPr="00966495" w:rsidTr="00966495">
        <w:trPr>
          <w:trHeight w:val="617"/>
        </w:trPr>
        <w:tc>
          <w:tcPr>
            <w:tcW w:w="790" w:type="dxa"/>
            <w:shd w:val="clear" w:color="auto" w:fill="auto"/>
            <w:vAlign w:val="center"/>
            <w:hideMark/>
          </w:tcPr>
          <w:p w:rsidR="00966495" w:rsidRPr="00966495" w:rsidRDefault="00966495" w:rsidP="00966495">
            <w:pPr>
              <w:jc w:val="both"/>
              <w:rPr>
                <w:rFonts w:ascii="Trebuchet MS" w:hAnsi="Trebuchet MS"/>
                <w:b/>
                <w:bCs/>
                <w:color w:val="000000"/>
                <w:sz w:val="22"/>
                <w:szCs w:val="22"/>
              </w:rPr>
            </w:pPr>
            <w:r w:rsidRPr="00966495">
              <w:rPr>
                <w:rFonts w:ascii="Trebuchet MS" w:hAnsi="Trebuchet MS"/>
                <w:b/>
                <w:bCs/>
                <w:color w:val="000000"/>
                <w:sz w:val="22"/>
                <w:szCs w:val="22"/>
              </w:rPr>
              <w:t>Nr. crt.</w:t>
            </w:r>
          </w:p>
        </w:tc>
        <w:tc>
          <w:tcPr>
            <w:tcW w:w="4607" w:type="dxa"/>
            <w:shd w:val="clear" w:color="auto" w:fill="auto"/>
            <w:vAlign w:val="center"/>
            <w:hideMark/>
          </w:tcPr>
          <w:p w:rsidR="00966495" w:rsidRPr="00966495" w:rsidRDefault="00966495" w:rsidP="00966495">
            <w:pPr>
              <w:jc w:val="both"/>
              <w:rPr>
                <w:rFonts w:ascii="Trebuchet MS" w:hAnsi="Trebuchet MS"/>
                <w:b/>
                <w:bCs/>
                <w:color w:val="000000"/>
                <w:sz w:val="22"/>
                <w:szCs w:val="22"/>
              </w:rPr>
            </w:pPr>
            <w:r w:rsidRPr="00966495">
              <w:rPr>
                <w:rFonts w:ascii="Trebuchet MS" w:hAnsi="Trebuchet MS"/>
                <w:b/>
                <w:bCs/>
                <w:color w:val="000000"/>
                <w:sz w:val="22"/>
                <w:szCs w:val="22"/>
              </w:rPr>
              <w:t>Denumire serviciu/produs</w:t>
            </w:r>
          </w:p>
        </w:tc>
        <w:tc>
          <w:tcPr>
            <w:tcW w:w="1276" w:type="dxa"/>
            <w:shd w:val="clear" w:color="auto" w:fill="auto"/>
            <w:vAlign w:val="center"/>
          </w:tcPr>
          <w:p w:rsidR="00966495" w:rsidRPr="00966495" w:rsidRDefault="00966495" w:rsidP="00966495">
            <w:pPr>
              <w:jc w:val="both"/>
              <w:rPr>
                <w:rFonts w:ascii="Trebuchet MS" w:hAnsi="Trebuchet MS"/>
                <w:b/>
                <w:bCs/>
                <w:color w:val="000000"/>
                <w:sz w:val="22"/>
                <w:szCs w:val="22"/>
              </w:rPr>
            </w:pPr>
            <w:r w:rsidRPr="00966495">
              <w:rPr>
                <w:rFonts w:ascii="Trebuchet MS" w:hAnsi="Trebuchet MS"/>
                <w:b/>
                <w:bCs/>
                <w:color w:val="000000"/>
                <w:sz w:val="22"/>
                <w:szCs w:val="22"/>
              </w:rPr>
              <w:t xml:space="preserve">Cantitate </w:t>
            </w:r>
          </w:p>
        </w:tc>
        <w:tc>
          <w:tcPr>
            <w:tcW w:w="1134" w:type="dxa"/>
            <w:vAlign w:val="center"/>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Pret unitar (lei fără TVA)</w:t>
            </w:r>
          </w:p>
        </w:tc>
        <w:tc>
          <w:tcPr>
            <w:tcW w:w="1134" w:type="dxa"/>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Pret total (lei fără TVA)</w:t>
            </w:r>
          </w:p>
        </w:tc>
        <w:tc>
          <w:tcPr>
            <w:tcW w:w="1134" w:type="dxa"/>
          </w:tcPr>
          <w:p w:rsidR="00966495" w:rsidRPr="00966495" w:rsidRDefault="00966495" w:rsidP="00966495">
            <w:pPr>
              <w:jc w:val="both"/>
              <w:rPr>
                <w:rFonts w:ascii="Trebuchet MS" w:hAnsi="Trebuchet MS"/>
                <w:b/>
                <w:bCs/>
                <w:sz w:val="22"/>
                <w:szCs w:val="22"/>
                <w:lang w:val="ro-RO" w:eastAsia="ro-RO"/>
              </w:rPr>
            </w:pPr>
            <w:r w:rsidRPr="00966495">
              <w:rPr>
                <w:rFonts w:ascii="Trebuchet MS" w:hAnsi="Trebuchet MS"/>
                <w:b/>
                <w:bCs/>
                <w:sz w:val="22"/>
                <w:szCs w:val="22"/>
                <w:lang w:val="ro-RO" w:eastAsia="ro-RO"/>
              </w:rPr>
              <w:t>Pret total (lei cu TVA)</w:t>
            </w:r>
          </w:p>
        </w:tc>
      </w:tr>
      <w:tr w:rsidR="00966495" w:rsidRPr="00966495" w:rsidTr="00966495">
        <w:trPr>
          <w:trHeight w:val="366"/>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4607"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catering</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p>
        </w:tc>
        <w:tc>
          <w:tcPr>
            <w:tcW w:w="1134" w:type="dxa"/>
          </w:tcPr>
          <w:p w:rsidR="00966495" w:rsidRPr="00966495" w:rsidRDefault="00966495" w:rsidP="00966495">
            <w:pPr>
              <w:jc w:val="both"/>
              <w:rPr>
                <w:rFonts w:ascii="Trebuchet MS" w:hAnsi="Trebuchet MS"/>
                <w:b/>
                <w:bCs/>
                <w:color w:val="000000"/>
                <w:sz w:val="22"/>
                <w:szCs w:val="22"/>
              </w:rPr>
            </w:pPr>
          </w:p>
        </w:tc>
        <w:tc>
          <w:tcPr>
            <w:tcW w:w="1134" w:type="dxa"/>
          </w:tcPr>
          <w:p w:rsidR="00966495" w:rsidRPr="00966495" w:rsidRDefault="00966495" w:rsidP="00966495">
            <w:pPr>
              <w:jc w:val="both"/>
              <w:rPr>
                <w:rFonts w:ascii="Trebuchet MS" w:hAnsi="Trebuchet MS"/>
                <w:b/>
                <w:bCs/>
                <w:color w:val="000000"/>
                <w:sz w:val="22"/>
                <w:szCs w:val="22"/>
              </w:rPr>
            </w:pPr>
          </w:p>
        </w:tc>
        <w:tc>
          <w:tcPr>
            <w:tcW w:w="1134" w:type="dxa"/>
          </w:tcPr>
          <w:p w:rsidR="00966495" w:rsidRPr="00966495" w:rsidRDefault="00966495" w:rsidP="00966495">
            <w:pPr>
              <w:jc w:val="both"/>
              <w:rPr>
                <w:rFonts w:ascii="Trebuchet MS" w:hAnsi="Trebuchet MS"/>
                <w:b/>
                <w:bC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1.1</w:t>
            </w:r>
          </w:p>
        </w:tc>
        <w:tc>
          <w:tcPr>
            <w:tcW w:w="4607"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Catering – cafea de întâmpinare</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1.2</w:t>
            </w:r>
          </w:p>
        </w:tc>
        <w:tc>
          <w:tcPr>
            <w:tcW w:w="4607"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Catering – pauză de cafea</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1.3</w:t>
            </w:r>
          </w:p>
        </w:tc>
        <w:tc>
          <w:tcPr>
            <w:tcW w:w="4607"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prânz</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100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1.4</w:t>
            </w:r>
          </w:p>
        </w:tc>
        <w:tc>
          <w:tcPr>
            <w:tcW w:w="4607"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Cină</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w:t>
            </w:r>
          </w:p>
        </w:tc>
        <w:tc>
          <w:tcPr>
            <w:tcW w:w="4607" w:type="dxa"/>
            <w:shd w:val="clear" w:color="auto" w:fill="auto"/>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de interpretariat şi echipament de traducere</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2.1</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de interpretariat</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2.2</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Închiriere cabină şi instalaţie de traducere</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Amenajare sală şi personal tehnic</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3.1</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Amenajare sală, dotarea sălii cu microfoane mobile şi fixe, laptop şi telecomandă, videoproiector, ecran de proiecţie şi laser-pointere, transport echipamente, etc.</w:t>
            </w:r>
          </w:p>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(pentru sală de capacitate: max. 150 participanţi)</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3.2</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transcriere înregistrare audio (română şi engleză)</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74"/>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3.3</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Personal tehnic pentru supervizare pe parcursul evenimentului şi pentru înregistrarea participanţilor</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2</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3.4</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Personal tehnic pentru fotografii pe parcursul evenimentului</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3.5</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Tipărire/multiplicare pagini color documente suport (aproximativ 50 pag. / participant) + îndosariere cu spirală de plastic şi separatoare / set per participant </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4000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Materiale personalizate pentru organizarea evenimentului </w:t>
            </w:r>
          </w:p>
          <w:p w:rsidR="00966495" w:rsidRPr="00966495" w:rsidRDefault="00966495" w:rsidP="00966495">
            <w:pPr>
              <w:jc w:val="both"/>
              <w:rPr>
                <w:rFonts w:ascii="Trebuchet MS" w:hAnsi="Trebuchet MS"/>
                <w:sz w:val="22"/>
                <w:szCs w:val="22"/>
                <w:lang w:val="ro-RO" w:eastAsia="ro-RO"/>
              </w:rPr>
            </w:pP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4.1</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 xml:space="preserve">Ecusoane </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4.2</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Călăreţi</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60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4.3</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Mapa de conferință din plastic, A4, cu clemă laterală</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4.4</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Bloc notes format A5 cu 50 foi veline sau dictando</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4.5</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Set pix și creion</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4.6</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Hard disc extern (min.500 GB)</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lastRenderedPageBreak/>
              <w:t>4.7</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Rucsac</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tcPr>
          <w:p w:rsidR="00966495" w:rsidRPr="00966495" w:rsidRDefault="00966495" w:rsidP="00966495">
            <w:pPr>
              <w:jc w:val="both"/>
              <w:rPr>
                <w:rFonts w:ascii="Trebuchet MS" w:hAnsi="Trebuchet MS"/>
                <w:sz w:val="22"/>
                <w:szCs w:val="22"/>
                <w:lang w:val="ro-RO" w:eastAsia="ro-RO"/>
              </w:rPr>
            </w:pP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Agendă piele ecologică 2019 cu stilou</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5.</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Chirie sală (pentru max. 150 de pers.)</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6.</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Servicii cazare / noapte</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180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vAlign w:val="center"/>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7.</w:t>
            </w:r>
          </w:p>
        </w:tc>
        <w:tc>
          <w:tcPr>
            <w:tcW w:w="4607"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Transport participanți</w:t>
            </w:r>
          </w:p>
        </w:tc>
        <w:tc>
          <w:tcPr>
            <w:tcW w:w="1276" w:type="dxa"/>
            <w:shd w:val="clear" w:color="auto" w:fill="auto"/>
          </w:tcPr>
          <w:p w:rsidR="00966495" w:rsidRPr="00966495" w:rsidRDefault="00966495" w:rsidP="00966495">
            <w:pPr>
              <w:jc w:val="both"/>
              <w:rPr>
                <w:rFonts w:ascii="Trebuchet MS" w:hAnsi="Trebuchet MS"/>
                <w:sz w:val="22"/>
                <w:szCs w:val="22"/>
                <w:lang w:val="ro-RO" w:eastAsia="ro-RO"/>
              </w:rPr>
            </w:pPr>
            <w:r w:rsidRPr="00966495">
              <w:rPr>
                <w:rFonts w:ascii="Trebuchet MS" w:hAnsi="Trebuchet MS"/>
                <w:sz w:val="22"/>
                <w:szCs w:val="22"/>
                <w:lang w:val="ro-RO" w:eastAsia="ro-RO"/>
              </w:rPr>
              <w:t>80</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r w:rsidR="00966495" w:rsidRPr="00966495" w:rsidTr="00966495">
        <w:trPr>
          <w:trHeight w:val="330"/>
        </w:trPr>
        <w:tc>
          <w:tcPr>
            <w:tcW w:w="790" w:type="dxa"/>
            <w:shd w:val="clear" w:color="auto" w:fill="auto"/>
            <w:noWrap/>
          </w:tcPr>
          <w:p w:rsidR="00966495" w:rsidRPr="00966495" w:rsidRDefault="00966495" w:rsidP="00966495">
            <w:pPr>
              <w:jc w:val="both"/>
              <w:rPr>
                <w:rFonts w:ascii="Trebuchet MS" w:hAnsi="Trebuchet MS"/>
                <w:bCs/>
                <w:color w:val="000000"/>
                <w:sz w:val="22"/>
                <w:szCs w:val="22"/>
                <w:lang w:val="ro-RO"/>
              </w:rPr>
            </w:pPr>
          </w:p>
        </w:tc>
        <w:tc>
          <w:tcPr>
            <w:tcW w:w="4607" w:type="dxa"/>
            <w:shd w:val="clear" w:color="auto" w:fill="auto"/>
          </w:tcPr>
          <w:p w:rsidR="00966495" w:rsidRPr="00966495" w:rsidRDefault="00966495" w:rsidP="00966495">
            <w:pPr>
              <w:ind w:left="426"/>
              <w:jc w:val="both"/>
              <w:rPr>
                <w:rFonts w:ascii="Trebuchet MS" w:hAnsi="Trebuchet MS"/>
                <w:b/>
                <w:bCs/>
                <w:sz w:val="22"/>
                <w:szCs w:val="22"/>
                <w:lang w:val="ro-RO" w:eastAsia="ro-RO"/>
              </w:rPr>
            </w:pPr>
            <w:r w:rsidRPr="00966495">
              <w:rPr>
                <w:rFonts w:ascii="Trebuchet MS" w:hAnsi="Trebuchet MS"/>
                <w:b/>
                <w:bCs/>
                <w:sz w:val="22"/>
                <w:szCs w:val="22"/>
                <w:lang w:val="ro-RO" w:eastAsia="ro-RO"/>
              </w:rPr>
              <w:t>TOTAL</w:t>
            </w:r>
          </w:p>
        </w:tc>
        <w:tc>
          <w:tcPr>
            <w:tcW w:w="1276" w:type="dxa"/>
            <w:shd w:val="clear" w:color="auto" w:fill="auto"/>
          </w:tcPr>
          <w:p w:rsidR="00966495" w:rsidRPr="00966495" w:rsidRDefault="00966495" w:rsidP="00966495">
            <w:pPr>
              <w:ind w:left="426"/>
              <w:jc w:val="both"/>
              <w:rPr>
                <w:rFonts w:ascii="Trebuchet MS" w:hAnsi="Trebuchet MS"/>
                <w:bCs/>
                <w:color w:val="000000"/>
                <w:sz w:val="22"/>
                <w:szCs w:val="22"/>
                <w:lang w:val="ro-RO"/>
              </w:rPr>
            </w:pPr>
            <w:r w:rsidRPr="00966495">
              <w:rPr>
                <w:rFonts w:ascii="Trebuchet MS" w:hAnsi="Trebuchet MS"/>
                <w:bCs/>
                <w:color w:val="000000"/>
                <w:sz w:val="22"/>
                <w:szCs w:val="22"/>
                <w:lang w:val="ro-RO"/>
              </w:rPr>
              <w:t>-</w:t>
            </w:r>
          </w:p>
        </w:tc>
        <w:tc>
          <w:tcPr>
            <w:tcW w:w="1134" w:type="dxa"/>
          </w:tcPr>
          <w:p w:rsidR="00966495" w:rsidRPr="00966495" w:rsidRDefault="00966495" w:rsidP="00966495">
            <w:pPr>
              <w:jc w:val="both"/>
              <w:rPr>
                <w:rFonts w:ascii="Trebuchet MS" w:hAnsi="Trebuchet MS"/>
                <w:color w:val="000000"/>
                <w:sz w:val="22"/>
                <w:szCs w:val="22"/>
              </w:rPr>
            </w:pPr>
            <w:r w:rsidRPr="00966495">
              <w:rPr>
                <w:rFonts w:ascii="Trebuchet MS" w:hAnsi="Trebuchet MS"/>
                <w:color w:val="000000"/>
                <w:sz w:val="22"/>
                <w:szCs w:val="22"/>
              </w:rPr>
              <w:t>-</w:t>
            </w:r>
          </w:p>
        </w:tc>
        <w:tc>
          <w:tcPr>
            <w:tcW w:w="1134" w:type="dxa"/>
          </w:tcPr>
          <w:p w:rsidR="00966495" w:rsidRPr="00966495" w:rsidRDefault="00966495" w:rsidP="00966495">
            <w:pPr>
              <w:jc w:val="both"/>
              <w:rPr>
                <w:rFonts w:ascii="Trebuchet MS" w:hAnsi="Trebuchet MS"/>
                <w:color w:val="000000"/>
                <w:sz w:val="22"/>
                <w:szCs w:val="22"/>
              </w:rPr>
            </w:pPr>
          </w:p>
        </w:tc>
        <w:tc>
          <w:tcPr>
            <w:tcW w:w="1134" w:type="dxa"/>
          </w:tcPr>
          <w:p w:rsidR="00966495" w:rsidRPr="00966495" w:rsidRDefault="00966495" w:rsidP="00966495">
            <w:pPr>
              <w:jc w:val="both"/>
              <w:rPr>
                <w:rFonts w:ascii="Trebuchet MS" w:hAnsi="Trebuchet MS"/>
                <w:color w:val="000000"/>
                <w:sz w:val="22"/>
                <w:szCs w:val="22"/>
              </w:rPr>
            </w:pPr>
          </w:p>
        </w:tc>
      </w:tr>
    </w:tbl>
    <w:p w:rsidR="00966495" w:rsidRPr="00966495" w:rsidRDefault="00966495" w:rsidP="00966495">
      <w:pPr>
        <w:jc w:val="both"/>
        <w:rPr>
          <w:rFonts w:ascii="Trebuchet MS" w:hAnsi="Trebuchet MS"/>
          <w:b/>
          <w:i/>
          <w:sz w:val="22"/>
          <w:szCs w:val="22"/>
          <w:lang w:val="ro-RO"/>
        </w:rPr>
      </w:pPr>
    </w:p>
    <w:p w:rsidR="00966495" w:rsidRPr="00966495" w:rsidRDefault="00966495" w:rsidP="00966495">
      <w:pPr>
        <w:jc w:val="both"/>
        <w:rPr>
          <w:rFonts w:ascii="Trebuchet MS" w:hAnsi="Trebuchet MS"/>
          <w:sz w:val="22"/>
          <w:szCs w:val="22"/>
          <w:lang w:val="ro-RO"/>
        </w:rPr>
      </w:pPr>
      <w:r w:rsidRPr="00966495">
        <w:rPr>
          <w:rFonts w:ascii="Trebuchet MS" w:hAnsi="Trebuchet MS"/>
          <w:sz w:val="22"/>
          <w:szCs w:val="22"/>
          <w:lang w:val="ro-RO"/>
        </w:rPr>
        <w:t>Data :[ZZ.LL.AAAA]</w:t>
      </w:r>
    </w:p>
    <w:p w:rsidR="00966495" w:rsidRPr="00966495" w:rsidRDefault="00966495" w:rsidP="00966495">
      <w:pPr>
        <w:jc w:val="both"/>
        <w:rPr>
          <w:rFonts w:ascii="Trebuchet MS" w:hAnsi="Trebuchet MS"/>
          <w:i/>
          <w:sz w:val="22"/>
          <w:szCs w:val="22"/>
          <w:lang w:val="ro-RO"/>
        </w:rPr>
      </w:pPr>
      <w:r w:rsidRPr="00966495">
        <w:rPr>
          <w:rFonts w:ascii="Trebuchet MS" w:hAnsi="Trebuchet MS"/>
          <w:sz w:val="22"/>
          <w:szCs w:val="22"/>
          <w:lang w:val="ro-RO"/>
        </w:rPr>
        <w:t>(numele şi prenume)____________________,</w:t>
      </w:r>
      <w:r w:rsidRPr="00966495">
        <w:rPr>
          <w:rFonts w:ascii="Trebuchet MS" w:hAnsi="Trebuchet MS"/>
          <w:i/>
          <w:sz w:val="22"/>
          <w:szCs w:val="22"/>
          <w:lang w:val="ro-RO"/>
        </w:rPr>
        <w:t xml:space="preserve"> (semnătura şi ştampilă)</w:t>
      </w:r>
      <w:r w:rsidRPr="00966495">
        <w:rPr>
          <w:rFonts w:ascii="Trebuchet MS" w:hAnsi="Trebuchet MS"/>
          <w:sz w:val="22"/>
          <w:szCs w:val="22"/>
          <w:lang w:val="ro-RO"/>
        </w:rPr>
        <w:t xml:space="preserve">, în calitate de __________________, legal autorizat să semnez oferta pentru şi în numele ____________________________________   </w:t>
      </w:r>
      <w:r w:rsidRPr="00966495">
        <w:rPr>
          <w:rFonts w:ascii="Trebuchet MS" w:hAnsi="Trebuchet MS"/>
          <w:i/>
          <w:sz w:val="22"/>
          <w:szCs w:val="22"/>
          <w:lang w:val="ro-RO"/>
        </w:rPr>
        <w:t>(denumire/nume operator economic)</w:t>
      </w: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327765">
      <w:pPr>
        <w:jc w:val="right"/>
        <w:rPr>
          <w:rFonts w:ascii="Trebuchet MS" w:hAnsi="Trebuchet MS"/>
          <w:b/>
          <w:noProof/>
          <w:sz w:val="22"/>
          <w:szCs w:val="22"/>
        </w:rPr>
      </w:pPr>
      <w:r w:rsidRPr="00966495">
        <w:rPr>
          <w:rFonts w:ascii="Trebuchet MS" w:hAnsi="Trebuchet MS"/>
          <w:b/>
          <w:noProof/>
          <w:sz w:val="22"/>
          <w:szCs w:val="22"/>
        </w:rPr>
        <w:lastRenderedPageBreak/>
        <w:t>FORMULARUL nr.3</w:t>
      </w:r>
    </w:p>
    <w:p w:rsidR="00966495" w:rsidRPr="00966495" w:rsidRDefault="00966495" w:rsidP="00966495">
      <w:pPr>
        <w:jc w:val="both"/>
        <w:rPr>
          <w:rFonts w:ascii="Trebuchet MS" w:eastAsia="Calibri" w:hAnsi="Trebuchet MS"/>
          <w:b/>
          <w:sz w:val="22"/>
          <w:szCs w:val="22"/>
          <w:lang w:val="ro-RO"/>
        </w:rPr>
      </w:pPr>
    </w:p>
    <w:p w:rsidR="00966495" w:rsidRPr="00966495" w:rsidRDefault="00966495" w:rsidP="00966495">
      <w:pPr>
        <w:jc w:val="both"/>
        <w:rPr>
          <w:rFonts w:ascii="Trebuchet MS" w:eastAsia="Calibri" w:hAnsi="Trebuchet MS"/>
          <w:sz w:val="22"/>
          <w:szCs w:val="22"/>
          <w:lang w:val="ro-RO"/>
        </w:rPr>
      </w:pPr>
      <w:r w:rsidRPr="00966495">
        <w:rPr>
          <w:rFonts w:ascii="Trebuchet MS" w:eastAsia="Calibri" w:hAnsi="Trebuchet MS"/>
          <w:sz w:val="22"/>
          <w:szCs w:val="22"/>
          <w:lang w:val="ro-RO"/>
        </w:rPr>
        <w:t>OPERATOR ECONOMIC</w:t>
      </w:r>
    </w:p>
    <w:p w:rsidR="00966495" w:rsidRPr="00966495" w:rsidRDefault="00966495" w:rsidP="00966495">
      <w:pPr>
        <w:jc w:val="both"/>
        <w:rPr>
          <w:rFonts w:ascii="Trebuchet MS" w:eastAsia="Calibri" w:hAnsi="Trebuchet MS"/>
          <w:sz w:val="22"/>
          <w:szCs w:val="22"/>
          <w:lang w:val="ro-RO"/>
        </w:rPr>
      </w:pPr>
      <w:r w:rsidRPr="00966495">
        <w:rPr>
          <w:rFonts w:ascii="Trebuchet MS" w:eastAsia="Calibri" w:hAnsi="Trebuchet MS"/>
          <w:sz w:val="22"/>
          <w:szCs w:val="22"/>
          <w:lang w:val="ro-RO"/>
        </w:rPr>
        <w:t>_____________________</w:t>
      </w:r>
    </w:p>
    <w:p w:rsidR="00966495" w:rsidRPr="00966495" w:rsidRDefault="00966495" w:rsidP="00966495">
      <w:pPr>
        <w:jc w:val="both"/>
        <w:rPr>
          <w:rFonts w:ascii="Trebuchet MS" w:eastAsia="Calibri" w:hAnsi="Trebuchet MS"/>
          <w:sz w:val="22"/>
          <w:szCs w:val="22"/>
          <w:lang w:val="ro-RO"/>
        </w:rPr>
      </w:pPr>
      <w:r w:rsidRPr="00966495">
        <w:rPr>
          <w:rFonts w:ascii="Trebuchet MS" w:eastAsia="Calibri" w:hAnsi="Trebuchet MS"/>
          <w:sz w:val="22"/>
          <w:szCs w:val="22"/>
          <w:lang w:val="ro-RO"/>
        </w:rPr>
        <w:t>(denumirea/numele)</w:t>
      </w:r>
    </w:p>
    <w:p w:rsidR="00966495" w:rsidRPr="00966495" w:rsidRDefault="00966495" w:rsidP="00966495">
      <w:pPr>
        <w:jc w:val="both"/>
        <w:rPr>
          <w:rFonts w:ascii="Trebuchet MS" w:eastAsia="Calibri" w:hAnsi="Trebuchet MS"/>
          <w:b/>
          <w:sz w:val="22"/>
          <w:szCs w:val="22"/>
          <w:lang w:val="ro-RO"/>
        </w:rPr>
      </w:pPr>
    </w:p>
    <w:p w:rsidR="00966495" w:rsidRPr="00966495" w:rsidRDefault="00966495" w:rsidP="00327765">
      <w:pPr>
        <w:jc w:val="center"/>
        <w:rPr>
          <w:rFonts w:ascii="Trebuchet MS" w:eastAsia="Calibri" w:hAnsi="Trebuchet MS"/>
          <w:b/>
          <w:sz w:val="22"/>
          <w:szCs w:val="22"/>
          <w:lang w:val="ro-RO"/>
        </w:rPr>
      </w:pPr>
      <w:r w:rsidRPr="00966495">
        <w:rPr>
          <w:rFonts w:ascii="Trebuchet MS" w:eastAsia="Calibri" w:hAnsi="Trebuchet MS"/>
          <w:b/>
          <w:sz w:val="22"/>
          <w:szCs w:val="22"/>
          <w:lang w:val="ro-RO"/>
        </w:rPr>
        <w:t>FORMULAR DE OFERTA</w:t>
      </w:r>
    </w:p>
    <w:p w:rsidR="00966495" w:rsidRPr="00966495" w:rsidRDefault="00966495" w:rsidP="00966495">
      <w:pPr>
        <w:ind w:left="-567"/>
        <w:jc w:val="both"/>
        <w:rPr>
          <w:rFonts w:ascii="Trebuchet MS" w:eastAsia="Calibri" w:hAnsi="Trebuchet MS"/>
          <w:b/>
          <w:sz w:val="22"/>
          <w:szCs w:val="22"/>
          <w:lang w:val="ro-RO"/>
        </w:rPr>
      </w:pPr>
    </w:p>
    <w:p w:rsidR="00966495" w:rsidRPr="00966495" w:rsidRDefault="00966495" w:rsidP="00966495">
      <w:pPr>
        <w:ind w:left="-567"/>
        <w:jc w:val="both"/>
        <w:rPr>
          <w:rFonts w:ascii="Trebuchet MS" w:eastAsia="Calibri" w:hAnsi="Trebuchet MS"/>
          <w:sz w:val="22"/>
          <w:szCs w:val="22"/>
          <w:lang w:val="ro-RO"/>
        </w:rPr>
      </w:pPr>
      <w:r w:rsidRPr="00966495">
        <w:rPr>
          <w:rFonts w:ascii="Trebuchet MS" w:eastAsia="Calibri" w:hAnsi="Trebuchet MS"/>
          <w:sz w:val="22"/>
          <w:szCs w:val="22"/>
          <w:lang w:val="ro-RO"/>
        </w:rPr>
        <w:t>Catre ....................................................................................................</w:t>
      </w:r>
    </w:p>
    <w:p w:rsidR="00966495" w:rsidRPr="00966495" w:rsidRDefault="00966495" w:rsidP="00966495">
      <w:pPr>
        <w:ind w:left="-567"/>
        <w:jc w:val="both"/>
        <w:rPr>
          <w:rFonts w:ascii="Trebuchet MS" w:eastAsia="Calibri" w:hAnsi="Trebuchet MS"/>
          <w:i/>
          <w:sz w:val="22"/>
          <w:szCs w:val="22"/>
          <w:lang w:val="ro-RO"/>
        </w:rPr>
      </w:pPr>
      <w:r w:rsidRPr="00966495">
        <w:rPr>
          <w:rFonts w:ascii="Trebuchet MS" w:eastAsia="Calibri" w:hAnsi="Trebuchet MS"/>
          <w:i/>
          <w:sz w:val="22"/>
          <w:szCs w:val="22"/>
          <w:lang w:val="ro-RO"/>
        </w:rPr>
        <w:t xml:space="preserve">                     (denumirea autoritatii contractante si adresa completa)</w:t>
      </w:r>
    </w:p>
    <w:p w:rsidR="00966495" w:rsidRPr="00966495" w:rsidRDefault="00966495" w:rsidP="00966495">
      <w:pPr>
        <w:ind w:left="-567"/>
        <w:jc w:val="both"/>
        <w:rPr>
          <w:rFonts w:ascii="Trebuchet MS" w:eastAsia="Calibri" w:hAnsi="Trebuchet MS"/>
          <w:sz w:val="22"/>
          <w:szCs w:val="22"/>
          <w:lang w:val="ro-RO"/>
        </w:rPr>
      </w:pP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it-IT"/>
        </w:rPr>
        <w:t xml:space="preserve">    Domnilor,</w:t>
      </w: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it-IT"/>
        </w:rPr>
        <w:t xml:space="preserve">    1. Examinand documentatia de atribuire, subsemnatii, reprezentanti ai ofertantului ______________________________, ne oferim ca, în conformitate cu prevederile si </w:t>
      </w: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i/>
          <w:sz w:val="22"/>
          <w:szCs w:val="22"/>
          <w:lang w:val="it-IT"/>
        </w:rPr>
        <w:t xml:space="preserve">  (denumirea/numele ofertantului)       </w:t>
      </w:r>
      <w:r w:rsidRPr="00966495">
        <w:rPr>
          <w:rFonts w:ascii="Trebuchet MS" w:eastAsia="Calibri" w:hAnsi="Trebuchet MS"/>
          <w:sz w:val="22"/>
          <w:szCs w:val="22"/>
          <w:lang w:val="it-IT"/>
        </w:rPr>
        <w:t xml:space="preserve">cerintele cuprinse în documentatia mai sus mentionata, sa prestam  serviciile .............................  </w:t>
      </w:r>
      <w:r w:rsidRPr="00966495">
        <w:rPr>
          <w:rFonts w:ascii="Trebuchet MS" w:eastAsia="Calibri" w:hAnsi="Trebuchet MS"/>
          <w:i/>
          <w:sz w:val="22"/>
          <w:szCs w:val="22"/>
          <w:lang w:val="it-IT"/>
        </w:rPr>
        <w:t>(obiectul achiziției )</w:t>
      </w:r>
      <w:r w:rsidRPr="00966495">
        <w:rPr>
          <w:rFonts w:ascii="Trebuchet MS" w:eastAsia="Calibri" w:hAnsi="Trebuchet MS"/>
          <w:sz w:val="22"/>
          <w:szCs w:val="22"/>
          <w:lang w:val="it-IT"/>
        </w:rPr>
        <w:t xml:space="preserve"> pentru suma de ________________________ lei, </w:t>
      </w:r>
    </w:p>
    <w:p w:rsidR="00966495" w:rsidRPr="00966495" w:rsidRDefault="00966495" w:rsidP="00966495">
      <w:pPr>
        <w:ind w:left="-567" w:right="493"/>
        <w:jc w:val="both"/>
        <w:rPr>
          <w:rFonts w:ascii="Trebuchet MS" w:eastAsia="Calibri" w:hAnsi="Trebuchet MS"/>
          <w:i/>
          <w:sz w:val="22"/>
          <w:szCs w:val="22"/>
          <w:lang w:val="it-IT"/>
        </w:rPr>
      </w:pPr>
      <w:r w:rsidRPr="00966495">
        <w:rPr>
          <w:rFonts w:ascii="Trebuchet MS" w:eastAsia="Calibri" w:hAnsi="Trebuchet MS"/>
          <w:sz w:val="22"/>
          <w:szCs w:val="22"/>
          <w:lang w:val="it-IT"/>
        </w:rPr>
        <w:t xml:space="preserve">                                                                                                                </w:t>
      </w:r>
      <w:r w:rsidRPr="00966495">
        <w:rPr>
          <w:rFonts w:ascii="Trebuchet MS" w:eastAsia="Calibri" w:hAnsi="Trebuchet MS"/>
          <w:i/>
          <w:sz w:val="22"/>
          <w:szCs w:val="22"/>
          <w:lang w:val="it-IT"/>
        </w:rPr>
        <w:t xml:space="preserve">(suma în litere si în cifre)                    </w:t>
      </w:r>
    </w:p>
    <w:p w:rsidR="00966495" w:rsidRPr="00966495" w:rsidRDefault="00966495" w:rsidP="00966495">
      <w:pPr>
        <w:ind w:left="-567" w:right="493"/>
        <w:jc w:val="both"/>
        <w:rPr>
          <w:rFonts w:ascii="Trebuchet MS" w:eastAsia="Calibri" w:hAnsi="Trebuchet MS"/>
          <w:i/>
          <w:sz w:val="22"/>
          <w:szCs w:val="22"/>
          <w:lang w:val="it-IT"/>
        </w:rPr>
      </w:pPr>
      <w:r w:rsidRPr="00966495">
        <w:rPr>
          <w:rFonts w:ascii="Trebuchet MS" w:eastAsia="Calibri" w:hAnsi="Trebuchet MS"/>
          <w:i/>
          <w:sz w:val="22"/>
          <w:szCs w:val="22"/>
          <w:lang w:val="it-IT"/>
        </w:rPr>
        <w:t xml:space="preserve">  </w:t>
      </w:r>
      <w:r w:rsidRPr="00966495">
        <w:rPr>
          <w:rFonts w:ascii="Trebuchet MS" w:eastAsia="Calibri" w:hAnsi="Trebuchet MS"/>
          <w:sz w:val="22"/>
          <w:szCs w:val="22"/>
          <w:lang w:val="it-IT"/>
        </w:rPr>
        <w:t>la care se adauga taxa pe valoarea adaugata în valoare de ______________________ lei.</w:t>
      </w:r>
    </w:p>
    <w:p w:rsidR="00966495" w:rsidRPr="00966495" w:rsidRDefault="00966495" w:rsidP="00966495">
      <w:pPr>
        <w:ind w:left="-567" w:right="493"/>
        <w:jc w:val="both"/>
        <w:rPr>
          <w:rFonts w:ascii="Trebuchet MS" w:eastAsia="Calibri" w:hAnsi="Trebuchet MS"/>
          <w:i/>
          <w:sz w:val="22"/>
          <w:szCs w:val="22"/>
          <w:lang w:val="it-IT"/>
        </w:rPr>
      </w:pPr>
      <w:r w:rsidRPr="00966495">
        <w:rPr>
          <w:rFonts w:ascii="Trebuchet MS" w:eastAsia="Calibri" w:hAnsi="Trebuchet MS"/>
          <w:i/>
          <w:sz w:val="22"/>
          <w:szCs w:val="22"/>
          <w:lang w:val="it-IT"/>
        </w:rPr>
        <w:t xml:space="preserve">                                                                                     (suma în litere si în cifre)</w:t>
      </w:r>
    </w:p>
    <w:p w:rsidR="00966495" w:rsidRPr="00966495" w:rsidRDefault="00966495" w:rsidP="00966495">
      <w:pPr>
        <w:ind w:left="-567" w:right="493"/>
        <w:jc w:val="both"/>
        <w:rPr>
          <w:rFonts w:ascii="Trebuchet MS" w:eastAsia="Calibri" w:hAnsi="Trebuchet MS"/>
          <w:i/>
          <w:sz w:val="22"/>
          <w:szCs w:val="22"/>
          <w:lang w:val="it-IT"/>
        </w:rPr>
      </w:pPr>
      <w:r w:rsidRPr="00966495">
        <w:rPr>
          <w:rFonts w:ascii="Trebuchet MS" w:eastAsia="Calibri" w:hAnsi="Trebuchet MS"/>
          <w:sz w:val="22"/>
          <w:szCs w:val="22"/>
          <w:lang w:val="it-IT"/>
        </w:rPr>
        <w:t xml:space="preserve">    2. Ne angajam ca, în cazul în care oferta noastra este stabilita castigatoare, sa începem prestarea serviciilor  conform cerințelor caietului de sarcini. </w:t>
      </w: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it-IT"/>
        </w:rPr>
        <w:t xml:space="preserve">    3. Ne angajam sa mentinem aceasta oferta valabila pentru o durata de </w:t>
      </w: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it-IT"/>
        </w:rPr>
        <w:t>___________________________ zile, respectiv pana la data de ____________________</w:t>
      </w:r>
    </w:p>
    <w:p w:rsidR="00966495" w:rsidRPr="00966495" w:rsidRDefault="00966495" w:rsidP="00966495">
      <w:pPr>
        <w:ind w:left="-567" w:right="493"/>
        <w:jc w:val="both"/>
        <w:rPr>
          <w:rFonts w:ascii="Trebuchet MS" w:eastAsia="Calibri" w:hAnsi="Trebuchet MS"/>
          <w:i/>
          <w:sz w:val="22"/>
          <w:szCs w:val="22"/>
          <w:lang w:val="it-IT"/>
        </w:rPr>
      </w:pPr>
      <w:r w:rsidRPr="00966495">
        <w:rPr>
          <w:rFonts w:ascii="Trebuchet MS" w:eastAsia="Calibri" w:hAnsi="Trebuchet MS"/>
          <w:i/>
          <w:sz w:val="22"/>
          <w:szCs w:val="22"/>
          <w:lang w:val="it-IT"/>
        </w:rPr>
        <w:t xml:space="preserve">  (durata în litere si în cifre)                                                             (ziua/luna/anul)</w:t>
      </w:r>
    </w:p>
    <w:p w:rsidR="00966495" w:rsidRPr="00966495" w:rsidRDefault="00966495" w:rsidP="00966495">
      <w:pPr>
        <w:ind w:left="-567" w:right="493"/>
        <w:jc w:val="both"/>
        <w:rPr>
          <w:rFonts w:ascii="Trebuchet MS" w:eastAsia="Calibri" w:hAnsi="Trebuchet MS"/>
          <w:i/>
          <w:sz w:val="22"/>
          <w:szCs w:val="22"/>
          <w:lang w:val="it-IT"/>
        </w:rPr>
      </w:pP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it-IT"/>
        </w:rPr>
        <w:t>si ea va ramane obligatorie pentru noi si poate fi acceptata oricand înainte de expirarea perioadei de valabilitate.</w:t>
      </w: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66495" w:rsidRPr="00966495" w:rsidRDefault="00966495" w:rsidP="00966495">
      <w:pPr>
        <w:ind w:left="-567" w:right="493"/>
        <w:jc w:val="both"/>
        <w:rPr>
          <w:rFonts w:ascii="Trebuchet MS" w:eastAsia="Calibri" w:hAnsi="Trebuchet MS"/>
          <w:sz w:val="22"/>
          <w:szCs w:val="22"/>
          <w:lang w:val="fr-FR"/>
        </w:rPr>
      </w:pPr>
      <w:r w:rsidRPr="00966495">
        <w:rPr>
          <w:rFonts w:ascii="Trebuchet MS" w:eastAsia="Calibri" w:hAnsi="Trebuchet MS"/>
          <w:sz w:val="22"/>
          <w:szCs w:val="22"/>
          <w:lang w:val="fr-FR"/>
        </w:rPr>
        <w:t xml:space="preserve">    5. Am înteles si consimtim ca, în cazul în care oferta noastra este stabilita ca fiind castigatoare, sa constituim garantia de buna executie în conformitate cu prevederile din documentatia de atribuire.</w:t>
      </w:r>
    </w:p>
    <w:p w:rsidR="00966495" w:rsidRPr="00966495" w:rsidRDefault="00966495" w:rsidP="00966495">
      <w:pPr>
        <w:ind w:left="-567" w:right="493"/>
        <w:jc w:val="both"/>
        <w:rPr>
          <w:rFonts w:ascii="Trebuchet MS" w:eastAsia="Calibri" w:hAnsi="Trebuchet MS"/>
          <w:sz w:val="22"/>
          <w:szCs w:val="22"/>
          <w:lang w:val="it-IT"/>
        </w:rPr>
      </w:pPr>
      <w:r w:rsidRPr="00966495">
        <w:rPr>
          <w:rFonts w:ascii="Trebuchet MS" w:eastAsia="Calibri" w:hAnsi="Trebuchet MS"/>
          <w:sz w:val="22"/>
          <w:szCs w:val="22"/>
          <w:lang w:val="fr-FR"/>
        </w:rPr>
        <w:t xml:space="preserve">    6</w:t>
      </w:r>
      <w:r w:rsidRPr="00966495">
        <w:rPr>
          <w:rFonts w:ascii="Trebuchet MS" w:eastAsia="Calibri" w:hAnsi="Trebuchet MS"/>
          <w:sz w:val="22"/>
          <w:szCs w:val="22"/>
          <w:lang w:val="it-IT"/>
        </w:rPr>
        <w:t>. Întelegem ca nu sunteti obligati sa acceptati oferta cu cel mai scazut pret sau orice alta oferta pe care o puteti primi.</w:t>
      </w:r>
    </w:p>
    <w:p w:rsidR="00966495" w:rsidRPr="00966495" w:rsidRDefault="00966495" w:rsidP="00966495">
      <w:pPr>
        <w:ind w:left="-567" w:right="493"/>
        <w:jc w:val="both"/>
        <w:rPr>
          <w:rFonts w:ascii="Trebuchet MS" w:eastAsia="Calibri" w:hAnsi="Trebuchet MS"/>
          <w:sz w:val="22"/>
          <w:szCs w:val="22"/>
          <w:lang w:val="ro-RO"/>
        </w:rPr>
      </w:pPr>
      <w:r w:rsidRPr="00966495">
        <w:rPr>
          <w:rFonts w:ascii="Trebuchet MS" w:eastAsia="Calibri" w:hAnsi="Trebuchet MS"/>
          <w:sz w:val="22"/>
          <w:szCs w:val="22"/>
          <w:lang w:val="ro-RO"/>
        </w:rPr>
        <w:t>Data _____/_____/_____</w:t>
      </w:r>
    </w:p>
    <w:p w:rsidR="00966495" w:rsidRPr="00966495" w:rsidRDefault="00966495" w:rsidP="00966495">
      <w:pPr>
        <w:ind w:left="-567" w:right="493"/>
        <w:jc w:val="both"/>
        <w:rPr>
          <w:rFonts w:ascii="Trebuchet MS" w:eastAsia="Calibri" w:hAnsi="Trebuchet MS"/>
          <w:i/>
          <w:sz w:val="22"/>
          <w:szCs w:val="22"/>
          <w:lang w:val="ro-RO"/>
        </w:rPr>
      </w:pPr>
      <w:r w:rsidRPr="00966495">
        <w:rPr>
          <w:rFonts w:ascii="Trebuchet MS" w:eastAsia="Calibri" w:hAnsi="Trebuchet MS"/>
          <w:sz w:val="22"/>
          <w:szCs w:val="22"/>
          <w:lang w:val="ro-RO"/>
        </w:rPr>
        <w:t xml:space="preserve">_____________, in calitate de _____________________, legal autorizat sa semnez </w:t>
      </w:r>
      <w:r w:rsidRPr="00966495">
        <w:rPr>
          <w:rFonts w:ascii="Trebuchet MS" w:eastAsia="Calibri" w:hAnsi="Trebuchet MS"/>
          <w:i/>
          <w:sz w:val="22"/>
          <w:szCs w:val="22"/>
          <w:lang w:val="ro-RO"/>
        </w:rPr>
        <w:t xml:space="preserve">                        (semnatura)</w:t>
      </w:r>
    </w:p>
    <w:p w:rsidR="00966495" w:rsidRPr="00966495" w:rsidRDefault="00966495" w:rsidP="00966495">
      <w:pPr>
        <w:ind w:left="-567" w:right="493"/>
        <w:jc w:val="both"/>
        <w:rPr>
          <w:rFonts w:ascii="Trebuchet MS" w:eastAsia="Calibri" w:hAnsi="Trebuchet MS"/>
          <w:i/>
          <w:sz w:val="22"/>
          <w:szCs w:val="22"/>
          <w:lang w:val="ro-RO"/>
        </w:rPr>
      </w:pPr>
      <w:r w:rsidRPr="00966495">
        <w:rPr>
          <w:rFonts w:ascii="Trebuchet MS" w:eastAsia="Calibri" w:hAnsi="Trebuchet MS"/>
          <w:sz w:val="22"/>
          <w:szCs w:val="22"/>
          <w:lang w:val="ro-RO"/>
        </w:rPr>
        <w:t xml:space="preserve">oferta pentru si in numele _______________________.              </w:t>
      </w:r>
      <w:r w:rsidRPr="00966495">
        <w:rPr>
          <w:rFonts w:ascii="Trebuchet MS" w:eastAsia="Calibri" w:hAnsi="Trebuchet MS"/>
          <w:i/>
          <w:sz w:val="22"/>
          <w:szCs w:val="22"/>
          <w:lang w:val="ro-RO"/>
        </w:rPr>
        <w:t>(denumirea/numele ofertant)</w:t>
      </w:r>
    </w:p>
    <w:p w:rsidR="00966495" w:rsidRPr="00966495" w:rsidRDefault="00966495" w:rsidP="00966495">
      <w:pPr>
        <w:ind w:left="-567" w:right="493"/>
        <w:jc w:val="both"/>
        <w:rPr>
          <w:rFonts w:ascii="Trebuchet MS" w:eastAsia="Calibri" w:hAnsi="Trebuchet MS"/>
          <w:i/>
          <w:sz w:val="22"/>
          <w:szCs w:val="22"/>
          <w:lang w:val="ro-RO"/>
        </w:rPr>
      </w:pPr>
    </w:p>
    <w:p w:rsidR="00966495" w:rsidRDefault="00966495"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Default="00390846" w:rsidP="00966495">
      <w:pPr>
        <w:ind w:left="-567" w:right="493"/>
        <w:jc w:val="both"/>
        <w:rPr>
          <w:rFonts w:ascii="Trebuchet MS" w:eastAsia="Calibri" w:hAnsi="Trebuchet MS"/>
          <w:i/>
          <w:sz w:val="22"/>
          <w:szCs w:val="22"/>
          <w:lang w:val="ro-RO"/>
        </w:rPr>
      </w:pPr>
    </w:p>
    <w:p w:rsidR="00390846" w:rsidRPr="00966495" w:rsidRDefault="00390846" w:rsidP="00966495">
      <w:pPr>
        <w:ind w:left="-567" w:right="493"/>
        <w:jc w:val="both"/>
        <w:rPr>
          <w:rFonts w:ascii="Trebuchet MS" w:eastAsia="Calibri" w:hAnsi="Trebuchet MS"/>
          <w:i/>
          <w:sz w:val="22"/>
          <w:szCs w:val="22"/>
          <w:lang w:val="ro-RO"/>
        </w:rPr>
      </w:pPr>
    </w:p>
    <w:p w:rsidR="00966495" w:rsidRDefault="00966495" w:rsidP="00966495">
      <w:pPr>
        <w:ind w:left="-567" w:right="493"/>
        <w:jc w:val="both"/>
        <w:rPr>
          <w:rFonts w:ascii="Trebuchet MS" w:eastAsia="Calibri" w:hAnsi="Trebuchet MS"/>
          <w:i/>
          <w:sz w:val="22"/>
          <w:szCs w:val="22"/>
          <w:lang w:val="ro-RO"/>
        </w:rPr>
      </w:pPr>
    </w:p>
    <w:p w:rsidR="00327765" w:rsidRDefault="00327765" w:rsidP="00966495">
      <w:pPr>
        <w:ind w:left="-567" w:right="493"/>
        <w:jc w:val="both"/>
        <w:rPr>
          <w:rFonts w:ascii="Trebuchet MS" w:eastAsia="Calibri" w:hAnsi="Trebuchet MS"/>
          <w:i/>
          <w:sz w:val="22"/>
          <w:szCs w:val="22"/>
          <w:lang w:val="ro-RO"/>
        </w:rPr>
      </w:pPr>
    </w:p>
    <w:p w:rsidR="00327765" w:rsidRPr="00966495" w:rsidRDefault="00327765" w:rsidP="00966495">
      <w:pPr>
        <w:ind w:left="-567" w:right="493"/>
        <w:jc w:val="both"/>
        <w:rPr>
          <w:rFonts w:ascii="Trebuchet MS" w:eastAsia="Calibri" w:hAnsi="Trebuchet MS"/>
          <w:i/>
          <w:sz w:val="22"/>
          <w:szCs w:val="22"/>
          <w:lang w:val="ro-RO"/>
        </w:rPr>
      </w:pPr>
    </w:p>
    <w:p w:rsidR="00966495" w:rsidRPr="00966495" w:rsidRDefault="00966495" w:rsidP="00966495">
      <w:pPr>
        <w:ind w:left="-567" w:right="493"/>
        <w:jc w:val="both"/>
        <w:rPr>
          <w:rFonts w:ascii="Trebuchet MS" w:eastAsia="Calibri" w:hAnsi="Trebuchet MS"/>
          <w:i/>
          <w:sz w:val="22"/>
          <w:szCs w:val="22"/>
          <w:lang w:val="ro-RO"/>
        </w:rPr>
      </w:pPr>
      <w:r>
        <w:rPr>
          <w:rFonts w:ascii="Trebuchet MS" w:eastAsia="Calibri" w:hAnsi="Trebuchet MS"/>
          <w:i/>
          <w:sz w:val="22"/>
          <w:szCs w:val="22"/>
          <w:lang w:val="ro-RO"/>
        </w:rPr>
        <w:lastRenderedPageBreak/>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r>
      <w:r>
        <w:rPr>
          <w:rFonts w:ascii="Trebuchet MS" w:eastAsia="Calibri" w:hAnsi="Trebuchet MS"/>
          <w:i/>
          <w:sz w:val="22"/>
          <w:szCs w:val="22"/>
          <w:lang w:val="ro-RO"/>
        </w:rPr>
        <w:tab/>
        <w:t>FORMULARUL 4</w:t>
      </w:r>
    </w:p>
    <w:p w:rsidR="00966495" w:rsidRPr="00966495" w:rsidRDefault="00966495" w:rsidP="00966495">
      <w:pPr>
        <w:jc w:val="both"/>
        <w:rPr>
          <w:rFonts w:ascii="Trebuchet MS" w:hAnsi="Trebuchet MS"/>
          <w:i/>
          <w:sz w:val="22"/>
          <w:szCs w:val="22"/>
        </w:rPr>
      </w:pPr>
      <w:r w:rsidRPr="00966495">
        <w:rPr>
          <w:rFonts w:ascii="Trebuchet MS" w:hAnsi="Trebuchet MS"/>
          <w:i/>
          <w:sz w:val="22"/>
          <w:szCs w:val="22"/>
        </w:rPr>
        <w:t>Operator Economic</w:t>
      </w:r>
    </w:p>
    <w:p w:rsidR="00966495" w:rsidRPr="00966495" w:rsidRDefault="00966495" w:rsidP="00966495">
      <w:pPr>
        <w:jc w:val="both"/>
        <w:rPr>
          <w:rFonts w:ascii="Trebuchet MS" w:hAnsi="Trebuchet MS"/>
          <w:i/>
          <w:sz w:val="22"/>
          <w:szCs w:val="22"/>
        </w:rPr>
      </w:pPr>
      <w:r w:rsidRPr="00966495">
        <w:rPr>
          <w:rFonts w:ascii="Trebuchet MS" w:hAnsi="Trebuchet MS"/>
          <w:i/>
          <w:sz w:val="22"/>
          <w:szCs w:val="22"/>
        </w:rPr>
        <w:t>..........................</w:t>
      </w:r>
    </w:p>
    <w:p w:rsidR="00966495" w:rsidRPr="00966495" w:rsidRDefault="00966495" w:rsidP="00966495">
      <w:pPr>
        <w:jc w:val="both"/>
        <w:rPr>
          <w:rFonts w:ascii="Trebuchet MS" w:hAnsi="Trebuchet MS"/>
          <w:i/>
          <w:sz w:val="22"/>
          <w:szCs w:val="22"/>
        </w:rPr>
      </w:pPr>
      <w:r w:rsidRPr="00966495">
        <w:rPr>
          <w:rFonts w:ascii="Trebuchet MS" w:hAnsi="Trebuchet MS"/>
          <w:i/>
          <w:sz w:val="22"/>
          <w:szCs w:val="22"/>
        </w:rPr>
        <w:t>(denumirea/numele)</w:t>
      </w:r>
    </w:p>
    <w:p w:rsidR="00966495" w:rsidRPr="00966495" w:rsidRDefault="00966495" w:rsidP="00966495">
      <w:pPr>
        <w:pStyle w:val="NoSpacing"/>
        <w:jc w:val="both"/>
        <w:rPr>
          <w:rFonts w:ascii="Trebuchet MS" w:hAnsi="Trebuchet MS"/>
          <w:b/>
          <w:sz w:val="22"/>
          <w:szCs w:val="22"/>
        </w:rPr>
      </w:pPr>
    </w:p>
    <w:p w:rsidR="00966495" w:rsidRPr="00966495" w:rsidRDefault="00966495" w:rsidP="00390846">
      <w:pPr>
        <w:pStyle w:val="NoSpacing"/>
        <w:jc w:val="center"/>
        <w:rPr>
          <w:rFonts w:ascii="Trebuchet MS" w:hAnsi="Trebuchet MS"/>
          <w:b/>
          <w:sz w:val="22"/>
          <w:szCs w:val="22"/>
        </w:rPr>
      </w:pPr>
      <w:r w:rsidRPr="00966495">
        <w:rPr>
          <w:rFonts w:ascii="Trebuchet MS" w:hAnsi="Trebuchet MS"/>
          <w:b/>
          <w:sz w:val="22"/>
          <w:szCs w:val="22"/>
        </w:rPr>
        <w:t>DECLARAŢIE</w:t>
      </w:r>
    </w:p>
    <w:p w:rsidR="00966495" w:rsidRPr="00966495" w:rsidRDefault="00966495" w:rsidP="00390846">
      <w:pPr>
        <w:pStyle w:val="NoSpacing"/>
        <w:jc w:val="center"/>
        <w:rPr>
          <w:rFonts w:ascii="Trebuchet MS" w:hAnsi="Trebuchet MS"/>
          <w:b/>
          <w:i/>
          <w:sz w:val="22"/>
          <w:szCs w:val="22"/>
        </w:rPr>
      </w:pPr>
      <w:r w:rsidRPr="00966495">
        <w:rPr>
          <w:rFonts w:ascii="Trebuchet MS" w:hAnsi="Trebuchet MS"/>
          <w:b/>
          <w:sz w:val="22"/>
          <w:szCs w:val="22"/>
        </w:rPr>
        <w:t xml:space="preserve">privind evitarea conflictului de interese </w:t>
      </w:r>
      <w:r w:rsidRPr="00966495">
        <w:rPr>
          <w:rFonts w:ascii="Trebuchet MS" w:hAnsi="Trebuchet MS"/>
          <w:sz w:val="22"/>
          <w:szCs w:val="22"/>
        </w:rPr>
        <w:t xml:space="preserve">( art. 59 si 60 din Legea 98/2016) </w:t>
      </w:r>
    </w:p>
    <w:p w:rsidR="00966495" w:rsidRPr="00966495" w:rsidRDefault="00966495" w:rsidP="00966495">
      <w:pPr>
        <w:pStyle w:val="NoSpacing"/>
        <w:jc w:val="both"/>
        <w:rPr>
          <w:rFonts w:ascii="Trebuchet MS" w:hAnsi="Trebuchet MS"/>
          <w:i/>
          <w:sz w:val="22"/>
          <w:szCs w:val="22"/>
        </w:rPr>
      </w:pPr>
    </w:p>
    <w:p w:rsidR="00966495" w:rsidRPr="00966495" w:rsidRDefault="00966495" w:rsidP="009D369B">
      <w:pPr>
        <w:jc w:val="both"/>
        <w:rPr>
          <w:rFonts w:ascii="Trebuchet MS" w:hAnsi="Trebuchet MS"/>
          <w:b/>
          <w:sz w:val="22"/>
          <w:szCs w:val="22"/>
          <w:u w:val="single"/>
          <w:lang w:val="ro-RO"/>
        </w:rPr>
      </w:pPr>
      <w:r w:rsidRPr="00966495">
        <w:rPr>
          <w:rFonts w:ascii="Trebuchet MS" w:hAnsi="Trebuchet MS"/>
          <w:b/>
          <w:sz w:val="22"/>
          <w:szCs w:val="22"/>
        </w:rPr>
        <w:t>1.</w:t>
      </w:r>
      <w:r w:rsidRPr="00966495">
        <w:rPr>
          <w:rFonts w:ascii="Trebuchet MS" w:hAnsi="Trebuchet MS"/>
          <w:sz w:val="22"/>
          <w:szCs w:val="22"/>
        </w:rPr>
        <w:t xml:space="preserve"> </w:t>
      </w:r>
      <w:r w:rsidRPr="00966495">
        <w:rPr>
          <w:rFonts w:ascii="Trebuchet MS" w:hAnsi="Trebuchet MS" w:cs="Tahoma"/>
          <w:sz w:val="22"/>
          <w:szCs w:val="22"/>
        </w:rPr>
        <w:t>Subsemnatul(a) .............................................................………… (</w:t>
      </w:r>
      <w:r w:rsidRPr="00966495">
        <w:rPr>
          <w:rFonts w:ascii="Trebuchet MS" w:hAnsi="Trebuchet MS" w:cs="Tahoma"/>
          <w:i/>
          <w:sz w:val="22"/>
          <w:szCs w:val="22"/>
        </w:rPr>
        <w:t>denumirea, numele operatorului economic)</w:t>
      </w:r>
      <w:r w:rsidRPr="00966495">
        <w:rPr>
          <w:rFonts w:ascii="Trebuchet MS" w:hAnsi="Trebuchet MS" w:cs="Tahoma"/>
          <w:sz w:val="22"/>
          <w:szCs w:val="22"/>
        </w:rPr>
        <w:t>,  in calitate de semnatar al contractului subsecvent avand ca obiect</w:t>
      </w:r>
      <w:r w:rsidR="009D369B">
        <w:rPr>
          <w:rFonts w:ascii="Trebuchet MS" w:hAnsi="Trebuchet MS" w:cs="Tahoma"/>
          <w:sz w:val="22"/>
          <w:szCs w:val="22"/>
        </w:rPr>
        <w:t xml:space="preserve"> </w:t>
      </w:r>
      <w:r w:rsidR="009D369B" w:rsidRPr="00966495">
        <w:rPr>
          <w:rFonts w:ascii="Trebuchet MS" w:hAnsi="Trebuchet MS"/>
          <w:b/>
          <w:bCs/>
          <w:i/>
          <w:sz w:val="22"/>
          <w:szCs w:val="22"/>
          <w:u w:val="single"/>
          <w:lang w:val="ro-RO"/>
        </w:rPr>
        <w:t xml:space="preserve">”Servicii privind </w:t>
      </w:r>
      <w:r w:rsidR="009D369B" w:rsidRPr="00966495">
        <w:rPr>
          <w:rFonts w:ascii="Trebuchet MS" w:hAnsi="Trebuchet MS"/>
          <w:b/>
          <w:i/>
          <w:sz w:val="22"/>
          <w:szCs w:val="22"/>
          <w:u w:val="single"/>
          <w:lang w:val="ro-RO"/>
        </w:rPr>
        <w:t>organizarea celei de-a doua Reuniuni din anul 2018 a Comitetului de Monitorizare a Programului Operațional Competitivitate 2014-2020”</w:t>
      </w:r>
      <w:r w:rsidRPr="00966495">
        <w:rPr>
          <w:rFonts w:ascii="Trebuchet MS" w:hAnsi="Trebuchet MS" w:cs="Tahoma"/>
          <w:sz w:val="22"/>
          <w:szCs w:val="22"/>
        </w:rPr>
        <w:t xml:space="preserve">, </w:t>
      </w:r>
      <w:r w:rsidRPr="00966495">
        <w:rPr>
          <w:rFonts w:ascii="Trebuchet MS" w:hAnsi="Trebuchet MS"/>
          <w:sz w:val="22"/>
          <w:szCs w:val="22"/>
        </w:rPr>
        <w:t>în temeiul art. 59 din Legea nr.98/2016 privind atribuirea contractelor de achiziţie publică, declar pe proprie răspundere, sub sancţiunea falsului în declaraţii, următoarele:</w:t>
      </w:r>
    </w:p>
    <w:p w:rsidR="00966495" w:rsidRPr="00966495" w:rsidRDefault="00966495" w:rsidP="00966495">
      <w:pPr>
        <w:spacing w:before="120"/>
        <w:jc w:val="both"/>
        <w:rPr>
          <w:rFonts w:ascii="Trebuchet MS" w:hAnsi="Trebuchet MS" w:cs="Arial"/>
          <w:sz w:val="22"/>
          <w:szCs w:val="22"/>
        </w:rPr>
      </w:pPr>
      <w:r w:rsidRPr="00966495">
        <w:rPr>
          <w:rFonts w:ascii="Trebuchet MS" w:hAnsi="Trebuchet MS" w:cs="Arial"/>
          <w:b/>
          <w:bCs/>
          <w:sz w:val="22"/>
          <w:szCs w:val="22"/>
        </w:rPr>
        <w:t>a)</w:t>
      </w:r>
      <w:r w:rsidRPr="00966495">
        <w:rPr>
          <w:rFonts w:ascii="Trebuchet MS" w:hAnsi="Trebuchet MS" w:cs="Arial"/>
          <w:sz w:val="22"/>
          <w:szCs w:val="22"/>
        </w:rPr>
        <w:t xml:space="preserve"> eu sau unul dintre terţii susţinători ori subcontractanţi propuşi nu deţin părţi sociale, părţi de interes, acţiuni din capitalul subscris, ori a persoanelor care fac parte din consiliul de administraţie/organul de conducere </w:t>
      </w:r>
      <w:r w:rsidRPr="00966495">
        <w:rPr>
          <w:rFonts w:ascii="Trebuchet MS" w:hAnsi="Trebuchet MS" w:cs="Tahoma"/>
          <w:sz w:val="22"/>
          <w:szCs w:val="22"/>
        </w:rPr>
        <w:t>(conform anexei)</w:t>
      </w:r>
      <w:r w:rsidRPr="00966495">
        <w:rPr>
          <w:rFonts w:ascii="Trebuchet MS" w:hAnsi="Trebuchet MS" w:cs="Arial"/>
          <w:sz w:val="22"/>
          <w:szCs w:val="22"/>
        </w:rPr>
        <w:t xml:space="preserve"> al Ministerului Fondurilor Europene; </w:t>
      </w:r>
    </w:p>
    <w:p w:rsidR="00966495" w:rsidRPr="00966495" w:rsidRDefault="00966495" w:rsidP="00966495">
      <w:pPr>
        <w:spacing w:before="120"/>
        <w:jc w:val="both"/>
        <w:rPr>
          <w:rFonts w:ascii="Trebuchet MS" w:hAnsi="Trebuchet MS" w:cs="Arial"/>
          <w:sz w:val="22"/>
          <w:szCs w:val="22"/>
        </w:rPr>
      </w:pPr>
      <w:r w:rsidRPr="00966495">
        <w:rPr>
          <w:rFonts w:ascii="Trebuchet MS" w:hAnsi="Trebuchet MS" w:cs="Arial"/>
          <w:b/>
          <w:bCs/>
          <w:sz w:val="22"/>
          <w:szCs w:val="22"/>
        </w:rPr>
        <w:t>b)</w:t>
      </w:r>
      <w:r w:rsidRPr="00966495">
        <w:rPr>
          <w:rFonts w:ascii="Trebuchet MS" w:hAnsi="Trebuchet MS" w:cs="Arial"/>
          <w:sz w:val="22"/>
          <w:szCs w:val="22"/>
        </w:rPr>
        <w:t> eu sau unul dintre terţii susţinători ori subcontractanţi propuşi nu este este soţ/soţie, rudă sau afin, până la gradul al doilea inclusiv, cu persoane care fac parte din consiliul de administraţie/organul de conducere sau de supervizare al Ministerului fondurilor Europene;</w:t>
      </w:r>
    </w:p>
    <w:p w:rsidR="00966495" w:rsidRPr="00966495" w:rsidRDefault="00966495" w:rsidP="00966495">
      <w:pPr>
        <w:spacing w:before="120"/>
        <w:jc w:val="both"/>
        <w:rPr>
          <w:rFonts w:ascii="Trebuchet MS" w:hAnsi="Trebuchet MS" w:cs="Arial"/>
          <w:sz w:val="22"/>
          <w:szCs w:val="22"/>
        </w:rPr>
      </w:pPr>
      <w:r w:rsidRPr="00966495">
        <w:rPr>
          <w:rFonts w:ascii="Trebuchet MS" w:hAnsi="Trebuchet MS" w:cs="Arial"/>
          <w:b/>
          <w:bCs/>
          <w:sz w:val="22"/>
          <w:szCs w:val="22"/>
        </w:rPr>
        <w:t>c)</w:t>
      </w:r>
      <w:r w:rsidRPr="00966495">
        <w:rPr>
          <w:rFonts w:ascii="Trebuchet MS" w:hAnsi="Trebuchet MS" w:cs="Arial"/>
          <w:sz w:val="22"/>
          <w:szCs w:val="22"/>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966495" w:rsidRPr="00966495" w:rsidRDefault="00966495" w:rsidP="00966495">
      <w:pPr>
        <w:spacing w:before="120"/>
        <w:jc w:val="both"/>
        <w:rPr>
          <w:rFonts w:ascii="Trebuchet MS" w:hAnsi="Trebuchet MS" w:cs="Arial"/>
          <w:sz w:val="22"/>
          <w:szCs w:val="22"/>
        </w:rPr>
      </w:pPr>
      <w:r w:rsidRPr="00966495">
        <w:rPr>
          <w:rFonts w:ascii="Trebuchet MS" w:hAnsi="Trebuchet MS" w:cs="Arial"/>
          <w:b/>
          <w:bCs/>
          <w:sz w:val="22"/>
          <w:szCs w:val="22"/>
        </w:rPr>
        <w:t>d)</w:t>
      </w:r>
      <w:r w:rsidRPr="00966495">
        <w:rPr>
          <w:rFonts w:ascii="Trebuchet MS" w:hAnsi="Trebuchet MS" w:cs="Arial"/>
          <w:sz w:val="22"/>
          <w:szCs w:val="22"/>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Ministerului Fondurilor Europene; </w:t>
      </w:r>
    </w:p>
    <w:p w:rsidR="00966495" w:rsidRPr="00966495" w:rsidRDefault="00966495" w:rsidP="00966495">
      <w:pPr>
        <w:spacing w:before="120"/>
        <w:jc w:val="both"/>
        <w:rPr>
          <w:rFonts w:ascii="Trebuchet MS" w:hAnsi="Trebuchet MS"/>
          <w:sz w:val="22"/>
          <w:szCs w:val="22"/>
        </w:rPr>
      </w:pPr>
      <w:r w:rsidRPr="00966495">
        <w:rPr>
          <w:rFonts w:ascii="Trebuchet MS" w:hAnsi="Trebuchet MS" w:cs="Arial"/>
          <w:b/>
          <w:bCs/>
          <w:sz w:val="22"/>
          <w:szCs w:val="22"/>
        </w:rPr>
        <w:t>e)</w:t>
      </w:r>
      <w:r w:rsidRPr="00966495">
        <w:rPr>
          <w:rFonts w:ascii="Trebuchet MS" w:hAnsi="Trebuchet MS" w:cs="Arial"/>
          <w:sz w:val="22"/>
          <w:szCs w:val="22"/>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w:t>
      </w:r>
      <w:r w:rsidRPr="00966495">
        <w:rPr>
          <w:rFonts w:ascii="Trebuchet MS" w:hAnsi="Trebuchet MS"/>
          <w:sz w:val="22"/>
          <w:szCs w:val="22"/>
        </w:rPr>
        <w:t>în cadrul Ministerului Fondurilor Europene. </w:t>
      </w:r>
    </w:p>
    <w:p w:rsidR="00966495" w:rsidRPr="00966495" w:rsidRDefault="00966495" w:rsidP="00966495">
      <w:pPr>
        <w:autoSpaceDE w:val="0"/>
        <w:autoSpaceDN w:val="0"/>
        <w:adjustRightInd w:val="0"/>
        <w:jc w:val="both"/>
        <w:rPr>
          <w:rFonts w:ascii="Trebuchet MS" w:hAnsi="Trebuchet MS"/>
          <w:sz w:val="22"/>
          <w:szCs w:val="22"/>
        </w:rPr>
      </w:pPr>
      <w:r w:rsidRPr="00966495">
        <w:rPr>
          <w:rFonts w:ascii="Trebuchet MS" w:hAnsi="Trebuchet MS"/>
          <w:b/>
          <w:sz w:val="22"/>
          <w:szCs w:val="22"/>
        </w:rPr>
        <w:t>2.</w:t>
      </w:r>
      <w:r w:rsidRPr="00966495">
        <w:rPr>
          <w:rFonts w:ascii="Trebuchet MS" w:hAnsi="Trebuchet MS"/>
          <w:sz w:val="22"/>
          <w:szCs w:val="22"/>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66495" w:rsidRPr="00966495" w:rsidRDefault="00966495" w:rsidP="00966495">
      <w:pPr>
        <w:autoSpaceDE w:val="0"/>
        <w:autoSpaceDN w:val="0"/>
        <w:adjustRightInd w:val="0"/>
        <w:jc w:val="both"/>
        <w:rPr>
          <w:rFonts w:ascii="Trebuchet MS" w:hAnsi="Trebuchet MS"/>
          <w:sz w:val="22"/>
          <w:szCs w:val="22"/>
        </w:rPr>
      </w:pPr>
      <w:r w:rsidRPr="00966495">
        <w:rPr>
          <w:rFonts w:ascii="Trebuchet MS" w:hAnsi="Trebuchet MS"/>
          <w:b/>
          <w:sz w:val="22"/>
          <w:szCs w:val="22"/>
        </w:rPr>
        <w:t>3.</w:t>
      </w:r>
      <w:r w:rsidRPr="00966495">
        <w:rPr>
          <w:rFonts w:ascii="Trebuchet MS" w:hAnsi="Trebuchet MS"/>
          <w:sz w:val="22"/>
          <w:szCs w:val="22"/>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informații suplimentare.</w:t>
      </w:r>
    </w:p>
    <w:p w:rsidR="00966495" w:rsidRPr="00966495" w:rsidRDefault="00966495" w:rsidP="00966495">
      <w:pPr>
        <w:pStyle w:val="normaltableau"/>
        <w:spacing w:before="0" w:after="0"/>
        <w:ind w:right="-12"/>
        <w:rPr>
          <w:rFonts w:ascii="Trebuchet MS" w:hAnsi="Trebuchet MS"/>
          <w:szCs w:val="22"/>
          <w:lang w:val="ro-RO"/>
        </w:rPr>
      </w:pPr>
      <w:r w:rsidRPr="00966495">
        <w:rPr>
          <w:rFonts w:ascii="Trebuchet MS" w:hAnsi="Trebuchet MS"/>
          <w:szCs w:val="22"/>
          <w:lang w:val="ro-RO"/>
        </w:rPr>
        <w:t xml:space="preserve">4. Subsemnatul/a autorizez prin prezenta orice instituție, societate comercială, bancă, alte persoane juridice să furnizeze informații reprezentanților autorizați ai </w:t>
      </w:r>
      <w:r w:rsidRPr="00966495">
        <w:rPr>
          <w:rFonts w:ascii="Trebuchet MS" w:hAnsi="Trebuchet MS"/>
          <w:bCs/>
          <w:szCs w:val="22"/>
          <w:lang w:val="ro-RO"/>
        </w:rPr>
        <w:t>Ministerului Fondurilor Europene</w:t>
      </w:r>
      <w:r w:rsidRPr="00966495">
        <w:rPr>
          <w:rFonts w:ascii="Trebuchet MS" w:hAnsi="Trebuchet MS"/>
          <w:szCs w:val="22"/>
          <w:lang w:val="ro-RO"/>
        </w:rPr>
        <w:t>, cu privire la orice aspect tehnic şi financiar în legătură cu activitatea noastră.</w:t>
      </w:r>
    </w:p>
    <w:p w:rsidR="00966495" w:rsidRPr="00966495" w:rsidRDefault="00966495" w:rsidP="00966495">
      <w:pPr>
        <w:pStyle w:val="NoSpacing"/>
        <w:jc w:val="both"/>
        <w:rPr>
          <w:rFonts w:ascii="Trebuchet MS" w:hAnsi="Trebuchet MS"/>
          <w:sz w:val="22"/>
          <w:szCs w:val="22"/>
        </w:rPr>
      </w:pPr>
      <w:r w:rsidRPr="00966495">
        <w:rPr>
          <w:rFonts w:ascii="Trebuchet MS" w:hAnsi="Trebuchet MS"/>
          <w:sz w:val="22"/>
          <w:szCs w:val="22"/>
        </w:rPr>
        <w:t xml:space="preserve">  </w:t>
      </w:r>
    </w:p>
    <w:p w:rsidR="00966495" w:rsidRPr="00966495" w:rsidRDefault="00966495" w:rsidP="00966495">
      <w:pPr>
        <w:pStyle w:val="NoSpacing"/>
        <w:jc w:val="both"/>
        <w:rPr>
          <w:rFonts w:ascii="Trebuchet MS" w:hAnsi="Trebuchet MS"/>
          <w:sz w:val="22"/>
          <w:szCs w:val="22"/>
        </w:rPr>
      </w:pPr>
      <w:r w:rsidRPr="00966495">
        <w:rPr>
          <w:rFonts w:ascii="Trebuchet MS" w:hAnsi="Trebuchet MS"/>
          <w:sz w:val="22"/>
          <w:szCs w:val="22"/>
        </w:rPr>
        <w:t>Data completării ......................</w:t>
      </w:r>
    </w:p>
    <w:p w:rsidR="00966495" w:rsidRPr="00966495" w:rsidRDefault="00966495" w:rsidP="00966495">
      <w:pPr>
        <w:autoSpaceDE w:val="0"/>
        <w:jc w:val="both"/>
        <w:rPr>
          <w:rFonts w:ascii="Trebuchet MS" w:hAnsi="Trebuchet MS"/>
          <w:i/>
          <w:sz w:val="22"/>
          <w:szCs w:val="22"/>
        </w:rPr>
      </w:pPr>
      <w:r w:rsidRPr="00966495">
        <w:rPr>
          <w:rFonts w:ascii="Trebuchet MS" w:hAnsi="Trebuchet MS"/>
          <w:i/>
          <w:sz w:val="22"/>
          <w:szCs w:val="22"/>
        </w:rPr>
        <w:t>Data :[ZZ.LL.AAAA]</w:t>
      </w:r>
    </w:p>
    <w:p w:rsidR="00966495" w:rsidRPr="00966495" w:rsidRDefault="00966495" w:rsidP="00966495">
      <w:pPr>
        <w:autoSpaceDE w:val="0"/>
        <w:jc w:val="both"/>
        <w:rPr>
          <w:rFonts w:ascii="Trebuchet MS" w:hAnsi="Trebuchet MS"/>
          <w:i/>
          <w:sz w:val="22"/>
          <w:szCs w:val="22"/>
        </w:rPr>
      </w:pPr>
      <w:r w:rsidRPr="00966495">
        <w:rPr>
          <w:rFonts w:ascii="Trebuchet MS" w:hAnsi="Trebuchet MS"/>
          <w:i/>
          <w:sz w:val="22"/>
          <w:szCs w:val="22"/>
        </w:rPr>
        <w:t>(numele şi prenume)____________________, (semnătura şi ştampilă), în calitate de __________________, legal autorizat să semnez oferta pentru şi în numele ______________________________</w:t>
      </w:r>
    </w:p>
    <w:p w:rsidR="00966495" w:rsidRPr="00966495" w:rsidRDefault="00966495" w:rsidP="00966495">
      <w:pPr>
        <w:autoSpaceDE w:val="0"/>
        <w:jc w:val="both"/>
        <w:rPr>
          <w:rFonts w:ascii="Trebuchet MS" w:hAnsi="Trebuchet MS"/>
          <w:i/>
          <w:sz w:val="22"/>
          <w:szCs w:val="22"/>
        </w:rPr>
      </w:pPr>
      <w:r w:rsidRPr="00966495">
        <w:rPr>
          <w:rFonts w:ascii="Trebuchet MS" w:hAnsi="Trebuchet MS"/>
          <w:i/>
          <w:sz w:val="22"/>
          <w:szCs w:val="22"/>
        </w:rPr>
        <w:t>(denumire/nume operator economic)</w:t>
      </w:r>
    </w:p>
    <w:p w:rsidR="00966495" w:rsidRPr="00966495" w:rsidRDefault="00966495" w:rsidP="00966495">
      <w:pPr>
        <w:ind w:left="7200" w:hanging="7200"/>
        <w:jc w:val="both"/>
        <w:rPr>
          <w:rFonts w:ascii="Trebuchet MS" w:hAnsi="Trebuchet MS"/>
          <w:b/>
          <w:sz w:val="22"/>
          <w:szCs w:val="22"/>
        </w:rPr>
      </w:pPr>
    </w:p>
    <w:p w:rsidR="00966495" w:rsidRPr="00966495" w:rsidRDefault="00966495" w:rsidP="00966495">
      <w:pPr>
        <w:ind w:left="7200" w:hanging="7200"/>
        <w:jc w:val="both"/>
        <w:rPr>
          <w:rFonts w:ascii="Trebuchet MS" w:hAnsi="Trebuchet MS"/>
          <w:b/>
          <w:sz w:val="22"/>
          <w:szCs w:val="22"/>
        </w:rPr>
      </w:pPr>
    </w:p>
    <w:p w:rsidR="00966495" w:rsidRDefault="00966495" w:rsidP="00966495">
      <w:pPr>
        <w:ind w:left="7200" w:hanging="7200"/>
        <w:jc w:val="both"/>
        <w:rPr>
          <w:rFonts w:ascii="Trebuchet MS" w:hAnsi="Trebuchet MS"/>
          <w:b/>
          <w:sz w:val="22"/>
          <w:szCs w:val="22"/>
        </w:rPr>
      </w:pPr>
    </w:p>
    <w:p w:rsidR="00390846" w:rsidRPr="00966495" w:rsidRDefault="00390846" w:rsidP="00966495">
      <w:pPr>
        <w:ind w:left="7200" w:hanging="7200"/>
        <w:jc w:val="both"/>
        <w:rPr>
          <w:rFonts w:ascii="Trebuchet MS" w:hAnsi="Trebuchet MS"/>
          <w:b/>
          <w:sz w:val="22"/>
          <w:szCs w:val="22"/>
        </w:rPr>
      </w:pPr>
    </w:p>
    <w:p w:rsidR="00966495" w:rsidRPr="00966495" w:rsidRDefault="00966495" w:rsidP="00966495">
      <w:pPr>
        <w:ind w:left="7200" w:hanging="7200"/>
        <w:jc w:val="both"/>
        <w:rPr>
          <w:rFonts w:ascii="Trebuchet MS" w:hAnsi="Trebuchet MS"/>
          <w:b/>
          <w:sz w:val="22"/>
          <w:szCs w:val="22"/>
        </w:rPr>
      </w:pPr>
      <w:r w:rsidRPr="00966495">
        <w:rPr>
          <w:rFonts w:ascii="Trebuchet MS" w:hAnsi="Trebuchet MS"/>
          <w:b/>
          <w:sz w:val="22"/>
          <w:szCs w:val="22"/>
        </w:rPr>
        <w:lastRenderedPageBreak/>
        <w:t>Anexa declaraţiei privind evitarea conflictului de interese</w:t>
      </w:r>
    </w:p>
    <w:p w:rsidR="00966495" w:rsidRPr="00966495" w:rsidRDefault="00966495" w:rsidP="00966495">
      <w:pPr>
        <w:ind w:left="7200" w:hanging="7200"/>
        <w:jc w:val="both"/>
        <w:rPr>
          <w:rFonts w:ascii="Trebuchet MS" w:hAnsi="Trebuchet MS"/>
          <w:b/>
          <w:sz w:val="22"/>
          <w:szCs w:val="22"/>
        </w:rPr>
      </w:pP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TABEL CU PERSOANELE CARE DETIN FUNCTII DE DECIZIE IN CADRUL INSTITUTIEI</w:t>
      </w:r>
    </w:p>
    <w:tbl>
      <w:tblPr>
        <w:tblpPr w:leftFromText="180" w:rightFromText="180" w:vertAnchor="text" w:horzAnchor="margin" w:tblpY="197"/>
        <w:tblW w:w="9209" w:type="dxa"/>
        <w:tblLook w:val="04A0" w:firstRow="1" w:lastRow="0" w:firstColumn="1" w:lastColumn="0" w:noHBand="0" w:noVBand="1"/>
      </w:tblPr>
      <w:tblGrid>
        <w:gridCol w:w="817"/>
        <w:gridCol w:w="2977"/>
        <w:gridCol w:w="5415"/>
      </w:tblGrid>
      <w:tr w:rsidR="00966495" w:rsidRPr="00966495" w:rsidTr="00966495">
        <w:trPr>
          <w:trHeight w:val="60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b/>
                <w:bCs/>
                <w:sz w:val="22"/>
                <w:szCs w:val="22"/>
              </w:rPr>
            </w:pPr>
            <w:r w:rsidRPr="00966495">
              <w:rPr>
                <w:rFonts w:ascii="Trebuchet MS" w:hAnsi="Trebuchet MS" w:cs="Arial"/>
                <w:b/>
                <w:bCs/>
                <w:sz w:val="22"/>
                <w:szCs w:val="22"/>
              </w:rPr>
              <w:t>Nr crt.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b/>
                <w:bCs/>
                <w:sz w:val="22"/>
                <w:szCs w:val="22"/>
              </w:rPr>
            </w:pPr>
            <w:r w:rsidRPr="00966495">
              <w:rPr>
                <w:rFonts w:ascii="Trebuchet MS" w:hAnsi="Trebuchet MS" w:cs="Arial"/>
                <w:b/>
                <w:bCs/>
                <w:sz w:val="22"/>
                <w:szCs w:val="22"/>
              </w:rPr>
              <w:t>Numele și prenumele</w:t>
            </w:r>
          </w:p>
        </w:tc>
        <w:tc>
          <w:tcPr>
            <w:tcW w:w="5415" w:type="dxa"/>
            <w:tcBorders>
              <w:top w:val="single" w:sz="4" w:space="0" w:color="auto"/>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b/>
                <w:bCs/>
                <w:sz w:val="22"/>
                <w:szCs w:val="22"/>
              </w:rPr>
            </w:pPr>
            <w:r w:rsidRPr="00966495">
              <w:rPr>
                <w:rFonts w:ascii="Trebuchet MS" w:hAnsi="Trebuchet MS" w:cs="Arial"/>
                <w:b/>
                <w:bCs/>
                <w:sz w:val="22"/>
                <w:szCs w:val="22"/>
              </w:rPr>
              <w:t>Funcția / Direcția</w:t>
            </w:r>
          </w:p>
        </w:tc>
      </w:tr>
      <w:tr w:rsidR="00966495" w:rsidRPr="00966495" w:rsidTr="00966495">
        <w:trPr>
          <w:trHeight w:val="28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1.</w:t>
            </w:r>
          </w:p>
        </w:tc>
        <w:tc>
          <w:tcPr>
            <w:tcW w:w="2977" w:type="dxa"/>
            <w:tcBorders>
              <w:top w:val="nil"/>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Plumb Rovana</w:t>
            </w:r>
          </w:p>
        </w:tc>
        <w:tc>
          <w:tcPr>
            <w:tcW w:w="5415" w:type="dxa"/>
            <w:tcBorders>
              <w:top w:val="nil"/>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Ministru</w:t>
            </w:r>
          </w:p>
        </w:tc>
      </w:tr>
      <w:tr w:rsidR="00966495" w:rsidRPr="00966495" w:rsidTr="00966495">
        <w:trPr>
          <w:trHeight w:val="289"/>
        </w:trPr>
        <w:tc>
          <w:tcPr>
            <w:tcW w:w="817" w:type="dxa"/>
            <w:tcBorders>
              <w:top w:val="nil"/>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2.</w:t>
            </w:r>
          </w:p>
        </w:tc>
        <w:tc>
          <w:tcPr>
            <w:tcW w:w="2977"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Hristodorescu Loredana</w:t>
            </w:r>
          </w:p>
        </w:tc>
        <w:tc>
          <w:tcPr>
            <w:tcW w:w="5415"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Secretar General</w:t>
            </w:r>
          </w:p>
        </w:tc>
      </w:tr>
      <w:tr w:rsidR="00966495" w:rsidRPr="00966495" w:rsidTr="00966495">
        <w:trPr>
          <w:trHeight w:val="3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3.</w:t>
            </w:r>
          </w:p>
        </w:tc>
        <w:tc>
          <w:tcPr>
            <w:tcW w:w="2977" w:type="dxa"/>
            <w:tcBorders>
              <w:top w:val="nil"/>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Tinta Carmen Florentina </w:t>
            </w:r>
          </w:p>
        </w:tc>
        <w:tc>
          <w:tcPr>
            <w:tcW w:w="5415" w:type="dxa"/>
            <w:tcBorders>
              <w:top w:val="nil"/>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Secretar General Adjunct</w:t>
            </w:r>
          </w:p>
        </w:tc>
      </w:tr>
      <w:tr w:rsidR="00966495" w:rsidRPr="00966495" w:rsidTr="00966495">
        <w:trPr>
          <w:trHeight w:val="325"/>
        </w:trPr>
        <w:tc>
          <w:tcPr>
            <w:tcW w:w="817" w:type="dxa"/>
            <w:tcBorders>
              <w:top w:val="nil"/>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4.</w:t>
            </w:r>
          </w:p>
        </w:tc>
        <w:tc>
          <w:tcPr>
            <w:tcW w:w="2977"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Ciutan Ileana </w:t>
            </w:r>
          </w:p>
        </w:tc>
        <w:tc>
          <w:tcPr>
            <w:tcW w:w="5415"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Secretar General Adjunct</w:t>
            </w:r>
          </w:p>
        </w:tc>
      </w:tr>
      <w:tr w:rsidR="00966495" w:rsidRPr="00966495" w:rsidTr="00966495">
        <w:trPr>
          <w:trHeight w:val="499"/>
        </w:trPr>
        <w:tc>
          <w:tcPr>
            <w:tcW w:w="817" w:type="dxa"/>
            <w:tcBorders>
              <w:top w:val="nil"/>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5. </w:t>
            </w:r>
          </w:p>
        </w:tc>
        <w:tc>
          <w:tcPr>
            <w:tcW w:w="2977" w:type="dxa"/>
            <w:tcBorders>
              <w:top w:val="nil"/>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Cristea Mariana </w:t>
            </w:r>
          </w:p>
        </w:tc>
        <w:tc>
          <w:tcPr>
            <w:tcW w:w="5415" w:type="dxa"/>
            <w:tcBorders>
              <w:top w:val="nil"/>
              <w:left w:val="nil"/>
              <w:bottom w:val="single" w:sz="4" w:space="0" w:color="auto"/>
              <w:right w:val="single" w:sz="4" w:space="0" w:color="auto"/>
            </w:tcBorders>
            <w:shd w:val="clear" w:color="auto" w:fill="auto"/>
            <w:vAlign w:val="center"/>
            <w:hideMark/>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Director general, Direcția Generală Economica</w:t>
            </w:r>
          </w:p>
        </w:tc>
      </w:tr>
      <w:tr w:rsidR="00966495" w:rsidRPr="00966495" w:rsidTr="00966495">
        <w:trPr>
          <w:trHeight w:val="499"/>
        </w:trPr>
        <w:tc>
          <w:tcPr>
            <w:tcW w:w="817" w:type="dxa"/>
            <w:tcBorders>
              <w:top w:val="nil"/>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6.</w:t>
            </w:r>
          </w:p>
        </w:tc>
        <w:tc>
          <w:tcPr>
            <w:tcW w:w="2977"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Calota Mihai </w:t>
            </w:r>
          </w:p>
        </w:tc>
        <w:tc>
          <w:tcPr>
            <w:tcW w:w="5415"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tabs>
                <w:tab w:val="left" w:pos="2618"/>
                <w:tab w:val="left" w:pos="4675"/>
              </w:tabs>
              <w:jc w:val="both"/>
              <w:rPr>
                <w:rFonts w:ascii="Trebuchet MS" w:hAnsi="Trebuchet MS" w:cs="Arial"/>
                <w:sz w:val="22"/>
                <w:szCs w:val="22"/>
              </w:rPr>
            </w:pPr>
            <w:r w:rsidRPr="00966495">
              <w:rPr>
                <w:rFonts w:ascii="Trebuchet MS" w:hAnsi="Trebuchet MS" w:cs="Arial"/>
                <w:sz w:val="22"/>
                <w:szCs w:val="22"/>
              </w:rPr>
              <w:t>Director general,  Direcția Generală Juridică, Relația cu Parlamentul</w:t>
            </w:r>
          </w:p>
          <w:p w:rsidR="00966495" w:rsidRPr="00966495" w:rsidRDefault="00966495" w:rsidP="00966495">
            <w:pPr>
              <w:jc w:val="both"/>
              <w:rPr>
                <w:rFonts w:ascii="Trebuchet MS" w:hAnsi="Trebuchet MS" w:cs="Arial"/>
                <w:sz w:val="22"/>
                <w:szCs w:val="22"/>
              </w:rPr>
            </w:pPr>
          </w:p>
        </w:tc>
      </w:tr>
      <w:tr w:rsidR="00966495" w:rsidRPr="00966495" w:rsidTr="00966495">
        <w:trPr>
          <w:trHeight w:val="393"/>
        </w:trPr>
        <w:tc>
          <w:tcPr>
            <w:tcW w:w="817" w:type="dxa"/>
            <w:tcBorders>
              <w:top w:val="nil"/>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7.</w:t>
            </w:r>
          </w:p>
        </w:tc>
        <w:tc>
          <w:tcPr>
            <w:tcW w:w="2977"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Stanila Gabriela </w:t>
            </w:r>
          </w:p>
        </w:tc>
        <w:tc>
          <w:tcPr>
            <w:tcW w:w="5415"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Director general, Direcția Generală Achizitii Publice si Servicii Interne</w:t>
            </w:r>
          </w:p>
        </w:tc>
      </w:tr>
      <w:tr w:rsidR="00966495" w:rsidRPr="00966495" w:rsidTr="00966495">
        <w:trPr>
          <w:trHeight w:val="393"/>
        </w:trPr>
        <w:tc>
          <w:tcPr>
            <w:tcW w:w="817" w:type="dxa"/>
            <w:tcBorders>
              <w:top w:val="nil"/>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8.</w:t>
            </w:r>
          </w:p>
        </w:tc>
        <w:tc>
          <w:tcPr>
            <w:tcW w:w="2977"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Manea Adrian </w:t>
            </w:r>
          </w:p>
        </w:tc>
        <w:tc>
          <w:tcPr>
            <w:tcW w:w="5415" w:type="dxa"/>
            <w:tcBorders>
              <w:top w:val="nil"/>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Consilier,   Direcția Generală Achizitii Publice si Servicii Interne</w:t>
            </w:r>
          </w:p>
        </w:tc>
      </w:tr>
      <w:tr w:rsidR="00966495" w:rsidRPr="00966495" w:rsidTr="00966495">
        <w:trPr>
          <w:trHeight w:val="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9.</w:t>
            </w:r>
          </w:p>
        </w:tc>
        <w:tc>
          <w:tcPr>
            <w:tcW w:w="2977" w:type="dxa"/>
            <w:tcBorders>
              <w:top w:val="single" w:sz="4" w:space="0" w:color="auto"/>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Zoia Mirela Cristina</w:t>
            </w:r>
          </w:p>
        </w:tc>
        <w:tc>
          <w:tcPr>
            <w:tcW w:w="5415" w:type="dxa"/>
            <w:tcBorders>
              <w:top w:val="single" w:sz="4" w:space="0" w:color="auto"/>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Consilier,   Direcția Generală Achizitii Publice si Servicii Interne</w:t>
            </w:r>
          </w:p>
        </w:tc>
      </w:tr>
      <w:tr w:rsidR="00966495" w:rsidRPr="00966495" w:rsidTr="00966495">
        <w:trPr>
          <w:trHeight w:val="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10.</w:t>
            </w:r>
          </w:p>
        </w:tc>
        <w:tc>
          <w:tcPr>
            <w:tcW w:w="2977" w:type="dxa"/>
            <w:tcBorders>
              <w:top w:val="single" w:sz="4" w:space="0" w:color="auto"/>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 xml:space="preserve">Ciprian GHIOC </w:t>
            </w:r>
          </w:p>
        </w:tc>
        <w:tc>
          <w:tcPr>
            <w:tcW w:w="5415" w:type="dxa"/>
            <w:tcBorders>
              <w:top w:val="single" w:sz="4" w:space="0" w:color="auto"/>
              <w:left w:val="nil"/>
              <w:bottom w:val="single" w:sz="4" w:space="0" w:color="auto"/>
              <w:right w:val="single" w:sz="4" w:space="0" w:color="auto"/>
            </w:tcBorders>
            <w:shd w:val="clear" w:color="auto" w:fill="auto"/>
            <w:vAlign w:val="center"/>
          </w:tcPr>
          <w:p w:rsidR="00966495" w:rsidRPr="00966495" w:rsidRDefault="00966495" w:rsidP="00966495">
            <w:pPr>
              <w:jc w:val="both"/>
              <w:rPr>
                <w:rFonts w:ascii="Trebuchet MS" w:hAnsi="Trebuchet MS" w:cs="Arial"/>
                <w:sz w:val="22"/>
                <w:szCs w:val="22"/>
              </w:rPr>
            </w:pPr>
            <w:r w:rsidRPr="00966495">
              <w:rPr>
                <w:rFonts w:ascii="Trebuchet MS" w:hAnsi="Trebuchet MS" w:cs="Arial"/>
                <w:sz w:val="22"/>
                <w:szCs w:val="22"/>
              </w:rPr>
              <w:t>Director general, Direcția Generală Programe Europene Competitivitate</w:t>
            </w:r>
          </w:p>
        </w:tc>
      </w:tr>
    </w:tbl>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right="1701"/>
        <w:jc w:val="both"/>
        <w:rPr>
          <w:rFonts w:ascii="Trebuchet MS" w:eastAsia="Trebuchet MS" w:hAnsi="Trebuchet MS"/>
          <w:sz w:val="22"/>
          <w:szCs w:val="22"/>
        </w:rPr>
      </w:pPr>
    </w:p>
    <w:p w:rsidR="00966495" w:rsidRPr="00966495" w:rsidRDefault="00966495" w:rsidP="00966495">
      <w:pPr>
        <w:ind w:right="1701"/>
        <w:jc w:val="both"/>
        <w:rPr>
          <w:rFonts w:ascii="Trebuchet MS" w:eastAsia="Trebuchet MS" w:hAnsi="Trebuchet MS"/>
          <w:sz w:val="22"/>
          <w:szCs w:val="22"/>
        </w:rPr>
      </w:pPr>
    </w:p>
    <w:p w:rsidR="00966495" w:rsidRDefault="00966495"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Default="00390846" w:rsidP="00966495">
      <w:pPr>
        <w:ind w:left="7200" w:hanging="7200"/>
        <w:jc w:val="both"/>
        <w:rPr>
          <w:rFonts w:ascii="Trebuchet MS" w:hAnsi="Trebuchet MS"/>
          <w:sz w:val="22"/>
          <w:szCs w:val="22"/>
        </w:rPr>
      </w:pPr>
    </w:p>
    <w:p w:rsidR="00390846" w:rsidRPr="00966495" w:rsidRDefault="00390846"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966495" w:rsidP="00966495">
      <w:pPr>
        <w:ind w:left="7200" w:hanging="7200"/>
        <w:jc w:val="both"/>
        <w:rPr>
          <w:rFonts w:ascii="Trebuchet MS" w:hAnsi="Trebuchet MS"/>
          <w:sz w:val="22"/>
          <w:szCs w:val="22"/>
        </w:rPr>
      </w:pPr>
    </w:p>
    <w:p w:rsidR="00966495" w:rsidRPr="00966495" w:rsidRDefault="00390846" w:rsidP="00966495">
      <w:pPr>
        <w:tabs>
          <w:tab w:val="left" w:pos="2145"/>
          <w:tab w:val="right" w:pos="9356"/>
        </w:tabs>
        <w:jc w:val="both"/>
        <w:rPr>
          <w:rFonts w:ascii="Trebuchet MS" w:hAnsi="Trebuchet MS"/>
          <w:b/>
          <w:noProof/>
          <w:sz w:val="22"/>
          <w:szCs w:val="22"/>
        </w:rPr>
      </w:pPr>
      <w:r>
        <w:rPr>
          <w:rFonts w:ascii="Trebuchet MS" w:hAnsi="Trebuchet MS"/>
          <w:b/>
          <w:noProof/>
          <w:sz w:val="22"/>
          <w:szCs w:val="22"/>
        </w:rPr>
        <w:lastRenderedPageBreak/>
        <w:tab/>
      </w:r>
      <w:r>
        <w:rPr>
          <w:rFonts w:ascii="Trebuchet MS" w:hAnsi="Trebuchet MS"/>
          <w:b/>
          <w:noProof/>
          <w:sz w:val="22"/>
          <w:szCs w:val="22"/>
        </w:rPr>
        <w:tab/>
      </w:r>
      <w:r w:rsidR="00966495" w:rsidRPr="00966495">
        <w:rPr>
          <w:rFonts w:ascii="Trebuchet MS" w:hAnsi="Trebuchet MS"/>
          <w:b/>
          <w:noProof/>
          <w:sz w:val="22"/>
          <w:szCs w:val="22"/>
        </w:rPr>
        <w:t>FORMULARUL nr.</w:t>
      </w:r>
      <w:r w:rsidR="00966495">
        <w:rPr>
          <w:rFonts w:ascii="Trebuchet MS" w:hAnsi="Trebuchet MS"/>
          <w:b/>
          <w:noProof/>
          <w:sz w:val="22"/>
          <w:szCs w:val="22"/>
        </w:rPr>
        <w:t>5</w:t>
      </w:r>
    </w:p>
    <w:p w:rsidR="00966495" w:rsidRPr="00966495" w:rsidRDefault="00966495" w:rsidP="00966495">
      <w:pPr>
        <w:jc w:val="both"/>
        <w:rPr>
          <w:rFonts w:ascii="Trebuchet MS" w:hAnsi="Trebuchet MS" w:cs="Calibri"/>
          <w:b/>
          <w:sz w:val="22"/>
          <w:szCs w:val="22"/>
        </w:rPr>
      </w:pP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Operator economic,</w:t>
      </w: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________________________</w:t>
      </w: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(denumirea/numele)</w:t>
      </w:r>
    </w:p>
    <w:p w:rsidR="00966495" w:rsidRPr="00966495" w:rsidRDefault="00966495" w:rsidP="00390846">
      <w:pPr>
        <w:jc w:val="center"/>
        <w:rPr>
          <w:rFonts w:ascii="Trebuchet MS" w:hAnsi="Trebuchet MS"/>
          <w:sz w:val="22"/>
          <w:szCs w:val="22"/>
        </w:rPr>
      </w:pPr>
      <w:r w:rsidRPr="00966495">
        <w:rPr>
          <w:rFonts w:ascii="Trebuchet MS" w:hAnsi="Trebuchet MS"/>
          <w:sz w:val="22"/>
          <w:szCs w:val="22"/>
        </w:rPr>
        <w:t>DECLARATIE</w:t>
      </w:r>
    </w:p>
    <w:p w:rsidR="00966495" w:rsidRPr="00966495" w:rsidRDefault="00966495" w:rsidP="00390846">
      <w:pPr>
        <w:jc w:val="center"/>
        <w:rPr>
          <w:rFonts w:ascii="Trebuchet MS" w:hAnsi="Trebuchet MS"/>
          <w:sz w:val="22"/>
          <w:szCs w:val="22"/>
        </w:rPr>
      </w:pPr>
      <w:r w:rsidRPr="00966495">
        <w:rPr>
          <w:rFonts w:ascii="Trebuchet MS" w:hAnsi="Trebuchet MS"/>
          <w:sz w:val="22"/>
          <w:szCs w:val="22"/>
        </w:rPr>
        <w:t>privind neîncadrarea in situațiile prevăzute la art. 164, din</w:t>
      </w:r>
    </w:p>
    <w:p w:rsidR="00966495" w:rsidRPr="00966495" w:rsidRDefault="00966495" w:rsidP="00390846">
      <w:pPr>
        <w:jc w:val="center"/>
        <w:rPr>
          <w:rFonts w:ascii="Trebuchet MS" w:hAnsi="Trebuchet MS"/>
          <w:sz w:val="22"/>
          <w:szCs w:val="22"/>
        </w:rPr>
      </w:pPr>
      <w:r w:rsidRPr="00966495">
        <w:rPr>
          <w:rFonts w:ascii="Trebuchet MS" w:hAnsi="Trebuchet MS"/>
          <w:sz w:val="22"/>
          <w:szCs w:val="22"/>
        </w:rPr>
        <w:t>Legea nr. 98 din 19 mai 2016 privind achiziţiile publice</w:t>
      </w:r>
    </w:p>
    <w:p w:rsidR="00966495" w:rsidRPr="00966495" w:rsidRDefault="00966495" w:rsidP="00966495">
      <w:pPr>
        <w:jc w:val="both"/>
        <w:rPr>
          <w:rFonts w:ascii="Trebuchet MS" w:hAnsi="Trebuchet MS"/>
          <w:sz w:val="22"/>
          <w:szCs w:val="22"/>
        </w:rPr>
      </w:pPr>
    </w:p>
    <w:p w:rsidR="00966495" w:rsidRPr="00966495" w:rsidRDefault="00966495" w:rsidP="00966495">
      <w:pPr>
        <w:pStyle w:val="ListParagraph"/>
        <w:numPr>
          <w:ilvl w:val="0"/>
          <w:numId w:val="6"/>
        </w:numPr>
        <w:spacing w:after="200" w:line="276" w:lineRule="auto"/>
        <w:contextualSpacing w:val="0"/>
        <w:jc w:val="both"/>
        <w:rPr>
          <w:rFonts w:ascii="Trebuchet MS" w:hAnsi="Trebuchet MS" w:cs="Calibri"/>
          <w:b/>
          <w:sz w:val="22"/>
          <w:szCs w:val="22"/>
        </w:rPr>
      </w:pPr>
      <w:r w:rsidRPr="00966495">
        <w:rPr>
          <w:rFonts w:ascii="Trebuchet MS" w:hAnsi="Trebuchet MS"/>
          <w:sz w:val="22"/>
          <w:szCs w:val="22"/>
        </w:rPr>
        <w:t xml:space="preserve">Subsemnatul …………………….. (nume şi prenume în clar a persoanei autorizate), reprezentant împuternicit al ..............................................................., declar pe propria răspundere, în calitate de ofertant la </w:t>
      </w:r>
      <w:r w:rsidRPr="00966495">
        <w:rPr>
          <w:rFonts w:ascii="Trebuchet MS" w:eastAsia="MS Mincho" w:hAnsi="Trebuchet MS" w:cs="Calibri"/>
          <w:sz w:val="22"/>
          <w:szCs w:val="22"/>
        </w:rPr>
        <w:t>a</w:t>
      </w:r>
      <w:r w:rsidRPr="00966495">
        <w:rPr>
          <w:rFonts w:ascii="Trebuchet MS" w:hAnsi="Trebuchet MS" w:cs="Calibri"/>
          <w:sz w:val="22"/>
          <w:szCs w:val="22"/>
        </w:rPr>
        <w:t xml:space="preserve">chiziția </w:t>
      </w:r>
      <w:r w:rsidRPr="00966495">
        <w:rPr>
          <w:rFonts w:ascii="Trebuchet MS" w:hAnsi="Trebuchet MS" w:cs="Calibri"/>
          <w:b/>
          <w:sz w:val="22"/>
          <w:szCs w:val="22"/>
        </w:rPr>
        <w:t>……………………….</w:t>
      </w:r>
      <w:r w:rsidRPr="00966495">
        <w:rPr>
          <w:rFonts w:ascii="Trebuchet MS" w:hAnsi="Trebuchet MS" w:cs="Calibri"/>
          <w:sz w:val="22"/>
          <w:szCs w:val="22"/>
        </w:rPr>
        <w:t xml:space="preserve">, </w:t>
      </w:r>
      <w:r w:rsidRPr="00966495">
        <w:rPr>
          <w:rFonts w:ascii="Trebuchet MS" w:hAnsi="Trebuchet MS"/>
          <w:sz w:val="22"/>
          <w:szCs w:val="22"/>
        </w:rPr>
        <w:t>sub sancţiunile aplicate faptei de fals în acte publice, că nu mă aflu în niciuna dintre situaţiile prevăzute la art. 164 din</w:t>
      </w:r>
      <w:r w:rsidRPr="00966495">
        <w:rPr>
          <w:rFonts w:ascii="Trebuchet MS" w:hAnsi="Trebuchet MS" w:cs="Calibri"/>
          <w:sz w:val="22"/>
          <w:szCs w:val="22"/>
        </w:rPr>
        <w:t xml:space="preserve"> </w:t>
      </w:r>
      <w:r w:rsidRPr="00966495">
        <w:rPr>
          <w:rFonts w:ascii="Trebuchet MS" w:hAnsi="Trebuchet MS"/>
          <w:sz w:val="22"/>
          <w:szCs w:val="22"/>
        </w:rPr>
        <w:t xml:space="preserve">legea nr. 98 din 19 mai 2016 privind achiziţiile publice, respectiv </w:t>
      </w:r>
      <w:r w:rsidRPr="00966495">
        <w:rPr>
          <w:rFonts w:ascii="Trebuchet MS" w:hAnsi="Trebuchet MS"/>
          <w:b/>
          <w:sz w:val="22"/>
          <w:szCs w:val="22"/>
        </w:rPr>
        <w:t>nu am fost c</w:t>
      </w:r>
      <w:r w:rsidRPr="00966495">
        <w:rPr>
          <w:rFonts w:ascii="Trebuchet MS" w:hAnsi="Trebuchet MS" w:cs="Calibri"/>
          <w:b/>
          <w:sz w:val="22"/>
          <w:szCs w:val="22"/>
        </w:rPr>
        <w:t>ondamnat prin hotărâre definitivă a unei instanţe judecătoreşti, pentru comiterea uneia dintre următoarele infracţiuni:</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  a) constituirea unui grup infracţional organizat, prevăzută de art. 367 din Legea nr. 286/2009 privind Codul penal, cu modificările şi completările ulterioare, sau de dispoziţiile corespunzătoare ale legislaţiei penale aplicabile;</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  c) infracţiuni împotriva intereselor financiare ale Uniunii Europene, prevăzute de art. 18^1-18^5 din Legea nr. 78/2000, cu modificările şi completările ulterioare, sau de dispoziţiile corespunzătoare ale legislaţiei penale aplicabile;</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  d) acte de terorism, prevăzute de art. 32-35 şi art. 37-38 din Legea nr. 535/2004 privind prevenirea şi combaterea terorismului, cu modificările şi completările ulterioare, sau de dispoziţiile corespunzătoare ale legislaţiei penale aplicabile;</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  f) traficul şi exploatarea persoanelor vulnerabile, prevăzute de art. 209-217 din Legea nr. 286/2009, cu modificările şi completările ulterioare, sau de dispoziţiile corespunzătoare ale legislaţiei penale aplicabile;</w:t>
      </w:r>
    </w:p>
    <w:p w:rsidR="00966495" w:rsidRPr="00966495" w:rsidRDefault="00966495" w:rsidP="00966495">
      <w:pPr>
        <w:pStyle w:val="ListParagraph"/>
        <w:ind w:left="495"/>
        <w:jc w:val="both"/>
        <w:rPr>
          <w:rFonts w:ascii="Trebuchet MS" w:hAnsi="Trebuchet MS" w:cs="Calibri"/>
          <w:sz w:val="22"/>
          <w:szCs w:val="22"/>
        </w:rPr>
      </w:pPr>
      <w:r w:rsidRPr="00966495">
        <w:rPr>
          <w:rFonts w:ascii="Trebuchet MS" w:hAnsi="Trebuchet MS" w:cs="Calibri"/>
          <w:sz w:val="22"/>
          <w:szCs w:val="22"/>
        </w:rPr>
        <w:t>  g) fraudă, în sensul articolului 1 din Convenţia privind protejarea intereselor financiare ale Comunităţilor Europene din 27 noiembrie 1995.</w:t>
      </w:r>
    </w:p>
    <w:p w:rsidR="00966495" w:rsidRPr="00966495" w:rsidRDefault="00966495" w:rsidP="00966495">
      <w:pPr>
        <w:pStyle w:val="ListParagraph"/>
        <w:numPr>
          <w:ilvl w:val="0"/>
          <w:numId w:val="6"/>
        </w:numPr>
        <w:spacing w:after="200" w:line="276" w:lineRule="auto"/>
        <w:contextualSpacing w:val="0"/>
        <w:jc w:val="both"/>
        <w:rPr>
          <w:rFonts w:ascii="Trebuchet MS" w:hAnsi="Trebuchet MS"/>
          <w:sz w:val="22"/>
          <w:szCs w:val="22"/>
        </w:rPr>
      </w:pPr>
      <w:r w:rsidRPr="00966495">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966495" w:rsidRPr="00966495" w:rsidRDefault="00966495" w:rsidP="00966495">
      <w:pPr>
        <w:pStyle w:val="ListParagraph"/>
        <w:numPr>
          <w:ilvl w:val="0"/>
          <w:numId w:val="6"/>
        </w:numPr>
        <w:spacing w:after="200" w:line="276" w:lineRule="auto"/>
        <w:contextualSpacing w:val="0"/>
        <w:jc w:val="both"/>
        <w:rPr>
          <w:rFonts w:ascii="Trebuchet MS" w:hAnsi="Trebuchet MS"/>
          <w:sz w:val="22"/>
          <w:szCs w:val="22"/>
        </w:rPr>
      </w:pPr>
      <w:r w:rsidRPr="00966495">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966495" w:rsidRPr="00966495" w:rsidRDefault="00966495" w:rsidP="00966495">
      <w:pPr>
        <w:pStyle w:val="ListParagraph"/>
        <w:numPr>
          <w:ilvl w:val="0"/>
          <w:numId w:val="6"/>
        </w:numPr>
        <w:spacing w:after="200" w:line="276" w:lineRule="auto"/>
        <w:contextualSpacing w:val="0"/>
        <w:jc w:val="both"/>
        <w:rPr>
          <w:rFonts w:ascii="Trebuchet MS" w:hAnsi="Trebuchet MS"/>
          <w:sz w:val="22"/>
          <w:szCs w:val="22"/>
        </w:rPr>
      </w:pPr>
      <w:r w:rsidRPr="00966495">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966495" w:rsidRPr="00966495" w:rsidRDefault="00966495" w:rsidP="00966495">
      <w:pPr>
        <w:jc w:val="both"/>
        <w:rPr>
          <w:rFonts w:ascii="Trebuchet MS" w:hAnsi="Trebuchet MS"/>
          <w:iCs/>
          <w:sz w:val="22"/>
          <w:szCs w:val="22"/>
        </w:rPr>
      </w:pPr>
      <w:r w:rsidRPr="00966495">
        <w:rPr>
          <w:rFonts w:ascii="Trebuchet MS" w:hAnsi="Trebuchet MS"/>
          <w:sz w:val="22"/>
          <w:szCs w:val="22"/>
        </w:rPr>
        <w:lastRenderedPageBreak/>
        <w:t xml:space="preserve">Totodată, declar că am luat la cunoştinţă de prevederile art. 326 </w:t>
      </w:r>
      <w:r w:rsidRPr="00966495">
        <w:rPr>
          <w:rFonts w:ascii="Trebuchet MS" w:hAnsi="Trebuchet MS"/>
          <w:iCs/>
          <w:sz w:val="22"/>
          <w:szCs w:val="22"/>
        </w:rPr>
        <w:t>«Falsul în Declaraţii»</w:t>
      </w:r>
      <w:r w:rsidRPr="00966495">
        <w:rPr>
          <w:rFonts w:ascii="Trebuchet MS" w:hAnsi="Trebuchet MS"/>
          <w:sz w:val="22"/>
          <w:szCs w:val="22"/>
        </w:rPr>
        <w:t xml:space="preserve"> din Codul Penal referitor la </w:t>
      </w:r>
      <w:r w:rsidRPr="00966495">
        <w:rPr>
          <w:rFonts w:ascii="Trebuchet MS" w:hAnsi="Trebuchet MS"/>
          <w:iCs/>
          <w:sz w:val="22"/>
          <w:szCs w:val="22"/>
        </w:rPr>
        <w:t xml:space="preserve">«Declararea necorespunzătoare a adevărului, făcută unei persoane dintre cele prevăzute în art. 175 </w:t>
      </w:r>
      <w:r w:rsidRPr="00966495">
        <w:rPr>
          <w:rFonts w:ascii="Trebuchet MS" w:hAnsi="Trebuchet MS"/>
          <w:sz w:val="22"/>
          <w:szCs w:val="22"/>
        </w:rPr>
        <w:t>(din Noul Cod Penal)</w:t>
      </w:r>
      <w:r w:rsidRPr="00966495">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966495" w:rsidRPr="00966495" w:rsidRDefault="00966495" w:rsidP="00966495">
      <w:pPr>
        <w:jc w:val="both"/>
        <w:rPr>
          <w:rFonts w:ascii="Trebuchet MS" w:hAnsi="Trebuchet MS"/>
          <w:sz w:val="22"/>
          <w:szCs w:val="22"/>
        </w:rPr>
      </w:pP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Data :[ZZ.LL.AAAA]</w:t>
      </w: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 xml:space="preserve">                                                       (denumire/nume operator economic)</w:t>
      </w:r>
    </w:p>
    <w:p w:rsidR="00966495" w:rsidRPr="00966495" w:rsidRDefault="00966495" w:rsidP="00966495">
      <w:pPr>
        <w:jc w:val="both"/>
        <w:rPr>
          <w:rFonts w:ascii="Trebuchet MS" w:hAnsi="Trebuchet MS"/>
          <w:sz w:val="22"/>
          <w:szCs w:val="22"/>
        </w:rPr>
      </w:pPr>
    </w:p>
    <w:p w:rsidR="00966495" w:rsidRPr="00966495" w:rsidRDefault="00966495" w:rsidP="00966495">
      <w:pPr>
        <w:jc w:val="both"/>
        <w:rPr>
          <w:rFonts w:ascii="Trebuchet MS" w:hAnsi="Trebuchet MS"/>
          <w:sz w:val="22"/>
          <w:szCs w:val="22"/>
        </w:rPr>
      </w:pPr>
      <w:r w:rsidRPr="00966495">
        <w:rPr>
          <w:rFonts w:ascii="Trebuchet MS" w:hAnsi="Trebuchet MS"/>
          <w:sz w:val="22"/>
          <w:szCs w:val="22"/>
        </w:rPr>
        <w:t xml:space="preserve">Notă: </w:t>
      </w:r>
      <w:r w:rsidRPr="00966495">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966495">
      <w:pPr>
        <w:jc w:val="both"/>
        <w:rPr>
          <w:rFonts w:ascii="Trebuchet MS" w:hAnsi="Trebuchet MS"/>
          <w:b/>
          <w:noProof/>
          <w:sz w:val="22"/>
          <w:szCs w:val="22"/>
        </w:rPr>
      </w:pPr>
    </w:p>
    <w:p w:rsidR="00966495" w:rsidRPr="00966495" w:rsidRDefault="00966495" w:rsidP="00390846">
      <w:pPr>
        <w:ind w:left="6372" w:firstLine="708"/>
        <w:jc w:val="both"/>
        <w:rPr>
          <w:rFonts w:ascii="Trebuchet MS" w:hAnsi="Trebuchet MS"/>
          <w:b/>
          <w:noProof/>
          <w:sz w:val="22"/>
          <w:szCs w:val="22"/>
        </w:rPr>
      </w:pPr>
      <w:r w:rsidRPr="00966495">
        <w:rPr>
          <w:rFonts w:ascii="Trebuchet MS" w:hAnsi="Trebuchet MS"/>
          <w:b/>
          <w:noProof/>
          <w:sz w:val="22"/>
          <w:szCs w:val="22"/>
        </w:rPr>
        <w:t>FORMULARUL nr.</w:t>
      </w:r>
      <w:r>
        <w:rPr>
          <w:rFonts w:ascii="Trebuchet MS" w:hAnsi="Trebuchet MS"/>
          <w:b/>
          <w:noProof/>
          <w:sz w:val="22"/>
          <w:szCs w:val="22"/>
        </w:rPr>
        <w:t>6</w:t>
      </w:r>
    </w:p>
    <w:p w:rsidR="00966495" w:rsidRPr="00966495" w:rsidRDefault="00966495" w:rsidP="00966495">
      <w:pPr>
        <w:jc w:val="both"/>
        <w:rPr>
          <w:rFonts w:ascii="Trebuchet MS" w:hAnsi="Trebuchet MS"/>
          <w:noProof/>
          <w:sz w:val="22"/>
          <w:szCs w:val="22"/>
        </w:rPr>
      </w:pPr>
    </w:p>
    <w:p w:rsidR="00966495" w:rsidRPr="00966495" w:rsidRDefault="00966495" w:rsidP="00966495">
      <w:pPr>
        <w:jc w:val="both"/>
        <w:rPr>
          <w:rFonts w:ascii="Trebuchet MS" w:hAnsi="Trebuchet MS"/>
          <w:noProof/>
          <w:sz w:val="22"/>
          <w:szCs w:val="22"/>
        </w:rPr>
      </w:pPr>
      <w:r w:rsidRPr="00966495">
        <w:rPr>
          <w:rFonts w:ascii="Trebuchet MS" w:hAnsi="Trebuchet MS"/>
          <w:noProof/>
          <w:sz w:val="22"/>
          <w:szCs w:val="22"/>
        </w:rPr>
        <w:t>Operator Economic</w:t>
      </w:r>
    </w:p>
    <w:p w:rsidR="00966495" w:rsidRPr="00966495" w:rsidRDefault="00966495" w:rsidP="00966495">
      <w:pPr>
        <w:jc w:val="both"/>
        <w:rPr>
          <w:rFonts w:ascii="Trebuchet MS" w:hAnsi="Trebuchet MS"/>
          <w:noProof/>
          <w:sz w:val="22"/>
          <w:szCs w:val="22"/>
        </w:rPr>
      </w:pPr>
      <w:r w:rsidRPr="00966495">
        <w:rPr>
          <w:rFonts w:ascii="Trebuchet MS" w:hAnsi="Trebuchet MS"/>
          <w:noProof/>
          <w:sz w:val="22"/>
          <w:szCs w:val="22"/>
        </w:rPr>
        <w:t>..........................</w:t>
      </w:r>
    </w:p>
    <w:p w:rsidR="00966495" w:rsidRPr="00966495" w:rsidRDefault="00966495" w:rsidP="00966495">
      <w:pPr>
        <w:jc w:val="both"/>
        <w:rPr>
          <w:rFonts w:ascii="Trebuchet MS" w:hAnsi="Trebuchet MS"/>
          <w:noProof/>
          <w:sz w:val="22"/>
          <w:szCs w:val="22"/>
        </w:rPr>
      </w:pPr>
      <w:r w:rsidRPr="00966495">
        <w:rPr>
          <w:rFonts w:ascii="Trebuchet MS" w:hAnsi="Trebuchet MS"/>
          <w:noProof/>
          <w:sz w:val="22"/>
          <w:szCs w:val="22"/>
        </w:rPr>
        <w:t>(denumirea)</w:t>
      </w:r>
    </w:p>
    <w:p w:rsidR="00966495" w:rsidRPr="00966495" w:rsidRDefault="00966495" w:rsidP="00966495">
      <w:pPr>
        <w:tabs>
          <w:tab w:val="left" w:pos="3420"/>
          <w:tab w:val="center" w:pos="4536"/>
        </w:tabs>
        <w:jc w:val="both"/>
        <w:rPr>
          <w:rFonts w:ascii="Trebuchet MS" w:hAnsi="Trebuchet MS"/>
          <w:b/>
          <w:noProof/>
          <w:sz w:val="22"/>
          <w:szCs w:val="22"/>
        </w:rPr>
      </w:pPr>
    </w:p>
    <w:p w:rsidR="00966495" w:rsidRPr="00966495" w:rsidRDefault="00966495" w:rsidP="00966495">
      <w:pPr>
        <w:pStyle w:val="Heading1"/>
        <w:ind w:left="1080"/>
        <w:jc w:val="both"/>
        <w:rPr>
          <w:rFonts w:ascii="Trebuchet MS" w:hAnsi="Trebuchet MS"/>
          <w:sz w:val="22"/>
          <w:szCs w:val="22"/>
        </w:rPr>
      </w:pPr>
      <w:r w:rsidRPr="00966495">
        <w:rPr>
          <w:rFonts w:ascii="Trebuchet MS" w:hAnsi="Trebuchet MS"/>
          <w:sz w:val="22"/>
          <w:szCs w:val="22"/>
        </w:rPr>
        <w:t>DECLARAȚIE PRIVIND NEÎNCADRAREA ÎN PREVEDERILE ART. 167 din Legea nr. 98 din 19 mai 2016 privind achiziţiile publice</w:t>
      </w:r>
    </w:p>
    <w:p w:rsidR="00966495" w:rsidRPr="00966495" w:rsidRDefault="00966495" w:rsidP="00966495">
      <w:pPr>
        <w:jc w:val="both"/>
        <w:rPr>
          <w:rFonts w:ascii="Trebuchet MS" w:hAnsi="Trebuchet MS"/>
          <w:b/>
          <w:noProof/>
          <w:sz w:val="22"/>
          <w:szCs w:val="22"/>
        </w:rPr>
      </w:pPr>
    </w:p>
    <w:p w:rsidR="00966495" w:rsidRPr="00966495" w:rsidRDefault="00966495" w:rsidP="00966495">
      <w:pPr>
        <w:shd w:val="clear" w:color="auto" w:fill="FFFFFF"/>
        <w:tabs>
          <w:tab w:val="left" w:leader="dot" w:pos="7704"/>
        </w:tabs>
        <w:ind w:firstLine="1080"/>
        <w:jc w:val="both"/>
        <w:rPr>
          <w:rFonts w:ascii="Trebuchet MS" w:hAnsi="Trebuchet MS"/>
          <w:noProof/>
          <w:spacing w:val="-1"/>
          <w:sz w:val="22"/>
          <w:szCs w:val="22"/>
        </w:rPr>
      </w:pPr>
      <w:r w:rsidRPr="00966495">
        <w:rPr>
          <w:rFonts w:ascii="Trebuchet MS" w:hAnsi="Trebuchet MS"/>
          <w:noProof/>
          <w:sz w:val="22"/>
          <w:szCs w:val="22"/>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966495">
        <w:rPr>
          <w:rFonts w:ascii="Trebuchet MS" w:hAnsi="Trebuchet MS"/>
          <w:noProof/>
          <w:spacing w:val="-1"/>
          <w:sz w:val="22"/>
          <w:szCs w:val="22"/>
        </w:rPr>
        <w:t>:</w:t>
      </w:r>
    </w:p>
    <w:p w:rsidR="00966495" w:rsidRPr="00966495" w:rsidRDefault="00966495" w:rsidP="00966495">
      <w:pPr>
        <w:spacing w:before="120" w:after="120"/>
        <w:jc w:val="both"/>
        <w:rPr>
          <w:rFonts w:ascii="Trebuchet MS" w:hAnsi="Trebuchet MS"/>
          <w:noProof/>
          <w:sz w:val="22"/>
          <w:szCs w:val="22"/>
        </w:rPr>
      </w:pPr>
      <w:r w:rsidRPr="00966495">
        <w:rPr>
          <w:rFonts w:ascii="Trebuchet MS" w:hAnsi="Trebuchet MS"/>
          <w:noProof/>
          <w:sz w:val="22"/>
          <w:szCs w:val="22"/>
        </w:rPr>
        <w:t>-nu mi-am încălcat obligaţiile stabilite potrivit art. 51 din legea nr. 98 din 19 mai 2016 privind achiziţiile;</w:t>
      </w:r>
    </w:p>
    <w:p w:rsidR="00966495" w:rsidRPr="00966495" w:rsidRDefault="00966495" w:rsidP="00966495">
      <w:pPr>
        <w:spacing w:before="120" w:after="120"/>
        <w:jc w:val="both"/>
        <w:rPr>
          <w:rFonts w:ascii="Trebuchet MS" w:hAnsi="Trebuchet MS"/>
          <w:noProof/>
          <w:sz w:val="22"/>
          <w:szCs w:val="22"/>
        </w:rPr>
      </w:pPr>
      <w:r w:rsidRPr="00966495">
        <w:rPr>
          <w:rFonts w:ascii="Trebuchet MS" w:hAnsi="Trebuchet MS"/>
          <w:noProof/>
          <w:sz w:val="22"/>
          <w:szCs w:val="22"/>
        </w:rPr>
        <w:t>- nu mă aflu în procedura insolvenţei sau în lichidare, în supraveghere judiciară sau în încetarea activităţii;</w:t>
      </w:r>
      <w:r w:rsidRPr="00966495">
        <w:rPr>
          <w:rFonts w:ascii="Trebuchet MS" w:hAnsi="Trebuchet MS"/>
          <w:noProof/>
          <w:sz w:val="22"/>
          <w:szCs w:val="22"/>
        </w:rPr>
        <w:br/>
        <w:t>- nu am comis o abatere profesională gravă care să îmi pună în discuţie integritatea;</w:t>
      </w:r>
    </w:p>
    <w:p w:rsidR="00966495" w:rsidRPr="00966495" w:rsidRDefault="00966495" w:rsidP="00966495">
      <w:pPr>
        <w:spacing w:before="120" w:after="120"/>
        <w:jc w:val="both"/>
        <w:rPr>
          <w:rFonts w:ascii="Trebuchet MS" w:hAnsi="Trebuchet MS"/>
          <w:noProof/>
          <w:sz w:val="22"/>
          <w:szCs w:val="22"/>
        </w:rPr>
      </w:pPr>
      <w:r w:rsidRPr="00966495">
        <w:rPr>
          <w:rFonts w:ascii="Trebuchet MS" w:hAnsi="Trebuchet MS"/>
          <w:noProof/>
          <w:sz w:val="22"/>
          <w:szCs w:val="22"/>
        </w:rPr>
        <w:t>- nu am încheiat cu alţi operatori economici acorduri care vizează denaturarea concurenţei în cadrul sau în legătură cu procedura în cauză;</w:t>
      </w:r>
    </w:p>
    <w:p w:rsidR="00966495" w:rsidRPr="00966495" w:rsidRDefault="00966495" w:rsidP="00966495">
      <w:pPr>
        <w:spacing w:before="120" w:after="120"/>
        <w:jc w:val="both"/>
        <w:rPr>
          <w:rFonts w:ascii="Trebuchet MS" w:hAnsi="Trebuchet MS"/>
          <w:noProof/>
          <w:sz w:val="22"/>
          <w:szCs w:val="22"/>
        </w:rPr>
      </w:pPr>
      <w:r w:rsidRPr="00966495">
        <w:rPr>
          <w:rFonts w:ascii="Trebuchet MS" w:hAnsi="Trebuchet MS"/>
          <w:noProof/>
          <w:sz w:val="22"/>
          <w:szCs w:val="22"/>
        </w:rPr>
        <w:t>- nu mă aflu într-o situaţie de conflict de interese în cadrul sau în legătură cu procedura în cauză</w:t>
      </w:r>
    </w:p>
    <w:p w:rsidR="00966495" w:rsidRPr="00966495" w:rsidRDefault="00966495" w:rsidP="00966495">
      <w:pPr>
        <w:spacing w:before="120" w:after="120"/>
        <w:jc w:val="both"/>
        <w:rPr>
          <w:rFonts w:ascii="Trebuchet MS" w:hAnsi="Trebuchet MS"/>
          <w:noProof/>
          <w:sz w:val="22"/>
          <w:szCs w:val="22"/>
        </w:rPr>
      </w:pPr>
      <w:r w:rsidRPr="00966495">
        <w:rPr>
          <w:rFonts w:ascii="Trebuchet MS" w:hAnsi="Trebuchet MS"/>
          <w:noProof/>
          <w:sz w:val="22"/>
          <w:szCs w:val="22"/>
        </w:rPr>
        <w:t>- nu distorsionez concurenţa;</w:t>
      </w:r>
    </w:p>
    <w:p w:rsidR="00966495" w:rsidRPr="00966495" w:rsidRDefault="00966495" w:rsidP="00966495">
      <w:pPr>
        <w:spacing w:before="120" w:after="120"/>
        <w:jc w:val="both"/>
        <w:rPr>
          <w:rFonts w:ascii="Trebuchet MS" w:hAnsi="Trebuchet MS"/>
          <w:noProof/>
          <w:sz w:val="22"/>
          <w:szCs w:val="22"/>
        </w:rPr>
      </w:pPr>
      <w:r w:rsidRPr="00966495">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966495" w:rsidRPr="00966495" w:rsidRDefault="00966495" w:rsidP="00966495">
      <w:pPr>
        <w:jc w:val="both"/>
        <w:rPr>
          <w:rFonts w:ascii="Trebuchet MS" w:hAnsi="Trebuchet MS" w:cs="Calibri"/>
          <w:b/>
          <w:sz w:val="22"/>
          <w:szCs w:val="22"/>
        </w:rPr>
      </w:pPr>
      <w:r w:rsidRPr="00966495">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966495" w:rsidRPr="00966495" w:rsidRDefault="00966495" w:rsidP="00966495">
      <w:pPr>
        <w:autoSpaceDE w:val="0"/>
        <w:jc w:val="both"/>
        <w:rPr>
          <w:rFonts w:ascii="Trebuchet MS" w:hAnsi="Trebuchet MS"/>
          <w:sz w:val="22"/>
          <w:szCs w:val="22"/>
        </w:rPr>
      </w:pPr>
    </w:p>
    <w:p w:rsidR="00966495" w:rsidRPr="00966495" w:rsidRDefault="00966495" w:rsidP="00966495">
      <w:pPr>
        <w:autoSpaceDE w:val="0"/>
        <w:jc w:val="both"/>
        <w:rPr>
          <w:rFonts w:ascii="Trebuchet MS" w:hAnsi="Trebuchet MS"/>
          <w:sz w:val="22"/>
          <w:szCs w:val="22"/>
        </w:rPr>
      </w:pPr>
      <w:r w:rsidRPr="00966495">
        <w:rPr>
          <w:rFonts w:ascii="Trebuchet MS" w:hAnsi="Trebuchet MS"/>
          <w:sz w:val="22"/>
          <w:szCs w:val="22"/>
        </w:rPr>
        <w:t>Data :[ZZ.LL.AAAA]</w:t>
      </w:r>
    </w:p>
    <w:p w:rsidR="00966495" w:rsidRPr="00966495" w:rsidRDefault="00966495" w:rsidP="00966495">
      <w:pPr>
        <w:autoSpaceDE w:val="0"/>
        <w:jc w:val="both"/>
        <w:rPr>
          <w:rFonts w:ascii="Trebuchet MS" w:hAnsi="Trebuchet MS"/>
          <w:sz w:val="22"/>
          <w:szCs w:val="22"/>
        </w:rPr>
      </w:pPr>
    </w:p>
    <w:p w:rsidR="00966495" w:rsidRPr="00966495" w:rsidRDefault="00966495" w:rsidP="00966495">
      <w:pPr>
        <w:autoSpaceDE w:val="0"/>
        <w:jc w:val="both"/>
        <w:rPr>
          <w:rFonts w:ascii="Trebuchet MS" w:hAnsi="Trebuchet MS"/>
          <w:sz w:val="22"/>
          <w:szCs w:val="22"/>
        </w:rPr>
      </w:pPr>
      <w:r w:rsidRPr="00966495">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966495" w:rsidRPr="00966495" w:rsidRDefault="00966495" w:rsidP="00966495">
      <w:pPr>
        <w:autoSpaceDE w:val="0"/>
        <w:jc w:val="both"/>
        <w:rPr>
          <w:rFonts w:ascii="Trebuchet MS" w:hAnsi="Trebuchet MS"/>
          <w:sz w:val="22"/>
          <w:szCs w:val="22"/>
        </w:rPr>
      </w:pPr>
      <w:r w:rsidRPr="00966495">
        <w:rPr>
          <w:rFonts w:ascii="Trebuchet MS" w:hAnsi="Trebuchet MS"/>
          <w:sz w:val="22"/>
          <w:szCs w:val="22"/>
        </w:rPr>
        <w:t xml:space="preserve">                                                       (denumire/nume operator economic)</w:t>
      </w:r>
    </w:p>
    <w:p w:rsidR="00966495" w:rsidRPr="00966495" w:rsidRDefault="00966495" w:rsidP="00966495">
      <w:pPr>
        <w:autoSpaceDE w:val="0"/>
        <w:jc w:val="both"/>
        <w:rPr>
          <w:rFonts w:ascii="Trebuchet MS" w:hAnsi="Trebuchet MS"/>
          <w:sz w:val="22"/>
          <w:szCs w:val="22"/>
        </w:rPr>
      </w:pPr>
    </w:p>
    <w:p w:rsidR="00966495" w:rsidRPr="00966495" w:rsidRDefault="00966495" w:rsidP="00966495">
      <w:pPr>
        <w:autoSpaceDE w:val="0"/>
        <w:jc w:val="both"/>
        <w:rPr>
          <w:rFonts w:ascii="Trebuchet MS" w:hAnsi="Trebuchet MS"/>
          <w:sz w:val="22"/>
          <w:szCs w:val="22"/>
        </w:rPr>
      </w:pPr>
      <w:r w:rsidRPr="00966495">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966495" w:rsidRPr="00966495" w:rsidRDefault="00966495" w:rsidP="00966495">
      <w:pPr>
        <w:ind w:left="6480" w:firstLine="720"/>
        <w:jc w:val="both"/>
        <w:rPr>
          <w:rStyle w:val="PageNumber"/>
          <w:rFonts w:ascii="Trebuchet MS" w:hAnsi="Trebuchet MS"/>
          <w:b/>
          <w:noProof/>
          <w:sz w:val="22"/>
          <w:szCs w:val="22"/>
        </w:rPr>
      </w:pPr>
    </w:p>
    <w:p w:rsidR="00966495" w:rsidRPr="00966495" w:rsidRDefault="00966495" w:rsidP="00966495">
      <w:pPr>
        <w:ind w:left="6480" w:firstLine="720"/>
        <w:jc w:val="both"/>
        <w:rPr>
          <w:rStyle w:val="PageNumber"/>
          <w:rFonts w:ascii="Trebuchet MS" w:hAnsi="Trebuchet MS"/>
          <w:b/>
          <w:noProof/>
          <w:sz w:val="22"/>
          <w:szCs w:val="22"/>
        </w:rPr>
      </w:pPr>
    </w:p>
    <w:p w:rsidR="00966495" w:rsidRPr="00966495" w:rsidRDefault="00966495" w:rsidP="00966495">
      <w:pPr>
        <w:ind w:left="6480" w:firstLine="720"/>
        <w:jc w:val="both"/>
        <w:rPr>
          <w:rStyle w:val="PageNumber"/>
          <w:rFonts w:ascii="Trebuchet MS" w:hAnsi="Trebuchet MS"/>
          <w:b/>
          <w:noProof/>
          <w:sz w:val="22"/>
          <w:szCs w:val="22"/>
        </w:rPr>
      </w:pPr>
    </w:p>
    <w:p w:rsidR="00966495" w:rsidRPr="00966495" w:rsidRDefault="00966495" w:rsidP="00966495">
      <w:pPr>
        <w:ind w:left="6480" w:firstLine="720"/>
        <w:jc w:val="both"/>
        <w:rPr>
          <w:rStyle w:val="PageNumber"/>
          <w:rFonts w:ascii="Trebuchet MS" w:hAnsi="Trebuchet MS"/>
          <w:b/>
          <w:noProof/>
          <w:sz w:val="22"/>
          <w:szCs w:val="22"/>
        </w:rPr>
      </w:pPr>
    </w:p>
    <w:p w:rsidR="00966495" w:rsidRPr="00966495" w:rsidRDefault="00966495" w:rsidP="00966495">
      <w:pPr>
        <w:ind w:left="6480" w:firstLine="720"/>
        <w:jc w:val="both"/>
        <w:rPr>
          <w:rStyle w:val="PageNumber"/>
          <w:rFonts w:ascii="Trebuchet MS" w:hAnsi="Trebuchet MS"/>
          <w:b/>
          <w:noProof/>
          <w:sz w:val="22"/>
          <w:szCs w:val="22"/>
        </w:rPr>
      </w:pPr>
    </w:p>
    <w:p w:rsidR="00966495" w:rsidRPr="00966495" w:rsidRDefault="00966495" w:rsidP="00966495">
      <w:pPr>
        <w:ind w:left="6480" w:firstLine="720"/>
        <w:jc w:val="both"/>
        <w:rPr>
          <w:rStyle w:val="PageNumber"/>
          <w:rFonts w:ascii="Trebuchet MS" w:hAnsi="Trebuchet MS"/>
          <w:b/>
          <w:noProof/>
          <w:sz w:val="22"/>
          <w:szCs w:val="22"/>
        </w:rPr>
      </w:pPr>
    </w:p>
    <w:p w:rsidR="00966495" w:rsidRPr="00966495" w:rsidRDefault="00966495" w:rsidP="00966495">
      <w:pPr>
        <w:spacing w:line="360" w:lineRule="auto"/>
        <w:jc w:val="both"/>
        <w:rPr>
          <w:rFonts w:ascii="Trebuchet MS" w:hAnsi="Trebuchet MS"/>
          <w:sz w:val="22"/>
          <w:szCs w:val="22"/>
        </w:rPr>
      </w:pPr>
    </w:p>
    <w:p w:rsidR="00966495" w:rsidRPr="00966495" w:rsidRDefault="00966495" w:rsidP="00966495">
      <w:pPr>
        <w:spacing w:line="360" w:lineRule="auto"/>
        <w:jc w:val="both"/>
        <w:rPr>
          <w:rFonts w:ascii="Trebuchet MS" w:hAnsi="Trebuchet MS"/>
          <w:sz w:val="22"/>
          <w:szCs w:val="22"/>
        </w:rPr>
      </w:pPr>
    </w:p>
    <w:p w:rsidR="00FE5984" w:rsidRPr="00966495" w:rsidRDefault="00FE5984" w:rsidP="005657D0">
      <w:pPr>
        <w:jc w:val="right"/>
        <w:rPr>
          <w:rFonts w:ascii="Trebuchet MS" w:hAnsi="Trebuchet MS"/>
          <w:b/>
          <w:noProof/>
          <w:sz w:val="22"/>
          <w:szCs w:val="22"/>
        </w:rPr>
      </w:pPr>
      <w:bookmarkStart w:id="30" w:name="_Toc239572995"/>
      <w:r w:rsidRPr="00966495">
        <w:rPr>
          <w:rFonts w:ascii="Trebuchet MS" w:hAnsi="Trebuchet MS"/>
          <w:b/>
          <w:noProof/>
          <w:sz w:val="22"/>
          <w:szCs w:val="22"/>
        </w:rPr>
        <w:lastRenderedPageBreak/>
        <w:t>FORMULARUL nr</w:t>
      </w:r>
      <w:r w:rsidR="00FE7653" w:rsidRPr="00966495">
        <w:rPr>
          <w:rFonts w:ascii="Trebuchet MS" w:hAnsi="Trebuchet MS"/>
          <w:b/>
          <w:noProof/>
          <w:sz w:val="22"/>
          <w:szCs w:val="22"/>
        </w:rPr>
        <w:t xml:space="preserve">. </w:t>
      </w:r>
      <w:r w:rsidR="005657D0">
        <w:rPr>
          <w:rFonts w:ascii="Trebuchet MS" w:hAnsi="Trebuchet MS"/>
          <w:b/>
          <w:noProof/>
          <w:sz w:val="22"/>
          <w:szCs w:val="22"/>
        </w:rPr>
        <w:t>7</w:t>
      </w:r>
    </w:p>
    <w:p w:rsidR="00045D63" w:rsidRPr="00966495" w:rsidRDefault="00045D63" w:rsidP="00966495">
      <w:pPr>
        <w:keepNext/>
        <w:spacing w:line="240" w:lineRule="exact"/>
        <w:jc w:val="both"/>
        <w:outlineLvl w:val="0"/>
        <w:rPr>
          <w:rFonts w:ascii="Trebuchet MS" w:hAnsi="Trebuchet MS"/>
          <w:b/>
          <w:bCs/>
          <w:sz w:val="22"/>
          <w:szCs w:val="22"/>
          <w:lang w:val="ro-RO" w:eastAsia="ro-RO"/>
        </w:rPr>
      </w:pPr>
      <w:r w:rsidRPr="00966495">
        <w:rPr>
          <w:rFonts w:ascii="Trebuchet MS" w:hAnsi="Trebuchet MS"/>
          <w:b/>
          <w:bCs/>
          <w:sz w:val="22"/>
          <w:szCs w:val="22"/>
          <w:lang w:val="ro-RO" w:eastAsia="ro-RO"/>
        </w:rPr>
        <w:t>Formular asociere– Model ACORD DE ASOCIERE</w:t>
      </w:r>
      <w:bookmarkEnd w:id="30"/>
    </w:p>
    <w:p w:rsidR="00045D63" w:rsidRPr="00966495" w:rsidRDefault="00045D63" w:rsidP="00966495">
      <w:pPr>
        <w:jc w:val="both"/>
        <w:rPr>
          <w:rFonts w:ascii="Trebuchet MS" w:hAnsi="Trebuchet MS"/>
          <w:b/>
          <w:noProof/>
          <w:sz w:val="22"/>
          <w:szCs w:val="22"/>
          <w:lang w:val="ro-RO"/>
        </w:rPr>
      </w:pPr>
    </w:p>
    <w:p w:rsidR="00045D63" w:rsidRPr="00966495" w:rsidRDefault="00045D63" w:rsidP="00966495">
      <w:pPr>
        <w:spacing w:after="200" w:line="276" w:lineRule="auto"/>
        <w:jc w:val="both"/>
        <w:rPr>
          <w:rFonts w:ascii="Trebuchet MS" w:eastAsia="Calibri" w:hAnsi="Trebuchet MS"/>
          <w:b/>
          <w:sz w:val="22"/>
          <w:szCs w:val="22"/>
          <w:lang w:val="ro-RO"/>
        </w:rPr>
      </w:pP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sz w:val="22"/>
          <w:szCs w:val="22"/>
          <w:lang w:val="ro-RO"/>
        </w:rPr>
        <w:t>ACORD DE ASOCIERE</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sz w:val="22"/>
          <w:szCs w:val="22"/>
          <w:lang w:val="ro-RO"/>
        </w:rPr>
        <w:t>în vederea participării la procedura de atribuire a contractului de achiziţie publică</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Prezentul acord de asociere are ca temei legal dispozițiile art.53 -54 din Legea nr.98/2016 privind achizițiile publice.</w:t>
      </w:r>
    </w:p>
    <w:p w:rsidR="00045D63" w:rsidRPr="00966495" w:rsidRDefault="00045D63" w:rsidP="00966495">
      <w:pPr>
        <w:numPr>
          <w:ilvl w:val="0"/>
          <w:numId w:val="4"/>
        </w:numPr>
        <w:spacing w:after="200" w:line="276" w:lineRule="auto"/>
        <w:jc w:val="both"/>
        <w:rPr>
          <w:rFonts w:ascii="Trebuchet MS" w:eastAsia="Calibri" w:hAnsi="Trebuchet MS"/>
          <w:sz w:val="22"/>
          <w:szCs w:val="22"/>
          <w:lang w:val="ro-RO"/>
        </w:rPr>
      </w:pPr>
      <w:r w:rsidRPr="00966495">
        <w:rPr>
          <w:rFonts w:ascii="Trebuchet MS" w:eastAsia="Calibri" w:hAnsi="Trebuchet MS"/>
          <w:b/>
          <w:sz w:val="22"/>
          <w:szCs w:val="22"/>
          <w:lang w:val="ro-RO"/>
        </w:rPr>
        <w:t>Părţile acordului</w:t>
      </w:r>
      <w:r w:rsidRPr="00966495">
        <w:rPr>
          <w:rFonts w:ascii="Trebuchet MS" w:eastAsia="Calibri" w:hAnsi="Trebuchet MS"/>
          <w:sz w:val="22"/>
          <w:szCs w:val="22"/>
          <w:lang w:val="ro-RO"/>
        </w:rPr>
        <w:t xml:space="preserve"> :</w:t>
      </w:r>
    </w:p>
    <w:p w:rsidR="00045D63" w:rsidRPr="00966495" w:rsidRDefault="00045D63" w:rsidP="00966495">
      <w:pPr>
        <w:spacing w:after="200" w:line="276" w:lineRule="auto"/>
        <w:ind w:left="360"/>
        <w:jc w:val="both"/>
        <w:rPr>
          <w:rFonts w:ascii="Trebuchet MS" w:eastAsia="Calibri" w:hAnsi="Trebuchet MS"/>
          <w:sz w:val="22"/>
          <w:szCs w:val="22"/>
          <w:lang w:val="ro-RO"/>
        </w:rPr>
      </w:pPr>
      <w:r w:rsidRPr="00966495">
        <w:rPr>
          <w:rFonts w:ascii="Trebuchet MS" w:eastAsia="Calibri" w:hAnsi="Trebuchet MS"/>
          <w:sz w:val="22"/>
          <w:szCs w:val="22"/>
          <w:lang w:val="ro-RO"/>
        </w:rPr>
        <w:t>_______________________, reprezentată prin................................, în calitate de..............</w:t>
      </w:r>
    </w:p>
    <w:p w:rsidR="00045D63" w:rsidRPr="00966495" w:rsidRDefault="00045D63" w:rsidP="00966495">
      <w:pPr>
        <w:spacing w:after="200" w:line="276" w:lineRule="auto"/>
        <w:jc w:val="both"/>
        <w:rPr>
          <w:rFonts w:ascii="Trebuchet MS" w:eastAsia="Calibri" w:hAnsi="Trebuchet MS"/>
          <w:i/>
          <w:sz w:val="22"/>
          <w:szCs w:val="22"/>
          <w:lang w:val="ro-RO"/>
        </w:rPr>
      </w:pPr>
      <w:r w:rsidRPr="00966495">
        <w:rPr>
          <w:rFonts w:ascii="Trebuchet MS" w:eastAsia="Calibri" w:hAnsi="Trebuchet MS"/>
          <w:i/>
          <w:sz w:val="22"/>
          <w:szCs w:val="22"/>
          <w:lang w:val="ro-RO"/>
        </w:rPr>
        <w:t xml:space="preserve">  (denumire operator economic, sediu, telefon)</w:t>
      </w:r>
    </w:p>
    <w:p w:rsidR="00045D63" w:rsidRPr="00966495" w:rsidRDefault="00045D63" w:rsidP="00966495">
      <w:pPr>
        <w:spacing w:after="200" w:line="276" w:lineRule="auto"/>
        <w:jc w:val="both"/>
        <w:rPr>
          <w:rFonts w:ascii="Trebuchet MS" w:eastAsia="Calibri" w:hAnsi="Trebuchet MS"/>
          <w:b/>
          <w:i/>
          <w:sz w:val="22"/>
          <w:szCs w:val="22"/>
          <w:lang w:val="ro-RO"/>
        </w:rPr>
      </w:pPr>
      <w:r w:rsidRPr="00966495">
        <w:rPr>
          <w:rFonts w:ascii="Trebuchet MS" w:eastAsia="Calibri" w:hAnsi="Trebuchet MS"/>
          <w:b/>
          <w:i/>
          <w:sz w:val="22"/>
          <w:szCs w:val="22"/>
          <w:lang w:val="ro-RO"/>
        </w:rPr>
        <w:t>şi</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  ________________________ reprezentată prin..............................., în calitate de..............</w:t>
      </w:r>
    </w:p>
    <w:p w:rsidR="00045D63" w:rsidRPr="00966495" w:rsidRDefault="00045D63" w:rsidP="00966495">
      <w:pPr>
        <w:spacing w:after="200" w:line="276" w:lineRule="auto"/>
        <w:jc w:val="both"/>
        <w:rPr>
          <w:rFonts w:ascii="Trebuchet MS" w:eastAsia="Calibri" w:hAnsi="Trebuchet MS"/>
          <w:i/>
          <w:sz w:val="22"/>
          <w:szCs w:val="22"/>
          <w:lang w:val="ro-RO"/>
        </w:rPr>
      </w:pPr>
      <w:r w:rsidRPr="00966495">
        <w:rPr>
          <w:rFonts w:ascii="Trebuchet MS" w:eastAsia="Calibri" w:hAnsi="Trebuchet MS"/>
          <w:i/>
          <w:sz w:val="22"/>
          <w:szCs w:val="22"/>
          <w:lang w:val="ro-RO"/>
        </w:rPr>
        <w:t xml:space="preserve">  (denumire operator economic, sediu, telefon)</w:t>
      </w:r>
    </w:p>
    <w:p w:rsidR="00045D63" w:rsidRPr="00966495" w:rsidRDefault="00045D63" w:rsidP="00966495">
      <w:pPr>
        <w:spacing w:after="200" w:line="276" w:lineRule="auto"/>
        <w:ind w:firstLine="360"/>
        <w:jc w:val="both"/>
        <w:rPr>
          <w:rFonts w:ascii="Trebuchet MS" w:eastAsia="Calibri" w:hAnsi="Trebuchet MS"/>
          <w:sz w:val="22"/>
          <w:szCs w:val="22"/>
          <w:lang w:val="ro-RO"/>
        </w:rPr>
      </w:pPr>
      <w:r w:rsidRPr="00966495">
        <w:rPr>
          <w:rFonts w:ascii="Trebuchet MS" w:eastAsia="Calibri" w:hAnsi="Trebuchet MS"/>
          <w:b/>
          <w:sz w:val="22"/>
          <w:szCs w:val="22"/>
          <w:lang w:val="ro-RO"/>
        </w:rPr>
        <w:t>2</w:t>
      </w:r>
      <w:r w:rsidRPr="00966495">
        <w:rPr>
          <w:rFonts w:ascii="Trebuchet MS" w:eastAsia="Calibri" w:hAnsi="Trebuchet MS"/>
          <w:sz w:val="22"/>
          <w:szCs w:val="22"/>
          <w:lang w:val="ro-RO"/>
        </w:rPr>
        <w:t xml:space="preserve">. </w:t>
      </w:r>
      <w:r w:rsidRPr="00966495">
        <w:rPr>
          <w:rFonts w:ascii="Trebuchet MS" w:eastAsia="Calibri" w:hAnsi="Trebuchet MS"/>
          <w:b/>
          <w:sz w:val="22"/>
          <w:szCs w:val="22"/>
          <w:lang w:val="ro-RO"/>
        </w:rPr>
        <w:t>Obiectul acordului</w:t>
      </w:r>
      <w:r w:rsidRPr="00966495">
        <w:rPr>
          <w:rFonts w:ascii="Trebuchet MS" w:eastAsia="Calibri" w:hAnsi="Trebuchet MS"/>
          <w:sz w:val="22"/>
          <w:szCs w:val="22"/>
          <w:lang w:val="ro-RO"/>
        </w:rPr>
        <w:t>:</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2.1 Asociaţii au convenit să desfăşoare în comun următoarele activităţi:</w:t>
      </w:r>
    </w:p>
    <w:p w:rsidR="00045D63" w:rsidRPr="00966495" w:rsidRDefault="00045D63" w:rsidP="00966495">
      <w:pPr>
        <w:spacing w:after="200" w:line="276" w:lineRule="auto"/>
        <w:jc w:val="both"/>
        <w:rPr>
          <w:rFonts w:ascii="Trebuchet MS" w:eastAsia="Calibri" w:hAnsi="Trebuchet MS"/>
          <w:i/>
          <w:sz w:val="22"/>
          <w:szCs w:val="22"/>
          <w:lang w:val="ro-RO"/>
        </w:rPr>
      </w:pPr>
      <w:r w:rsidRPr="00966495">
        <w:rPr>
          <w:rFonts w:ascii="Trebuchet MS" w:eastAsia="Calibri" w:hAnsi="Trebuchet MS"/>
          <w:sz w:val="22"/>
          <w:szCs w:val="22"/>
          <w:lang w:val="ro-RO"/>
        </w:rPr>
        <w:t>a) participarea la procedura de achiziţie publică organizată de ...................................</w:t>
      </w:r>
      <w:r w:rsidRPr="00966495">
        <w:rPr>
          <w:rFonts w:ascii="Trebuchet MS" w:eastAsia="Calibri" w:hAnsi="Trebuchet MS"/>
          <w:i/>
          <w:sz w:val="22"/>
          <w:szCs w:val="22"/>
          <w:lang w:val="ro-RO"/>
        </w:rPr>
        <w:t xml:space="preserve"> ................................(denumire autoritate contractantă)</w:t>
      </w:r>
      <w:r w:rsidRPr="00966495">
        <w:rPr>
          <w:rFonts w:ascii="Trebuchet MS" w:eastAsia="Calibri" w:hAnsi="Trebuchet MS"/>
          <w:sz w:val="22"/>
          <w:szCs w:val="22"/>
          <w:lang w:val="ro-RO"/>
        </w:rPr>
        <w:t xml:space="preserve"> pentru atribuirea contractului /acordului cadru ...........................................................(</w:t>
      </w:r>
      <w:r w:rsidRPr="00966495">
        <w:rPr>
          <w:rFonts w:ascii="Trebuchet MS" w:eastAsia="Calibri" w:hAnsi="Trebuchet MS"/>
          <w:i/>
          <w:sz w:val="22"/>
          <w:szCs w:val="22"/>
          <w:lang w:val="ro-RO"/>
        </w:rPr>
        <w:t>obiectul contractului/acordului-cadru)</w:t>
      </w:r>
    </w:p>
    <w:p w:rsidR="00045D63" w:rsidRPr="00966495" w:rsidRDefault="00045D63" w:rsidP="00966495">
      <w:pPr>
        <w:spacing w:after="200" w:line="276" w:lineRule="auto"/>
        <w:jc w:val="both"/>
        <w:rPr>
          <w:rFonts w:ascii="Trebuchet MS" w:eastAsia="Calibri" w:hAnsi="Trebuchet MS"/>
          <w:i/>
          <w:sz w:val="22"/>
          <w:szCs w:val="22"/>
          <w:lang w:val="ro-RO"/>
        </w:rPr>
      </w:pPr>
      <w:r w:rsidRPr="00966495">
        <w:rPr>
          <w:rFonts w:ascii="Trebuchet MS" w:eastAsia="Calibri" w:hAnsi="Trebuchet MS"/>
          <w:sz w:val="22"/>
          <w:szCs w:val="22"/>
          <w:lang w:val="ro-RO"/>
        </w:rPr>
        <w:t xml:space="preserve"> b) derularea în comun a contractului de achiziţie publică </w:t>
      </w:r>
      <w:r w:rsidRPr="00966495">
        <w:rPr>
          <w:rFonts w:ascii="Trebuchet MS" w:eastAsia="Calibri" w:hAnsi="Trebuchet MS"/>
          <w:i/>
          <w:sz w:val="22"/>
          <w:szCs w:val="22"/>
          <w:lang w:val="ro-RO"/>
        </w:rPr>
        <w:t xml:space="preserve">în cazul desemnării ofertei comune ca fiind câştigătoare.          </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2.2 Alte activitaţi ce se vor realiza în comun: </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1. ___________________________________</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2. ___________________________________</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2.3 Contribuţia financiară/tehnică/profesională a fiecarei părţi la îndeplinirea contractului de achiziţie publică este:</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1._______ % S.C. ___________________________</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2._______ % S.C. ___________________________</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2.4 Repartizarea beneficiilor sau pierderilor rezultate din activităţile comune desfăşurate de asociaţi se va efectua proporţional cu cota de participare a fiecărui asociat, respectiv:</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1._______ % S.C. ___________________________</w:t>
      </w:r>
    </w:p>
    <w:p w:rsidR="00045D63" w:rsidRPr="00966495" w:rsidRDefault="00045D63" w:rsidP="00966495">
      <w:pPr>
        <w:spacing w:after="200" w:line="276" w:lineRule="auto"/>
        <w:ind w:firstLine="720"/>
        <w:jc w:val="both"/>
        <w:rPr>
          <w:rFonts w:ascii="Trebuchet MS" w:eastAsia="Calibri" w:hAnsi="Trebuchet MS"/>
          <w:sz w:val="22"/>
          <w:szCs w:val="22"/>
          <w:lang w:val="ro-RO"/>
        </w:rPr>
      </w:pPr>
      <w:r w:rsidRPr="00966495">
        <w:rPr>
          <w:rFonts w:ascii="Trebuchet MS" w:eastAsia="Calibri" w:hAnsi="Trebuchet MS"/>
          <w:sz w:val="22"/>
          <w:szCs w:val="22"/>
          <w:lang w:val="ro-RO"/>
        </w:rPr>
        <w:t>2._______ % S.C. ___________________________</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sz w:val="22"/>
          <w:szCs w:val="22"/>
          <w:lang w:val="ro-RO"/>
        </w:rPr>
        <w:lastRenderedPageBreak/>
        <w:t>3. Durata asocierii</w:t>
      </w:r>
    </w:p>
    <w:p w:rsidR="00045D63" w:rsidRPr="00966495" w:rsidRDefault="00045D63" w:rsidP="00966495">
      <w:pPr>
        <w:spacing w:after="200" w:line="276" w:lineRule="auto"/>
        <w:jc w:val="both"/>
        <w:rPr>
          <w:rFonts w:ascii="Trebuchet MS" w:eastAsia="Calibri" w:hAnsi="Trebuchet MS"/>
          <w:i/>
          <w:sz w:val="22"/>
          <w:szCs w:val="22"/>
          <w:lang w:val="ro-RO"/>
        </w:rPr>
      </w:pPr>
      <w:r w:rsidRPr="00966495">
        <w:rPr>
          <w:rFonts w:ascii="Trebuchet MS" w:eastAsia="Calibri" w:hAnsi="Trebuchet MS"/>
          <w:sz w:val="22"/>
          <w:szCs w:val="22"/>
          <w:lang w:val="ro-RO"/>
        </w:rPr>
        <w:t xml:space="preserve">3.1 Durata asocierii constituite în baza prezentului acord este egală cu perioada derulării procedurii de atribuire şi se prelungeşte corespunzător cu perioada de îndeplinire a contractului ( </w:t>
      </w:r>
      <w:r w:rsidRPr="00966495">
        <w:rPr>
          <w:rFonts w:ascii="Trebuchet MS" w:eastAsia="Calibri" w:hAnsi="Trebuchet MS"/>
          <w:i/>
          <w:sz w:val="22"/>
          <w:szCs w:val="22"/>
          <w:lang w:val="ro-RO"/>
        </w:rPr>
        <w:t xml:space="preserve">în cazul desemnării asocierii ca fiind câştigătoare a procedurii de achiziţie). </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sz w:val="22"/>
          <w:szCs w:val="22"/>
          <w:lang w:val="ro-RO"/>
        </w:rPr>
        <w:t>4. Condiţiile de administrare şi conducere a asociaţiei:</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4.2 Se împuterniceşte SC..............................., având calitatea de lider al asociaţiei pentru semnarea contractului de achiziţie publică în numele şi pentru asocierea constituită prin prezentul acord, </w:t>
      </w:r>
      <w:r w:rsidRPr="00966495">
        <w:rPr>
          <w:rFonts w:ascii="Trebuchet MS" w:eastAsia="Calibri" w:hAnsi="Trebuchet MS"/>
          <w:i/>
          <w:sz w:val="22"/>
          <w:szCs w:val="22"/>
          <w:lang w:val="ro-RO"/>
        </w:rPr>
        <w:t>în cazul desemnării asocierii ca fiind câştigătoare a procedurii de achiziţie).</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sz w:val="22"/>
          <w:szCs w:val="22"/>
          <w:lang w:val="ro-RO"/>
        </w:rPr>
        <w:t xml:space="preserve">5. </w:t>
      </w:r>
      <w:r w:rsidRPr="00966495">
        <w:rPr>
          <w:rFonts w:ascii="Trebuchet MS" w:eastAsia="Calibri" w:hAnsi="Trebuchet MS"/>
          <w:b/>
          <w:sz w:val="22"/>
          <w:szCs w:val="22"/>
          <w:lang w:val="ro-RO"/>
        </w:rPr>
        <w:t>Încetarea acordului de asociere</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5.1 Asocierea îşi încetează activitatea ca urmare a următoarelor cauze:</w:t>
      </w:r>
    </w:p>
    <w:p w:rsidR="00045D63" w:rsidRPr="00966495" w:rsidRDefault="00045D63" w:rsidP="00966495">
      <w:pPr>
        <w:numPr>
          <w:ilvl w:val="0"/>
          <w:numId w:val="5"/>
        </w:num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expirarea duratei pentru care s-a încheiat acordul;</w:t>
      </w:r>
    </w:p>
    <w:p w:rsidR="00045D63" w:rsidRPr="00966495" w:rsidRDefault="00045D63" w:rsidP="00966495">
      <w:pPr>
        <w:numPr>
          <w:ilvl w:val="0"/>
          <w:numId w:val="5"/>
        </w:num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neîndeplinirea sau îndeplinirea necorespunzătoare a activităţilor prevăzute la art. 2 din acord;</w:t>
      </w:r>
    </w:p>
    <w:p w:rsidR="00045D63" w:rsidRPr="00966495" w:rsidRDefault="00045D63" w:rsidP="00966495">
      <w:pPr>
        <w:numPr>
          <w:ilvl w:val="0"/>
          <w:numId w:val="5"/>
        </w:num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alte cauze prevăzute de lege.</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sz w:val="22"/>
          <w:szCs w:val="22"/>
          <w:lang w:val="ro-RO"/>
        </w:rPr>
        <w:t>6 Comunicări</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6.1 Orice comunicare între părţi este valabil îndeplinită dacă se va face în scris şi va fi transmisă la adresa/adresele ......................................................., prevăzute la art..........</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6.2 De comun acord, asociaţii pot stabili şi alte modalităţi de comunicare.</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sz w:val="22"/>
          <w:szCs w:val="22"/>
          <w:lang w:val="ro-RO"/>
        </w:rPr>
        <w:t>7 Litigii</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7.1 Litigiile intervenite între părţi se vor soluţiona pe cale amiabilă, iar în caz de nerezolvare vor fi soluţionate de către instanţa de judecată competentă.</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 xml:space="preserve">8. </w:t>
      </w:r>
      <w:r w:rsidRPr="00966495">
        <w:rPr>
          <w:rFonts w:ascii="Trebuchet MS" w:eastAsia="Calibri" w:hAnsi="Trebuchet MS"/>
          <w:b/>
          <w:sz w:val="22"/>
          <w:szCs w:val="22"/>
          <w:lang w:val="ro-RO"/>
        </w:rPr>
        <w:t>Alte clauze</w:t>
      </w:r>
      <w:r w:rsidRPr="00966495">
        <w:rPr>
          <w:rFonts w:ascii="Trebuchet MS" w:eastAsia="Calibri" w:hAnsi="Trebuchet MS"/>
          <w:sz w:val="22"/>
          <w:szCs w:val="22"/>
          <w:lang w:val="ro-RO"/>
        </w:rPr>
        <w:t>:____________________________________________</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Prezentul acord a fost încheiat într-un număr de.....exemplare, câte unul pentru fiecare parte, astăzi............................(</w:t>
      </w:r>
      <w:r w:rsidRPr="00966495">
        <w:rPr>
          <w:rFonts w:ascii="Trebuchet MS" w:eastAsia="Calibri" w:hAnsi="Trebuchet MS"/>
          <w:i/>
          <w:sz w:val="22"/>
          <w:szCs w:val="22"/>
          <w:lang w:val="ro-RO"/>
        </w:rPr>
        <w:t>data semnării lui</w:t>
      </w:r>
      <w:r w:rsidRPr="00966495">
        <w:rPr>
          <w:rFonts w:ascii="Trebuchet MS" w:eastAsia="Calibri" w:hAnsi="Trebuchet MS"/>
          <w:sz w:val="22"/>
          <w:szCs w:val="22"/>
          <w:lang w:val="ro-RO"/>
        </w:rPr>
        <w:t>)</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Liderul asociatiei:</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___________________</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ASOCIAT 1,__________________</w:t>
      </w:r>
    </w:p>
    <w:p w:rsidR="00045D63" w:rsidRPr="00966495" w:rsidRDefault="00045D63" w:rsidP="00966495">
      <w:pPr>
        <w:spacing w:after="200" w:line="276" w:lineRule="auto"/>
        <w:jc w:val="both"/>
        <w:rPr>
          <w:rFonts w:ascii="Trebuchet MS" w:eastAsia="Calibri" w:hAnsi="Trebuchet MS"/>
          <w:sz w:val="22"/>
          <w:szCs w:val="22"/>
          <w:lang w:val="ro-RO"/>
        </w:rPr>
      </w:pPr>
      <w:r w:rsidRPr="00966495">
        <w:rPr>
          <w:rFonts w:ascii="Trebuchet MS" w:eastAsia="Calibri" w:hAnsi="Trebuchet MS"/>
          <w:sz w:val="22"/>
          <w:szCs w:val="22"/>
          <w:lang w:val="ro-RO"/>
        </w:rPr>
        <w:t>ASOCIAT 2,___________________</w:t>
      </w:r>
    </w:p>
    <w:p w:rsidR="00045D63" w:rsidRPr="00966495" w:rsidRDefault="00045D63" w:rsidP="00966495">
      <w:pPr>
        <w:spacing w:after="200" w:line="276" w:lineRule="auto"/>
        <w:jc w:val="both"/>
        <w:rPr>
          <w:rFonts w:ascii="Trebuchet MS" w:eastAsia="Calibri" w:hAnsi="Trebuchet MS"/>
          <w:b/>
          <w:sz w:val="22"/>
          <w:szCs w:val="22"/>
          <w:lang w:val="ro-RO"/>
        </w:rPr>
      </w:pPr>
      <w:r w:rsidRPr="00966495">
        <w:rPr>
          <w:rFonts w:ascii="Trebuchet MS" w:eastAsia="Calibri" w:hAnsi="Trebuchet MS"/>
          <w:b/>
          <w:i/>
          <w:sz w:val="22"/>
          <w:szCs w:val="22"/>
          <w:lang w:val="ro-RO"/>
        </w:rPr>
        <w:t>Notă!:</w:t>
      </w:r>
      <w:r w:rsidRPr="00966495">
        <w:rPr>
          <w:rFonts w:ascii="Trebuchet MS" w:eastAsia="Calibri" w:hAnsi="Trebuchet MS"/>
          <w:i/>
          <w:sz w:val="22"/>
          <w:szCs w:val="22"/>
          <w:lang w:val="ro-RO"/>
        </w:rPr>
        <w:t xml:space="preserve"> Prezentul acord de asociere constituie un model orientativ şi se va completa în funcţie de cerinţele specifice ale obiectului contractului/contractelor. </w:t>
      </w:r>
    </w:p>
    <w:p w:rsidR="00045D63" w:rsidRPr="00966495" w:rsidRDefault="00045D63" w:rsidP="00966495">
      <w:pPr>
        <w:spacing w:after="200" w:line="276" w:lineRule="auto"/>
        <w:jc w:val="both"/>
        <w:rPr>
          <w:rFonts w:ascii="Trebuchet MS" w:eastAsia="Calibri" w:hAnsi="Trebuchet MS"/>
          <w:b/>
          <w:spacing w:val="-1"/>
          <w:sz w:val="22"/>
          <w:szCs w:val="22"/>
          <w:lang w:val="ro-RO"/>
        </w:rPr>
      </w:pPr>
    </w:p>
    <w:p w:rsidR="00D52783" w:rsidRPr="00966495" w:rsidRDefault="007040D3" w:rsidP="00CA3276">
      <w:pPr>
        <w:spacing w:line="360" w:lineRule="auto"/>
        <w:jc w:val="center"/>
        <w:rPr>
          <w:rFonts w:ascii="Trebuchet MS" w:hAnsi="Trebuchet MS"/>
          <w:b/>
          <w:sz w:val="22"/>
          <w:szCs w:val="22"/>
        </w:rPr>
      </w:pPr>
      <w:r w:rsidRPr="00966495">
        <w:rPr>
          <w:rFonts w:ascii="Trebuchet MS" w:hAnsi="Trebuchet MS"/>
          <w:b/>
          <w:sz w:val="22"/>
          <w:szCs w:val="22"/>
        </w:rPr>
        <w:lastRenderedPageBreak/>
        <w:t>SECȚIUNEA IV</w:t>
      </w:r>
    </w:p>
    <w:p w:rsidR="00CA3276" w:rsidRPr="001B1AF9" w:rsidRDefault="00CA3276" w:rsidP="00CA3276">
      <w:pPr>
        <w:spacing w:line="360" w:lineRule="auto"/>
        <w:jc w:val="center"/>
        <w:rPr>
          <w:rFonts w:ascii="Trebuchet MS" w:hAnsi="Trebuchet MS"/>
          <w:b/>
          <w:sz w:val="22"/>
          <w:szCs w:val="22"/>
        </w:rPr>
      </w:pPr>
      <w:r w:rsidRPr="001B1AF9">
        <w:rPr>
          <w:rFonts w:ascii="Trebuchet MS" w:hAnsi="Trebuchet MS"/>
          <w:b/>
          <w:sz w:val="22"/>
          <w:szCs w:val="22"/>
        </w:rPr>
        <w:t>CONTRACT DE SERVICII</w:t>
      </w:r>
    </w:p>
    <w:p w:rsidR="00CA3276" w:rsidRPr="001B1AF9" w:rsidRDefault="00CA3276" w:rsidP="00CA3276">
      <w:pPr>
        <w:spacing w:line="360" w:lineRule="auto"/>
        <w:jc w:val="center"/>
        <w:rPr>
          <w:rFonts w:ascii="Trebuchet MS" w:hAnsi="Trebuchet MS"/>
          <w:sz w:val="22"/>
          <w:szCs w:val="22"/>
        </w:rPr>
      </w:pPr>
      <w:r w:rsidRPr="001B1AF9">
        <w:rPr>
          <w:rFonts w:ascii="Trebuchet MS" w:hAnsi="Trebuchet MS"/>
          <w:sz w:val="22"/>
          <w:szCs w:val="22"/>
        </w:rPr>
        <w:t>Nr. ______________ din _________________</w:t>
      </w:r>
    </w:p>
    <w:p w:rsidR="00CA3276" w:rsidRDefault="00CA3276" w:rsidP="00CA3276">
      <w:pPr>
        <w:ind w:left="426"/>
        <w:rPr>
          <w:b/>
          <w:bCs/>
          <w:i/>
          <w:u w:val="single"/>
          <w:lang w:val="ro-RO"/>
        </w:rPr>
      </w:pPr>
    </w:p>
    <w:p w:rsidR="00CA3276" w:rsidRPr="00E75BC8" w:rsidRDefault="00CA3276" w:rsidP="00CA3276">
      <w:pPr>
        <w:ind w:left="426"/>
        <w:rPr>
          <w:b/>
          <w:bCs/>
          <w:i/>
          <w:u w:val="single"/>
          <w:lang w:val="ro-RO"/>
        </w:rPr>
      </w:pPr>
      <w:r w:rsidRPr="00E75BC8">
        <w:rPr>
          <w:b/>
          <w:bCs/>
          <w:i/>
          <w:u w:val="single"/>
          <w:lang w:val="ro-RO"/>
        </w:rPr>
        <w:t xml:space="preserve">”Servicii privind </w:t>
      </w:r>
      <w:r w:rsidRPr="00E75BC8">
        <w:rPr>
          <w:b/>
          <w:i/>
          <w:u w:val="single"/>
          <w:lang w:val="ro-RO"/>
        </w:rPr>
        <w:t>organizarea celei de-a doua Reuniuni din anul 2018 a Comitetului de Monitorizare a Programului Operațional Competitivitate 2014-2020”</w:t>
      </w:r>
    </w:p>
    <w:p w:rsidR="00CA3276" w:rsidRPr="001B1AF9" w:rsidRDefault="00CA3276" w:rsidP="00CA3276">
      <w:pPr>
        <w:spacing w:line="360" w:lineRule="auto"/>
        <w:jc w:val="center"/>
        <w:rPr>
          <w:rFonts w:ascii="Trebuchet MS" w:hAnsi="Trebuchet MS"/>
          <w:sz w:val="22"/>
          <w:szCs w:val="22"/>
        </w:rPr>
      </w:pPr>
    </w:p>
    <w:p w:rsidR="00CA3276" w:rsidRPr="001B1AF9" w:rsidRDefault="00CA3276" w:rsidP="00CA3276">
      <w:pPr>
        <w:pStyle w:val="Heading5"/>
        <w:jc w:val="both"/>
        <w:rPr>
          <w:rFonts w:ascii="Trebuchet MS" w:hAnsi="Trebuchet MS"/>
          <w:b/>
          <w:color w:val="auto"/>
          <w:sz w:val="22"/>
          <w:szCs w:val="22"/>
        </w:rPr>
      </w:pPr>
    </w:p>
    <w:p w:rsidR="00CA3276" w:rsidRPr="001B1AF9" w:rsidRDefault="00CA3276" w:rsidP="00CA3276">
      <w:pPr>
        <w:pStyle w:val="Heading5"/>
        <w:jc w:val="both"/>
        <w:rPr>
          <w:rFonts w:ascii="Trebuchet MS" w:hAnsi="Trebuchet MS"/>
          <w:b/>
          <w:color w:val="auto"/>
          <w:sz w:val="22"/>
          <w:szCs w:val="22"/>
        </w:rPr>
      </w:pPr>
      <w:r w:rsidRPr="001B1AF9">
        <w:rPr>
          <w:rFonts w:ascii="Trebuchet MS" w:hAnsi="Trebuchet MS"/>
          <w:b/>
          <w:color w:val="auto"/>
          <w:sz w:val="22"/>
          <w:szCs w:val="22"/>
        </w:rPr>
        <w:t>1.PREAMBUL</w:t>
      </w:r>
    </w:p>
    <w:p w:rsidR="00CA3276" w:rsidRPr="001B1AF9" w:rsidRDefault="00CA3276" w:rsidP="00CA3276">
      <w:pPr>
        <w:pStyle w:val="DefaultText"/>
        <w:tabs>
          <w:tab w:val="left" w:pos="6390"/>
        </w:tabs>
        <w:jc w:val="both"/>
        <w:rPr>
          <w:rStyle w:val="ln2tpunct"/>
          <w:rFonts w:ascii="Trebuchet MS" w:hAnsi="Trebuchet MS"/>
          <w:sz w:val="22"/>
          <w:szCs w:val="22"/>
        </w:rPr>
      </w:pPr>
      <w:r w:rsidRPr="001B1AF9">
        <w:rPr>
          <w:rStyle w:val="ln2tpunct"/>
          <w:rFonts w:ascii="Trebuchet MS" w:hAnsi="Trebuchet MS"/>
          <w:sz w:val="22"/>
          <w:szCs w:val="22"/>
        </w:rPr>
        <w:t>În temeiul Legii nr. 98/2016 privind achizitiile publice, cu modificarile si completarile ulterioare, a Hotărârii Guvernului nr. 395/2016 pentru aprobarea Normelor metodologice de aplicare a prevederilor referitoare la atribuirea contractului de achiziție publică/acordului-cadru din Legea nr. 98/2016, cu modificarile si completarile ulterioare, s-a încheiat prezentul contract de furnizare,</w:t>
      </w:r>
    </w:p>
    <w:p w:rsidR="00CA3276" w:rsidRPr="001B1AF9" w:rsidRDefault="00CA3276" w:rsidP="00CA3276">
      <w:pPr>
        <w:jc w:val="both"/>
        <w:rPr>
          <w:rFonts w:ascii="Trebuchet MS" w:hAnsi="Trebuchet MS"/>
          <w:b/>
          <w:bCs/>
          <w:smallCaps/>
          <w:sz w:val="22"/>
          <w:szCs w:val="22"/>
          <w:lang w:val="ro-RO"/>
        </w:rPr>
      </w:pPr>
    </w:p>
    <w:p w:rsidR="00CA3276" w:rsidRPr="001B1AF9" w:rsidRDefault="00CA3276" w:rsidP="00CA3276">
      <w:pPr>
        <w:jc w:val="both"/>
        <w:rPr>
          <w:rFonts w:ascii="Trebuchet MS" w:hAnsi="Trebuchet MS"/>
          <w:b/>
          <w:bCs/>
          <w:sz w:val="22"/>
          <w:szCs w:val="22"/>
          <w:lang w:val="ro-RO"/>
        </w:rPr>
      </w:pPr>
      <w:r w:rsidRPr="001B1AF9">
        <w:rPr>
          <w:rFonts w:ascii="Trebuchet MS" w:hAnsi="Trebuchet MS"/>
          <w:b/>
          <w:bCs/>
          <w:smallCaps/>
          <w:sz w:val="22"/>
          <w:szCs w:val="22"/>
          <w:lang w:val="ro-RO"/>
        </w:rPr>
        <w:t>î</w:t>
      </w:r>
      <w:r w:rsidRPr="001B1AF9">
        <w:rPr>
          <w:rFonts w:ascii="Trebuchet MS" w:hAnsi="Trebuchet MS"/>
          <w:b/>
          <w:bCs/>
          <w:sz w:val="22"/>
          <w:szCs w:val="22"/>
          <w:lang w:val="ro-RO"/>
        </w:rPr>
        <w:t>ntre</w:t>
      </w:r>
    </w:p>
    <w:p w:rsidR="00CA3276" w:rsidRPr="001B1AF9" w:rsidRDefault="00CA3276" w:rsidP="00CA3276">
      <w:pPr>
        <w:jc w:val="both"/>
        <w:rPr>
          <w:rFonts w:ascii="Trebuchet MS" w:hAnsi="Trebuchet MS"/>
          <w:b/>
          <w:bCs/>
          <w:sz w:val="22"/>
          <w:szCs w:val="22"/>
          <w:lang w:val="ro-RO"/>
        </w:rPr>
      </w:pPr>
    </w:p>
    <w:p w:rsidR="00CA3276" w:rsidRPr="001B1AF9" w:rsidRDefault="00CA3276" w:rsidP="00CA3276">
      <w:pPr>
        <w:jc w:val="both"/>
        <w:rPr>
          <w:rFonts w:ascii="Trebuchet MS" w:eastAsia="Arial Unicode MS" w:hAnsi="Trebuchet MS" w:cs="Calibri"/>
          <w:color w:val="000000"/>
          <w:sz w:val="22"/>
          <w:szCs w:val="22"/>
          <w:lang w:val="ro-RO" w:eastAsia="ro-RO" w:bidi="ro-RO"/>
        </w:rPr>
      </w:pPr>
      <w:r w:rsidRPr="001B1AF9">
        <w:rPr>
          <w:rFonts w:ascii="Trebuchet MS" w:eastAsia="Arial Unicode MS" w:hAnsi="Trebuchet MS" w:cs="Calibri"/>
          <w:b/>
          <w:color w:val="000000"/>
          <w:sz w:val="22"/>
          <w:szCs w:val="22"/>
          <w:lang w:val="ro-RO" w:eastAsia="ro-RO" w:bidi="ro-RO"/>
        </w:rPr>
        <w:t>Ministerul Fondurilor Europene</w:t>
      </w:r>
      <w:r w:rsidRPr="001B1AF9">
        <w:rPr>
          <w:rFonts w:ascii="Trebuchet MS" w:eastAsia="Arial Unicode MS" w:hAnsi="Trebuchet MS" w:cs="Calibri"/>
          <w:color w:val="000000"/>
          <w:sz w:val="22"/>
          <w:szCs w:val="22"/>
          <w:lang w:val="ro-RO" w:eastAsia="ro-RO" w:bidi="ro-RO"/>
        </w:rPr>
        <w:t xml:space="preserve"> cu sediul în Str. Mendeleev nr. 36-38, sector 1, București, tel. 0372.838.873, cod fiscal 38918422, conturi </w:t>
      </w:r>
      <w:r w:rsidRPr="001B1AF9">
        <w:rPr>
          <w:rFonts w:ascii="Trebuchet MS" w:hAnsi="Trebuchet MS"/>
          <w:sz w:val="22"/>
          <w:szCs w:val="22"/>
          <w:lang w:val="ro-RO"/>
        </w:rPr>
        <w:t>cod IBAN RO40TREZ23A510103581401X și RO56TREZ23A510103581402X,</w:t>
      </w:r>
      <w:r w:rsidRPr="001B1AF9">
        <w:rPr>
          <w:rFonts w:ascii="Trebuchet MS" w:eastAsia="Arial Unicode MS" w:hAnsi="Trebuchet MS" w:cs="Calibri"/>
          <w:color w:val="000000"/>
          <w:sz w:val="22"/>
          <w:szCs w:val="22"/>
          <w:lang w:val="ro-RO" w:eastAsia="ro-RO" w:bidi="ro-RO"/>
        </w:rPr>
        <w:t xml:space="preserve"> deschise la Trezoreria municipiului București (A.T.C.P.M.B.), reprezentat prin doamna </w:t>
      </w:r>
      <w:r w:rsidRPr="001B1AF9">
        <w:rPr>
          <w:rFonts w:ascii="Trebuchet MS" w:eastAsia="Arial Unicode MS" w:hAnsi="Trebuchet MS" w:cs="Calibri"/>
          <w:b/>
          <w:bCs/>
          <w:color w:val="000000"/>
          <w:sz w:val="22"/>
          <w:szCs w:val="22"/>
          <w:lang w:val="ro-RO" w:eastAsia="ro-RO" w:bidi="ro-RO"/>
        </w:rPr>
        <w:t xml:space="preserve">Rovana PLUMB, </w:t>
      </w:r>
      <w:r w:rsidRPr="001B1AF9">
        <w:rPr>
          <w:rFonts w:ascii="Trebuchet MS" w:eastAsia="Arial Unicode MS" w:hAnsi="Trebuchet MS" w:cs="Calibri"/>
          <w:b/>
          <w:color w:val="000000"/>
          <w:sz w:val="22"/>
          <w:szCs w:val="22"/>
          <w:lang w:val="ro-RO" w:eastAsia="ro-RO" w:bidi="ro-RO"/>
        </w:rPr>
        <w:t>Ministrul Fondurilor Europene</w:t>
      </w:r>
      <w:r w:rsidRPr="001B1AF9">
        <w:rPr>
          <w:rFonts w:ascii="Trebuchet MS" w:eastAsia="Arial Unicode MS" w:hAnsi="Trebuchet MS" w:cs="Calibri"/>
          <w:color w:val="000000"/>
          <w:sz w:val="22"/>
          <w:szCs w:val="22"/>
          <w:lang w:val="ro-RO" w:eastAsia="ro-RO" w:bidi="ro-RO"/>
        </w:rPr>
        <w:t>,</w:t>
      </w:r>
      <w:r w:rsidRPr="001B1AF9">
        <w:rPr>
          <w:rFonts w:ascii="Trebuchet MS" w:hAnsi="Trebuchet MS"/>
          <w:sz w:val="22"/>
          <w:szCs w:val="22"/>
          <w:lang w:val="ro-RO"/>
        </w:rPr>
        <w:t xml:space="preserve"> în calitate de </w:t>
      </w:r>
      <w:r w:rsidRPr="001B1AF9">
        <w:rPr>
          <w:rFonts w:ascii="Trebuchet MS" w:hAnsi="Trebuchet MS"/>
          <w:b/>
          <w:sz w:val="22"/>
          <w:szCs w:val="22"/>
          <w:lang w:val="ro-RO"/>
        </w:rPr>
        <w:t>Achizitor</w:t>
      </w:r>
      <w:r w:rsidRPr="001B1AF9">
        <w:rPr>
          <w:rFonts w:ascii="Trebuchet MS" w:eastAsia="Arial Unicode MS" w:hAnsi="Trebuchet MS" w:cs="Calibri"/>
          <w:color w:val="000000"/>
          <w:sz w:val="22"/>
          <w:szCs w:val="22"/>
          <w:lang w:val="ro-RO" w:eastAsia="ro-RO" w:bidi="ro-RO"/>
        </w:rPr>
        <w:t xml:space="preserve">, pe de o parte </w:t>
      </w:r>
    </w:p>
    <w:p w:rsidR="00CA3276" w:rsidRPr="001B1AF9" w:rsidRDefault="00CA3276" w:rsidP="00CA3276">
      <w:pPr>
        <w:jc w:val="both"/>
        <w:rPr>
          <w:rFonts w:ascii="Trebuchet MS" w:hAnsi="Trebuchet MS"/>
          <w:b/>
          <w:sz w:val="22"/>
          <w:szCs w:val="22"/>
          <w:lang w:val="es-ES"/>
        </w:rPr>
      </w:pPr>
    </w:p>
    <w:p w:rsidR="00CA3276" w:rsidRPr="001B1AF9" w:rsidRDefault="00CA3276" w:rsidP="00CA3276">
      <w:pPr>
        <w:pStyle w:val="DefaultText"/>
        <w:jc w:val="both"/>
        <w:rPr>
          <w:rFonts w:ascii="Trebuchet MS" w:hAnsi="Trebuchet MS"/>
          <w:b/>
          <w:sz w:val="22"/>
          <w:szCs w:val="22"/>
          <w:lang w:val="ro-RO"/>
        </w:rPr>
      </w:pPr>
      <w:r w:rsidRPr="001B1AF9">
        <w:rPr>
          <w:rFonts w:ascii="Trebuchet MS" w:hAnsi="Trebuchet MS"/>
          <w:b/>
          <w:sz w:val="22"/>
          <w:szCs w:val="22"/>
          <w:lang w:val="ro-RO"/>
        </w:rPr>
        <w:t xml:space="preserve">şi </w:t>
      </w:r>
    </w:p>
    <w:p w:rsidR="00CA3276" w:rsidRPr="001B1AF9" w:rsidRDefault="00CA3276" w:rsidP="00CA3276">
      <w:pPr>
        <w:jc w:val="both"/>
        <w:rPr>
          <w:rFonts w:ascii="Trebuchet MS" w:hAnsi="Trebuchet MS"/>
          <w:sz w:val="22"/>
          <w:szCs w:val="22"/>
          <w:lang w:val="ro-RO"/>
        </w:rPr>
      </w:pPr>
    </w:p>
    <w:p w:rsidR="00CA3276" w:rsidRPr="001B1AF9" w:rsidRDefault="00CA3276" w:rsidP="00CA3276">
      <w:pPr>
        <w:jc w:val="both"/>
        <w:rPr>
          <w:rFonts w:ascii="Trebuchet MS" w:hAnsi="Trebuchet MS"/>
          <w:sz w:val="22"/>
          <w:szCs w:val="22"/>
          <w:lang w:val="ro-RO"/>
        </w:rPr>
      </w:pPr>
      <w:r>
        <w:rPr>
          <w:rFonts w:ascii="Trebuchet MS" w:hAnsi="Trebuchet MS"/>
          <w:b/>
          <w:sz w:val="22"/>
          <w:szCs w:val="22"/>
          <w:lang w:val="ro-RO"/>
        </w:rPr>
        <w:t>..........................</w:t>
      </w:r>
      <w:r w:rsidRPr="001B1AF9">
        <w:rPr>
          <w:rFonts w:ascii="Trebuchet MS" w:hAnsi="Trebuchet MS"/>
          <w:sz w:val="22"/>
          <w:szCs w:val="22"/>
          <w:lang w:val="ro-RO"/>
        </w:rPr>
        <w:t xml:space="preserve">, cu sediul în </w:t>
      </w:r>
      <w:r>
        <w:rPr>
          <w:rFonts w:ascii="Trebuchet MS" w:hAnsi="Trebuchet MS"/>
          <w:sz w:val="22"/>
          <w:szCs w:val="22"/>
          <w:lang w:val="ro-RO"/>
        </w:rPr>
        <w:t>...................</w:t>
      </w:r>
      <w:r w:rsidRPr="001B1AF9">
        <w:rPr>
          <w:rFonts w:ascii="Trebuchet MS" w:hAnsi="Trebuchet MS"/>
          <w:sz w:val="22"/>
          <w:szCs w:val="22"/>
          <w:lang w:val="ro-RO"/>
        </w:rPr>
        <w:t xml:space="preserve">, telefon: </w:t>
      </w:r>
      <w:r>
        <w:rPr>
          <w:rFonts w:ascii="Trebuchet MS" w:hAnsi="Trebuchet MS"/>
          <w:sz w:val="22"/>
          <w:szCs w:val="22"/>
          <w:lang w:val="ro-RO"/>
        </w:rPr>
        <w:t>...............</w:t>
      </w:r>
      <w:r w:rsidRPr="001B1AF9">
        <w:rPr>
          <w:rFonts w:ascii="Trebuchet MS" w:hAnsi="Trebuchet MS"/>
          <w:sz w:val="22"/>
          <w:szCs w:val="22"/>
          <w:lang w:val="ro-RO"/>
        </w:rPr>
        <w:t xml:space="preserve">, cod unic TVA </w:t>
      </w:r>
      <w:r>
        <w:rPr>
          <w:rFonts w:ascii="Trebuchet MS" w:hAnsi="Trebuchet MS"/>
          <w:sz w:val="22"/>
          <w:szCs w:val="22"/>
          <w:lang w:val="ro-RO"/>
        </w:rPr>
        <w:t>..................</w:t>
      </w:r>
      <w:r w:rsidRPr="001B1AF9">
        <w:rPr>
          <w:rFonts w:ascii="Trebuchet MS" w:hAnsi="Trebuchet MS"/>
          <w:sz w:val="22"/>
          <w:szCs w:val="22"/>
          <w:lang w:val="ro-RO"/>
        </w:rPr>
        <w:t xml:space="preserve">, număr de înregistrare </w:t>
      </w:r>
      <w:r>
        <w:rPr>
          <w:rFonts w:ascii="Trebuchet MS" w:hAnsi="Trebuchet MS"/>
          <w:sz w:val="22"/>
          <w:szCs w:val="22"/>
          <w:lang w:val="ro-RO"/>
        </w:rPr>
        <w:t>................</w:t>
      </w:r>
      <w:r w:rsidRPr="001B1AF9">
        <w:rPr>
          <w:rFonts w:ascii="Trebuchet MS" w:hAnsi="Trebuchet MS"/>
          <w:sz w:val="22"/>
          <w:szCs w:val="22"/>
          <w:lang w:val="ro-RO"/>
        </w:rPr>
        <w:t xml:space="preserve">, CONT: </w:t>
      </w:r>
      <w:r>
        <w:rPr>
          <w:rFonts w:ascii="Trebuchet MS" w:hAnsi="Trebuchet MS"/>
          <w:sz w:val="22"/>
          <w:szCs w:val="22"/>
          <w:lang w:val="ro-RO"/>
        </w:rPr>
        <w:t>.............</w:t>
      </w:r>
      <w:r w:rsidRPr="001B1AF9">
        <w:rPr>
          <w:rFonts w:ascii="Trebuchet MS" w:hAnsi="Trebuchet MS"/>
          <w:sz w:val="22"/>
          <w:szCs w:val="22"/>
          <w:lang w:val="ro-RO"/>
        </w:rPr>
        <w:t xml:space="preserve"> deschis la Trezoreria </w:t>
      </w:r>
      <w:r>
        <w:rPr>
          <w:rFonts w:ascii="Trebuchet MS" w:hAnsi="Trebuchet MS"/>
          <w:sz w:val="22"/>
          <w:szCs w:val="22"/>
          <w:lang w:val="ro-RO"/>
        </w:rPr>
        <w:t>...............</w:t>
      </w:r>
      <w:r w:rsidRPr="001B1AF9">
        <w:rPr>
          <w:rFonts w:ascii="Trebuchet MS" w:hAnsi="Trebuchet MS"/>
          <w:sz w:val="22"/>
          <w:szCs w:val="22"/>
          <w:lang w:val="ro-RO"/>
        </w:rPr>
        <w:t xml:space="preserve">, reprezentată legal prin </w:t>
      </w:r>
      <w:r>
        <w:rPr>
          <w:rFonts w:ascii="Trebuchet MS" w:hAnsi="Trebuchet MS"/>
          <w:b/>
          <w:sz w:val="22"/>
          <w:szCs w:val="22"/>
          <w:lang w:val="ro-RO"/>
        </w:rPr>
        <w:t>................</w:t>
      </w:r>
      <w:r w:rsidRPr="001B1AF9">
        <w:rPr>
          <w:rFonts w:ascii="Trebuchet MS" w:hAnsi="Trebuchet MS"/>
          <w:b/>
          <w:sz w:val="22"/>
          <w:szCs w:val="22"/>
          <w:lang w:val="ro-RO"/>
        </w:rPr>
        <w:t>, Administrator</w:t>
      </w:r>
      <w:r w:rsidRPr="001B1AF9">
        <w:rPr>
          <w:rFonts w:ascii="Trebuchet MS" w:hAnsi="Trebuchet MS"/>
          <w:sz w:val="22"/>
          <w:szCs w:val="22"/>
          <w:lang w:val="ro-RO"/>
        </w:rPr>
        <w:t>,  în calitate de PRESTATOR, pe de altă parte,</w:t>
      </w:r>
    </w:p>
    <w:p w:rsidR="00CA3276" w:rsidRPr="001B1AF9" w:rsidRDefault="00CA3276" w:rsidP="00CA3276">
      <w:pPr>
        <w:jc w:val="both"/>
        <w:rPr>
          <w:rFonts w:ascii="Trebuchet MS" w:hAnsi="Trebuchet MS"/>
          <w:b/>
          <w:color w:val="000000"/>
          <w:sz w:val="22"/>
          <w:szCs w:val="22"/>
        </w:rPr>
      </w:pPr>
    </w:p>
    <w:p w:rsidR="00CA3276" w:rsidRPr="001B1AF9" w:rsidRDefault="00CA3276" w:rsidP="00CA3276">
      <w:pPr>
        <w:jc w:val="both"/>
        <w:rPr>
          <w:rFonts w:ascii="Trebuchet MS" w:hAnsi="Trebuchet MS"/>
          <w:sz w:val="22"/>
          <w:szCs w:val="22"/>
        </w:rPr>
      </w:pPr>
      <w:r w:rsidRPr="001B1AF9">
        <w:rPr>
          <w:rFonts w:ascii="Trebuchet MS" w:hAnsi="Trebuchet MS"/>
          <w:sz w:val="22"/>
          <w:szCs w:val="22"/>
        </w:rPr>
        <w:t>denumite în continuare fiecare în parte, „</w:t>
      </w:r>
      <w:r w:rsidRPr="001B1AF9">
        <w:rPr>
          <w:rFonts w:ascii="Trebuchet MS" w:hAnsi="Trebuchet MS"/>
          <w:b/>
          <w:sz w:val="22"/>
          <w:szCs w:val="22"/>
        </w:rPr>
        <w:t>Partea</w:t>
      </w:r>
      <w:r w:rsidRPr="001B1AF9">
        <w:rPr>
          <w:rFonts w:ascii="Trebuchet MS" w:hAnsi="Trebuchet MS"/>
          <w:sz w:val="22"/>
          <w:szCs w:val="22"/>
        </w:rPr>
        <w:t>” şi în mod colectiv „</w:t>
      </w:r>
      <w:r w:rsidRPr="001B1AF9">
        <w:rPr>
          <w:rFonts w:ascii="Trebuchet MS" w:hAnsi="Trebuchet MS"/>
          <w:b/>
          <w:sz w:val="22"/>
          <w:szCs w:val="22"/>
        </w:rPr>
        <w:t>Părţile</w:t>
      </w:r>
      <w:r w:rsidRPr="001B1AF9">
        <w:rPr>
          <w:rFonts w:ascii="Trebuchet MS" w:hAnsi="Trebuchet MS"/>
          <w:sz w:val="22"/>
          <w:szCs w:val="22"/>
        </w:rPr>
        <w:t>”, au convenit încheierea prezentului contract de servicii.</w:t>
      </w:r>
    </w:p>
    <w:p w:rsidR="00CA3276" w:rsidRPr="001B1AF9" w:rsidRDefault="00CA3276" w:rsidP="00CA3276">
      <w:pPr>
        <w:jc w:val="both"/>
        <w:rPr>
          <w:rFonts w:ascii="Trebuchet MS" w:hAnsi="Trebuchet MS"/>
          <w:sz w:val="22"/>
          <w:szCs w:val="22"/>
        </w:rPr>
      </w:pPr>
    </w:p>
    <w:p w:rsidR="00CA3276" w:rsidRPr="001B1AF9" w:rsidRDefault="00CA3276" w:rsidP="00CA3276">
      <w:pPr>
        <w:jc w:val="both"/>
        <w:rPr>
          <w:rFonts w:ascii="Trebuchet MS" w:hAnsi="Trebuchet MS"/>
          <w:b/>
          <w:color w:val="000000"/>
          <w:sz w:val="22"/>
          <w:szCs w:val="22"/>
        </w:rPr>
      </w:pPr>
      <w:r w:rsidRPr="001B1AF9">
        <w:rPr>
          <w:rFonts w:ascii="Trebuchet MS" w:hAnsi="Trebuchet MS"/>
          <w:b/>
          <w:sz w:val="22"/>
          <w:szCs w:val="22"/>
        </w:rPr>
        <w:t>2. TERMENI ŞI DEFINIŢII</w:t>
      </w:r>
    </w:p>
    <w:p w:rsidR="00CA3276" w:rsidRPr="001B1AF9" w:rsidRDefault="00CA3276" w:rsidP="00CA3276">
      <w:pPr>
        <w:pStyle w:val="DefaultText"/>
        <w:jc w:val="both"/>
        <w:rPr>
          <w:rFonts w:ascii="Trebuchet MS" w:hAnsi="Trebuchet MS"/>
          <w:b/>
          <w:sz w:val="22"/>
          <w:szCs w:val="22"/>
          <w:lang w:val="es-ES"/>
        </w:rPr>
      </w:pPr>
      <w:r w:rsidRPr="001B1AF9">
        <w:rPr>
          <w:rFonts w:ascii="Trebuchet MS" w:hAnsi="Trebuchet MS"/>
          <w:b/>
          <w:sz w:val="22"/>
          <w:szCs w:val="22"/>
          <w:lang w:val="es-ES"/>
        </w:rPr>
        <w:t>2.1</w:t>
      </w:r>
      <w:r w:rsidRPr="001B1AF9">
        <w:rPr>
          <w:rFonts w:ascii="Trebuchet MS" w:hAnsi="Trebuchet MS"/>
          <w:sz w:val="22"/>
          <w:szCs w:val="22"/>
          <w:lang w:val="es-ES"/>
        </w:rPr>
        <w:t xml:space="preserve"> - În prezentul contract următorii termeni vor fi interpretaţi astfel:</w:t>
      </w:r>
    </w:p>
    <w:p w:rsidR="00CA3276" w:rsidRPr="001B1AF9" w:rsidRDefault="00CA3276" w:rsidP="00CA3276">
      <w:pPr>
        <w:pStyle w:val="ListParagraph"/>
        <w:ind w:left="0"/>
        <w:jc w:val="both"/>
        <w:rPr>
          <w:rFonts w:ascii="Trebuchet MS" w:hAnsi="Trebuchet MS"/>
          <w:sz w:val="22"/>
          <w:szCs w:val="22"/>
          <w:lang w:val="fr-FR"/>
        </w:rPr>
      </w:pPr>
      <w:r w:rsidRPr="001B1AF9">
        <w:rPr>
          <w:rFonts w:ascii="Trebuchet MS" w:hAnsi="Trebuchet MS" w:cs="Arial"/>
          <w:b/>
          <w:sz w:val="22"/>
          <w:szCs w:val="22"/>
          <w:lang w:eastAsia="ro-RO"/>
        </w:rPr>
        <w:t>a.</w:t>
      </w:r>
      <w:r w:rsidRPr="001B1AF9">
        <w:rPr>
          <w:rFonts w:ascii="Trebuchet MS" w:hAnsi="Trebuchet MS" w:cs="Arial"/>
          <w:b/>
          <w:i/>
          <w:sz w:val="22"/>
          <w:szCs w:val="22"/>
          <w:lang w:eastAsia="ro-RO"/>
        </w:rPr>
        <w:t xml:space="preserve"> </w:t>
      </w:r>
      <w:r w:rsidRPr="001B1AF9">
        <w:rPr>
          <w:rFonts w:ascii="Trebuchet MS" w:hAnsi="Trebuchet MS" w:cs="Arial"/>
          <w:i/>
          <w:sz w:val="22"/>
          <w:szCs w:val="22"/>
          <w:lang w:eastAsia="ro-RO"/>
        </w:rPr>
        <w:t>Achizitor şi prestator</w:t>
      </w:r>
      <w:r w:rsidRPr="001B1AF9">
        <w:rPr>
          <w:rFonts w:ascii="Trebuchet MS" w:hAnsi="Trebuchet MS" w:cs="Arial"/>
          <w:sz w:val="22"/>
          <w:szCs w:val="22"/>
          <w:lang w:eastAsia="ro-RO"/>
        </w:rPr>
        <w:t xml:space="preserve">- părţile contractante aşa cum acestea sunt numite în contract; </w:t>
      </w:r>
    </w:p>
    <w:p w:rsidR="00CA3276" w:rsidRPr="001B1AF9" w:rsidRDefault="00CA3276" w:rsidP="00CA3276">
      <w:pPr>
        <w:pStyle w:val="DefaultText"/>
        <w:jc w:val="both"/>
        <w:rPr>
          <w:rFonts w:ascii="Trebuchet MS" w:hAnsi="Trebuchet MS"/>
          <w:sz w:val="22"/>
          <w:szCs w:val="22"/>
        </w:rPr>
      </w:pPr>
      <w:r w:rsidRPr="001B1AF9">
        <w:rPr>
          <w:rFonts w:ascii="Trebuchet MS" w:hAnsi="Trebuchet MS"/>
          <w:b/>
          <w:i/>
          <w:sz w:val="22"/>
          <w:szCs w:val="22"/>
        </w:rPr>
        <w:t>b. beneficiar</w:t>
      </w:r>
      <w:r w:rsidRPr="001B1AF9">
        <w:rPr>
          <w:rFonts w:ascii="Trebuchet MS" w:hAnsi="Trebuchet MS"/>
          <w:sz w:val="22"/>
          <w:szCs w:val="22"/>
          <w:lang w:val="ro-RO"/>
        </w:rPr>
        <w:t xml:space="preserve"> - beneficiarul contractului, respectiv Direcția </w:t>
      </w:r>
      <w:r>
        <w:rPr>
          <w:rFonts w:ascii="Trebuchet MS" w:hAnsi="Trebuchet MS"/>
          <w:sz w:val="22"/>
          <w:szCs w:val="22"/>
          <w:lang w:val="ro-RO"/>
        </w:rPr>
        <w:t>Programe Europene Competitivitate</w:t>
      </w:r>
      <w:r w:rsidRPr="001B1AF9">
        <w:rPr>
          <w:rFonts w:ascii="Trebuchet MS" w:hAnsi="Trebuchet MS"/>
          <w:sz w:val="22"/>
          <w:szCs w:val="22"/>
          <w:lang w:val="ro-RO"/>
        </w:rPr>
        <w:t xml:space="preserve"> din cadrul Ministerului Fondurilor Europene;</w:t>
      </w:r>
    </w:p>
    <w:p w:rsidR="00CA3276" w:rsidRPr="001B1AF9" w:rsidRDefault="00CA3276" w:rsidP="00CA3276">
      <w:pPr>
        <w:pStyle w:val="DefaultText"/>
        <w:overflowPunct w:val="0"/>
        <w:autoSpaceDE w:val="0"/>
        <w:autoSpaceDN w:val="0"/>
        <w:adjustRightInd w:val="0"/>
        <w:jc w:val="both"/>
        <w:textAlignment w:val="baseline"/>
        <w:rPr>
          <w:rFonts w:ascii="Trebuchet MS" w:hAnsi="Trebuchet MS"/>
          <w:sz w:val="22"/>
          <w:szCs w:val="22"/>
        </w:rPr>
      </w:pPr>
      <w:r w:rsidRPr="001B1AF9">
        <w:rPr>
          <w:rFonts w:ascii="Trebuchet MS" w:hAnsi="Trebuchet MS"/>
          <w:b/>
          <w:i/>
          <w:sz w:val="22"/>
          <w:szCs w:val="22"/>
        </w:rPr>
        <w:t>c. preţul contractului</w:t>
      </w:r>
      <w:r w:rsidRPr="001B1AF9">
        <w:rPr>
          <w:rFonts w:ascii="Trebuchet MS" w:hAnsi="Trebuchet MS"/>
          <w:b/>
          <w:sz w:val="22"/>
          <w:szCs w:val="22"/>
        </w:rPr>
        <w:t xml:space="preserve"> - </w:t>
      </w:r>
      <w:r w:rsidRPr="001B1AF9">
        <w:rPr>
          <w:rFonts w:ascii="Trebuchet MS" w:hAnsi="Trebuchet MS"/>
          <w:sz w:val="22"/>
          <w:szCs w:val="22"/>
        </w:rPr>
        <w:t>preţul plătibil prestatorului de către achizitor, în baza contractului, pentru îndeplinirea integrală şi corespunzătoare a tuturor obligaţiilor asumate prin contract,  acceptate ca fiind corespunzătoare de către achizitor;</w:t>
      </w:r>
    </w:p>
    <w:p w:rsidR="00CA3276" w:rsidRPr="001B1AF9" w:rsidRDefault="00CA3276" w:rsidP="00CA3276">
      <w:pPr>
        <w:pStyle w:val="DefaultText"/>
        <w:jc w:val="both"/>
        <w:rPr>
          <w:rFonts w:ascii="Trebuchet MS" w:hAnsi="Trebuchet MS"/>
          <w:sz w:val="22"/>
          <w:szCs w:val="22"/>
        </w:rPr>
      </w:pPr>
      <w:r w:rsidRPr="001B1AF9">
        <w:rPr>
          <w:rFonts w:ascii="Trebuchet MS" w:hAnsi="Trebuchet MS"/>
          <w:b/>
          <w:sz w:val="22"/>
          <w:szCs w:val="22"/>
        </w:rPr>
        <w:t xml:space="preserve">d. </w:t>
      </w:r>
      <w:r w:rsidRPr="001B1AF9">
        <w:rPr>
          <w:rFonts w:ascii="Trebuchet MS" w:hAnsi="Trebuchet MS"/>
          <w:b/>
          <w:i/>
          <w:sz w:val="22"/>
          <w:szCs w:val="22"/>
        </w:rPr>
        <w:t>forţa majoră</w:t>
      </w:r>
      <w:r w:rsidRPr="001B1AF9">
        <w:rPr>
          <w:rFonts w:ascii="Trebuchet MS" w:hAnsi="Trebuchet MS"/>
          <w:sz w:val="22"/>
          <w:szCs w:val="22"/>
        </w:rPr>
        <w:t xml:space="preserve"> - </w:t>
      </w:r>
      <w:r w:rsidRPr="001B1AF9">
        <w:rPr>
          <w:rFonts w:ascii="Trebuchet MS" w:hAnsi="Trebuchet MS"/>
          <w:bCs/>
          <w:sz w:val="22"/>
          <w:szCs w:val="22"/>
          <w:lang w:val="ro-RO"/>
        </w:rPr>
        <w:t>este orice eveniment extern, imprevizibil, absolut, invincibil si inevitabil, care  împiedică în tot sau în parte executarea obligațiilor contractuale ce le revin părților, potrivit prezentului contract și este constatat de o autoritate competentă</w:t>
      </w:r>
      <w:r w:rsidRPr="001B1AF9">
        <w:rPr>
          <w:rFonts w:ascii="Trebuchet MS" w:hAnsi="Trebuchet MS"/>
          <w:sz w:val="22"/>
          <w:szCs w:val="22"/>
        </w:rPr>
        <w:t>.</w:t>
      </w:r>
    </w:p>
    <w:p w:rsidR="00CA3276" w:rsidRPr="001B1AF9" w:rsidRDefault="00CA3276" w:rsidP="00CA3276">
      <w:pPr>
        <w:pStyle w:val="DefaultText"/>
        <w:jc w:val="both"/>
        <w:rPr>
          <w:rFonts w:ascii="Trebuchet MS" w:hAnsi="Trebuchet MS"/>
          <w:sz w:val="22"/>
          <w:szCs w:val="22"/>
          <w:lang w:val="it-IT"/>
        </w:rPr>
      </w:pPr>
      <w:r w:rsidRPr="001B1AF9">
        <w:rPr>
          <w:rFonts w:ascii="Trebuchet MS" w:hAnsi="Trebuchet MS"/>
          <w:b/>
          <w:i/>
          <w:sz w:val="22"/>
          <w:szCs w:val="22"/>
          <w:lang w:val="it-IT"/>
        </w:rPr>
        <w:t xml:space="preserve">e.zi </w:t>
      </w:r>
      <w:r w:rsidRPr="001B1AF9">
        <w:rPr>
          <w:rFonts w:ascii="Trebuchet MS" w:hAnsi="Trebuchet MS"/>
          <w:sz w:val="22"/>
          <w:szCs w:val="22"/>
          <w:lang w:val="it-IT"/>
        </w:rPr>
        <w:t xml:space="preserve">- zi calendaristică, </w:t>
      </w:r>
      <w:r w:rsidRPr="001B1AF9">
        <w:rPr>
          <w:rFonts w:ascii="Trebuchet MS" w:hAnsi="Trebuchet MS"/>
          <w:sz w:val="22"/>
          <w:szCs w:val="22"/>
          <w:lang w:val="ro-RO"/>
        </w:rPr>
        <w:t>în afara cazului în care se prevede expres că sunt zile lucrătoare</w:t>
      </w:r>
      <w:r w:rsidRPr="001B1AF9">
        <w:rPr>
          <w:rFonts w:ascii="Trebuchet MS" w:hAnsi="Trebuchet MS"/>
          <w:sz w:val="22"/>
          <w:szCs w:val="22"/>
          <w:lang w:val="it-IT"/>
        </w:rPr>
        <w:t xml:space="preserve">; </w:t>
      </w:r>
      <w:r w:rsidRPr="001B1AF9">
        <w:rPr>
          <w:rFonts w:ascii="Trebuchet MS" w:hAnsi="Trebuchet MS"/>
          <w:i/>
          <w:sz w:val="22"/>
          <w:szCs w:val="22"/>
          <w:lang w:val="it-IT"/>
        </w:rPr>
        <w:t>an</w:t>
      </w:r>
      <w:r w:rsidRPr="001B1AF9">
        <w:rPr>
          <w:rFonts w:ascii="Trebuchet MS" w:hAnsi="Trebuchet MS"/>
          <w:sz w:val="22"/>
          <w:szCs w:val="22"/>
          <w:lang w:val="it-IT"/>
        </w:rPr>
        <w:t xml:space="preserve"> - 365 de zile.</w:t>
      </w:r>
    </w:p>
    <w:p w:rsidR="00CA3276" w:rsidRPr="001B1AF9" w:rsidRDefault="00CA3276" w:rsidP="00CA3276">
      <w:pPr>
        <w:jc w:val="both"/>
        <w:rPr>
          <w:rFonts w:ascii="Trebuchet MS" w:hAnsi="Trebuchet MS"/>
          <w:b/>
          <w:i/>
          <w:color w:val="000000"/>
          <w:sz w:val="22"/>
          <w:szCs w:val="22"/>
          <w:lang w:val="es-ES" w:eastAsia="en-GB"/>
        </w:rPr>
      </w:pPr>
      <w:r w:rsidRPr="001B1AF9">
        <w:rPr>
          <w:rFonts w:ascii="Trebuchet MS" w:hAnsi="Trebuchet MS"/>
          <w:b/>
          <w:bCs/>
          <w:i/>
          <w:sz w:val="22"/>
          <w:szCs w:val="22"/>
        </w:rPr>
        <w:t>f.conflict de interese</w:t>
      </w:r>
      <w:r w:rsidRPr="001B1AF9">
        <w:rPr>
          <w:rFonts w:ascii="Trebuchet MS" w:hAnsi="Trebuchet MS"/>
          <w:b/>
          <w:bCs/>
          <w:sz w:val="22"/>
          <w:szCs w:val="22"/>
        </w:rPr>
        <w:t xml:space="preserve"> –</w:t>
      </w:r>
      <w:r w:rsidRPr="001B1AF9">
        <w:rPr>
          <w:rFonts w:ascii="Trebuchet MS" w:hAnsi="Trebuchet MS" w:cs="Arial"/>
          <w:sz w:val="22"/>
          <w:szCs w:val="22"/>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CA3276" w:rsidRPr="001B1AF9" w:rsidRDefault="00CA3276" w:rsidP="00CA3276">
      <w:pPr>
        <w:jc w:val="both"/>
        <w:rPr>
          <w:rFonts w:ascii="Trebuchet MS" w:hAnsi="Trebuchet MS"/>
          <w:noProof/>
          <w:color w:val="000000"/>
          <w:sz w:val="22"/>
          <w:szCs w:val="22"/>
          <w:lang w:eastAsia="en-GB"/>
        </w:rPr>
      </w:pPr>
      <w:r w:rsidRPr="001B1AF9">
        <w:rPr>
          <w:rFonts w:ascii="Trebuchet MS" w:hAnsi="Trebuchet MS"/>
          <w:b/>
          <w:i/>
          <w:noProof/>
          <w:color w:val="000000"/>
          <w:sz w:val="22"/>
          <w:szCs w:val="22"/>
          <w:lang w:eastAsia="en-GB"/>
        </w:rPr>
        <w:t>g. penalitate contractuală</w:t>
      </w:r>
      <w:r w:rsidRPr="001B1AF9">
        <w:rPr>
          <w:rFonts w:ascii="Trebuchet MS" w:hAnsi="Trebuchet MS"/>
          <w:b/>
          <w:noProof/>
          <w:color w:val="000000"/>
          <w:sz w:val="22"/>
          <w:szCs w:val="22"/>
          <w:lang w:eastAsia="en-GB"/>
        </w:rPr>
        <w:t xml:space="preserve"> –</w:t>
      </w:r>
      <w:r w:rsidRPr="001B1AF9">
        <w:rPr>
          <w:rFonts w:ascii="Trebuchet MS" w:hAnsi="Trebuchet MS"/>
          <w:noProof/>
          <w:color w:val="000000"/>
          <w:sz w:val="22"/>
          <w:szCs w:val="22"/>
          <w:lang w:eastAsia="en-GB"/>
        </w:rPr>
        <w:t xml:space="preserve"> despăgubirea stabilită în contractul de prestare servicii ca fiind plătibilă de către una din părţile contractante către cealaltă parte, în caz de neîndeplinire,  </w:t>
      </w:r>
      <w:r w:rsidRPr="001B1AF9">
        <w:rPr>
          <w:rFonts w:ascii="Trebuchet MS" w:hAnsi="Trebuchet MS"/>
          <w:noProof/>
          <w:color w:val="000000"/>
          <w:sz w:val="22"/>
          <w:szCs w:val="22"/>
          <w:lang w:eastAsia="en-GB"/>
        </w:rPr>
        <w:lastRenderedPageBreak/>
        <w:t>îndeplinire necorespunzătoare sau cu întârziere a obligaţiilor din contract(majorări de întârziere și/sau daune-interese);</w:t>
      </w:r>
    </w:p>
    <w:p w:rsidR="00CA3276" w:rsidRPr="001B1AF9" w:rsidRDefault="00CA3276" w:rsidP="00CA3276">
      <w:pPr>
        <w:ind w:right="1"/>
        <w:jc w:val="both"/>
        <w:rPr>
          <w:rFonts w:ascii="Trebuchet MS" w:hAnsi="Trebuchet MS"/>
          <w:b/>
          <w:i/>
          <w:sz w:val="22"/>
          <w:szCs w:val="22"/>
          <w:lang w:val="it-IT"/>
        </w:rPr>
      </w:pPr>
    </w:p>
    <w:p w:rsidR="00CA3276" w:rsidRPr="001B1AF9" w:rsidRDefault="00CA3276" w:rsidP="00CA3276">
      <w:pPr>
        <w:ind w:right="1"/>
        <w:jc w:val="both"/>
        <w:rPr>
          <w:rFonts w:ascii="Trebuchet MS" w:hAnsi="Trebuchet MS"/>
          <w:b/>
          <w:sz w:val="22"/>
          <w:szCs w:val="22"/>
          <w:lang w:val="it-IT"/>
        </w:rPr>
      </w:pPr>
      <w:r w:rsidRPr="001B1AF9">
        <w:rPr>
          <w:rFonts w:ascii="Trebuchet MS" w:hAnsi="Trebuchet MS"/>
          <w:b/>
          <w:sz w:val="22"/>
          <w:szCs w:val="22"/>
          <w:lang w:val="it-IT"/>
        </w:rPr>
        <w:t>3. INTERPRETARE</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b/>
          <w:sz w:val="22"/>
          <w:szCs w:val="22"/>
          <w:lang w:val="it-IT"/>
        </w:rPr>
        <w:t xml:space="preserve">3.1 </w:t>
      </w:r>
      <w:r w:rsidRPr="001B1AF9">
        <w:rPr>
          <w:rFonts w:ascii="Trebuchet MS" w:hAnsi="Trebuchet MS"/>
          <w:sz w:val="22"/>
          <w:szCs w:val="22"/>
          <w:lang w:val="it-IT"/>
        </w:rPr>
        <w:t>În prezentul contract, cu excepţia unei prevederi contrare cuvintele la forma singular vor include forma de plural şi vic</w:t>
      </w:r>
      <w:r w:rsidRPr="001B1AF9">
        <w:rPr>
          <w:rFonts w:ascii="Trebuchet MS" w:hAnsi="Trebuchet MS"/>
          <w:sz w:val="22"/>
          <w:szCs w:val="22"/>
          <w:lang w:val="es-ES"/>
        </w:rPr>
        <w:t>e versa, acolo unde acest lucru este permis de context.</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b/>
          <w:sz w:val="22"/>
          <w:szCs w:val="22"/>
          <w:lang w:val="es-ES"/>
        </w:rPr>
        <w:t xml:space="preserve">3.2 </w:t>
      </w:r>
      <w:r w:rsidRPr="001B1AF9">
        <w:rPr>
          <w:rFonts w:ascii="Trebuchet MS" w:hAnsi="Trebuchet MS"/>
          <w:sz w:val="22"/>
          <w:szCs w:val="22"/>
          <w:lang w:val="es-ES"/>
        </w:rPr>
        <w:t>Termenul “zi”sau “zile” sau orice referire la zile reprezintă zile calendaristice dacă nu se specifică în mod diferit.</w:t>
      </w:r>
    </w:p>
    <w:p w:rsidR="00CA3276" w:rsidRPr="001B1AF9" w:rsidRDefault="00CA3276" w:rsidP="00CA3276">
      <w:pPr>
        <w:ind w:right="1"/>
        <w:jc w:val="both"/>
        <w:rPr>
          <w:rFonts w:ascii="Trebuchet MS" w:hAnsi="Trebuchet MS"/>
          <w:sz w:val="22"/>
          <w:szCs w:val="22"/>
          <w:lang w:val="it-IT"/>
        </w:rPr>
      </w:pPr>
      <w:r w:rsidRPr="001B1AF9">
        <w:rPr>
          <w:rFonts w:ascii="Trebuchet MS" w:hAnsi="Trebuchet MS"/>
          <w:b/>
          <w:sz w:val="22"/>
          <w:szCs w:val="22"/>
        </w:rPr>
        <w:t>3.3</w:t>
      </w:r>
      <w:r w:rsidRPr="001B1AF9">
        <w:rPr>
          <w:rFonts w:ascii="Trebuchet MS" w:hAnsi="Trebuchet MS"/>
          <w:sz w:val="22"/>
          <w:szCs w:val="22"/>
        </w:rPr>
        <w:t xml:space="preserve"> </w:t>
      </w:r>
      <w:r w:rsidRPr="001B1AF9">
        <w:rPr>
          <w:rFonts w:ascii="Trebuchet MS" w:hAnsi="Trebuchet MS"/>
          <w:sz w:val="22"/>
          <w:szCs w:val="22"/>
          <w:lang w:val="it-IT"/>
        </w:rPr>
        <w:t xml:space="preserve"> Clauzele şi expresiile vor fi interpretate prin raportare la întregul contract.</w:t>
      </w:r>
    </w:p>
    <w:p w:rsidR="00CA3276" w:rsidRPr="001B1AF9" w:rsidRDefault="00CA3276" w:rsidP="00CA3276">
      <w:pPr>
        <w:ind w:right="1"/>
        <w:jc w:val="both"/>
        <w:rPr>
          <w:rFonts w:ascii="Trebuchet MS" w:hAnsi="Trebuchet MS"/>
          <w:sz w:val="22"/>
          <w:szCs w:val="22"/>
        </w:rPr>
      </w:pPr>
    </w:p>
    <w:p w:rsidR="00CA3276" w:rsidRPr="001B1AF9" w:rsidRDefault="00CA3276" w:rsidP="00CA3276">
      <w:pPr>
        <w:pStyle w:val="DefaultText"/>
        <w:jc w:val="both"/>
        <w:rPr>
          <w:rFonts w:ascii="Trebuchet MS" w:hAnsi="Trebuchet MS"/>
          <w:b/>
          <w:sz w:val="22"/>
          <w:szCs w:val="22"/>
          <w:lang w:val="es-ES"/>
        </w:rPr>
      </w:pPr>
      <w:r w:rsidRPr="001B1AF9">
        <w:rPr>
          <w:rFonts w:ascii="Trebuchet MS" w:hAnsi="Trebuchet MS"/>
          <w:b/>
          <w:sz w:val="22"/>
          <w:szCs w:val="22"/>
          <w:lang w:val="es-ES"/>
        </w:rPr>
        <w:t xml:space="preserve">4. OBIECTUL CONTRACTULUI  </w:t>
      </w:r>
    </w:p>
    <w:p w:rsidR="00CA3276" w:rsidRPr="001B1AF9" w:rsidRDefault="00CA3276" w:rsidP="00CA3276">
      <w:pPr>
        <w:jc w:val="both"/>
        <w:rPr>
          <w:rFonts w:ascii="Trebuchet MS" w:hAnsi="Trebuchet MS"/>
          <w:sz w:val="22"/>
          <w:szCs w:val="22"/>
        </w:rPr>
      </w:pPr>
      <w:r w:rsidRPr="001B1AF9">
        <w:rPr>
          <w:rFonts w:ascii="Trebuchet MS" w:hAnsi="Trebuchet MS"/>
          <w:b/>
          <w:sz w:val="22"/>
          <w:szCs w:val="22"/>
          <w:lang w:val="es-ES"/>
        </w:rPr>
        <w:t>4.1</w:t>
      </w:r>
      <w:r w:rsidRPr="001B1AF9">
        <w:rPr>
          <w:rFonts w:ascii="Trebuchet MS" w:hAnsi="Trebuchet MS"/>
          <w:sz w:val="22"/>
          <w:szCs w:val="22"/>
          <w:lang w:val="es-ES"/>
        </w:rPr>
        <w:t xml:space="preserve"> </w:t>
      </w:r>
      <w:r w:rsidRPr="001B1AF9">
        <w:rPr>
          <w:rFonts w:ascii="Trebuchet MS" w:hAnsi="Trebuchet MS"/>
          <w:sz w:val="22"/>
          <w:szCs w:val="22"/>
        </w:rPr>
        <w:t xml:space="preserve">Prestatorul  </w:t>
      </w:r>
      <w:r w:rsidRPr="001B1AF9">
        <w:rPr>
          <w:rFonts w:ascii="Trebuchet MS" w:hAnsi="Trebuchet MS"/>
          <w:sz w:val="22"/>
          <w:szCs w:val="22"/>
          <w:lang w:val="es-ES"/>
        </w:rPr>
        <w:t>se obligă să presteze</w:t>
      </w:r>
      <w:r w:rsidRPr="00C72333">
        <w:rPr>
          <w:rFonts w:ascii="Trebuchet MS" w:hAnsi="Trebuchet MS"/>
          <w:sz w:val="22"/>
          <w:szCs w:val="22"/>
          <w:lang w:val="es-ES"/>
        </w:rPr>
        <w:t>”Servicii privind organizarea celei de-a doua Reuniuni din anul 2018 a Comitetului de Monitorizare a Programului Operațional Competitivitate 2014-2020”</w:t>
      </w:r>
      <w:r w:rsidRPr="001B1AF9">
        <w:rPr>
          <w:rFonts w:ascii="Trebuchet MS" w:hAnsi="Trebuchet MS"/>
          <w:b/>
          <w:sz w:val="22"/>
          <w:szCs w:val="22"/>
          <w:lang w:val="ro-RO"/>
        </w:rPr>
        <w:t xml:space="preserve">, </w:t>
      </w:r>
      <w:r w:rsidRPr="001B1AF9">
        <w:rPr>
          <w:rFonts w:ascii="Trebuchet MS" w:hAnsi="Trebuchet MS"/>
          <w:sz w:val="22"/>
          <w:szCs w:val="22"/>
          <w:lang w:val="fr-FR"/>
        </w:rPr>
        <w:t>conform anexei nr.1 - caietul de sarcini</w:t>
      </w:r>
      <w:r w:rsidRPr="001B1AF9">
        <w:rPr>
          <w:rFonts w:ascii="Trebuchet MS" w:hAnsi="Trebuchet MS"/>
          <w:sz w:val="22"/>
          <w:szCs w:val="22"/>
          <w:lang w:val="es-ES"/>
        </w:rPr>
        <w:t xml:space="preserve"> și anexei nr.2 - Propunerea tehnică a prestatorului, </w:t>
      </w:r>
      <w:r w:rsidRPr="001B1AF9">
        <w:rPr>
          <w:rFonts w:ascii="Trebuchet MS" w:hAnsi="Trebuchet MS"/>
          <w:sz w:val="22"/>
          <w:szCs w:val="22"/>
        </w:rPr>
        <w:t>în perioada convenită şi în conformitate cu obligaţiile asumate prin prezentul contract.</w:t>
      </w:r>
    </w:p>
    <w:p w:rsidR="00CA3276" w:rsidRPr="001B1AF9" w:rsidRDefault="00CA3276" w:rsidP="00CA3276">
      <w:pPr>
        <w:pStyle w:val="DefaultText"/>
        <w:jc w:val="both"/>
        <w:rPr>
          <w:rFonts w:ascii="Trebuchet MS" w:hAnsi="Trebuchet MS"/>
          <w:sz w:val="22"/>
          <w:szCs w:val="22"/>
          <w:lang w:val="it-IT"/>
        </w:rPr>
      </w:pPr>
      <w:r w:rsidRPr="001B1AF9">
        <w:rPr>
          <w:rFonts w:ascii="Trebuchet MS" w:hAnsi="Trebuchet MS"/>
          <w:b/>
          <w:sz w:val="22"/>
          <w:szCs w:val="22"/>
          <w:lang w:val="it-IT"/>
        </w:rPr>
        <w:t>4.2</w:t>
      </w:r>
      <w:r w:rsidRPr="001B1AF9">
        <w:rPr>
          <w:rFonts w:ascii="Trebuchet MS" w:hAnsi="Trebuchet MS"/>
          <w:sz w:val="22"/>
          <w:szCs w:val="22"/>
          <w:lang w:val="it-IT"/>
        </w:rPr>
        <w:t xml:space="preserve"> Achizitorul se obligă să plătească preţul convenit în prezentul contract, pentru serviciile prestate și recepționate conform art. 13. </w:t>
      </w:r>
    </w:p>
    <w:p w:rsidR="00CA3276" w:rsidRPr="001B1AF9" w:rsidRDefault="00CA3276" w:rsidP="00CA3276">
      <w:pPr>
        <w:pStyle w:val="DefaultText"/>
        <w:jc w:val="both"/>
        <w:rPr>
          <w:rFonts w:ascii="Trebuchet MS" w:hAnsi="Trebuchet MS"/>
          <w:b/>
          <w:i/>
          <w:sz w:val="22"/>
          <w:szCs w:val="22"/>
          <w:lang w:val="it-IT"/>
        </w:rPr>
      </w:pPr>
    </w:p>
    <w:p w:rsidR="00CA3276" w:rsidRPr="001B1AF9" w:rsidRDefault="00CA3276" w:rsidP="00CA3276">
      <w:pPr>
        <w:pStyle w:val="DefaultText"/>
        <w:jc w:val="both"/>
        <w:rPr>
          <w:rFonts w:ascii="Trebuchet MS" w:hAnsi="Trebuchet MS"/>
          <w:b/>
          <w:sz w:val="22"/>
          <w:szCs w:val="22"/>
          <w:lang w:val="it-IT"/>
        </w:rPr>
      </w:pPr>
      <w:r w:rsidRPr="001B1AF9">
        <w:rPr>
          <w:rFonts w:ascii="Trebuchet MS" w:hAnsi="Trebuchet MS"/>
          <w:b/>
          <w:sz w:val="22"/>
          <w:szCs w:val="22"/>
          <w:lang w:val="it-IT"/>
        </w:rPr>
        <w:t>5. PREŢUL CONTRACTULUI</w:t>
      </w:r>
    </w:p>
    <w:p w:rsidR="00CA3276" w:rsidRPr="001B1AF9" w:rsidRDefault="00CA3276" w:rsidP="00CA3276">
      <w:pPr>
        <w:pStyle w:val="DefaultText"/>
        <w:jc w:val="both"/>
        <w:rPr>
          <w:rFonts w:ascii="Trebuchet MS" w:hAnsi="Trebuchet MS"/>
          <w:b/>
          <w:color w:val="000000"/>
          <w:sz w:val="22"/>
          <w:szCs w:val="22"/>
          <w:lang w:val="it-IT"/>
        </w:rPr>
      </w:pPr>
      <w:r w:rsidRPr="001B1AF9">
        <w:rPr>
          <w:rFonts w:ascii="Trebuchet MS" w:hAnsi="Trebuchet MS"/>
          <w:b/>
          <w:sz w:val="22"/>
          <w:szCs w:val="22"/>
          <w:lang w:val="it-IT"/>
        </w:rPr>
        <w:t xml:space="preserve">5.1 </w:t>
      </w:r>
      <w:r w:rsidRPr="001B1AF9">
        <w:rPr>
          <w:rFonts w:ascii="Trebuchet MS" w:hAnsi="Trebuchet MS"/>
          <w:sz w:val="22"/>
          <w:szCs w:val="22"/>
          <w:lang w:val="it-IT"/>
        </w:rPr>
        <w:t xml:space="preserve">Preţul convenit pentru îndeplinirea contractului, plătibil prestatorului  de catre achizitor, conform ofertei </w:t>
      </w:r>
      <w:r w:rsidRPr="001B1AF9">
        <w:rPr>
          <w:rFonts w:ascii="Trebuchet MS" w:hAnsi="Trebuchet MS"/>
          <w:sz w:val="22"/>
          <w:szCs w:val="22"/>
          <w:lang w:val="ro-RO"/>
        </w:rPr>
        <w:t>prestatorului</w:t>
      </w:r>
      <w:r w:rsidRPr="001B1AF9">
        <w:rPr>
          <w:rFonts w:ascii="Trebuchet MS" w:hAnsi="Trebuchet MS"/>
          <w:sz w:val="22"/>
          <w:szCs w:val="22"/>
          <w:lang w:val="it-IT"/>
        </w:rPr>
        <w:t xml:space="preserve">, este de </w:t>
      </w:r>
      <w:r>
        <w:rPr>
          <w:rStyle w:val="rvts13"/>
          <w:rFonts w:ascii="Trebuchet MS" w:hAnsi="Trebuchet MS"/>
          <w:b/>
          <w:sz w:val="22"/>
          <w:szCs w:val="22"/>
          <w:lang w:val="ro-RO"/>
        </w:rPr>
        <w:t>..........</w:t>
      </w:r>
      <w:r w:rsidRPr="001B1AF9">
        <w:rPr>
          <w:rStyle w:val="rvts13"/>
          <w:rFonts w:ascii="Trebuchet MS" w:hAnsi="Trebuchet MS"/>
          <w:b/>
          <w:sz w:val="22"/>
          <w:szCs w:val="22"/>
          <w:lang w:val="ro-RO"/>
        </w:rPr>
        <w:t xml:space="preserve"> lei fara TVA</w:t>
      </w:r>
      <w:r w:rsidRPr="001B1AF9">
        <w:rPr>
          <w:rStyle w:val="rvts10"/>
          <w:rFonts w:ascii="Trebuchet MS" w:eastAsiaTheme="majorEastAsia" w:hAnsi="Trebuchet MS"/>
          <w:b/>
          <w:sz w:val="22"/>
          <w:szCs w:val="22"/>
          <w:lang w:val="ro-RO"/>
        </w:rPr>
        <w:t xml:space="preserve">, </w:t>
      </w:r>
      <w:r w:rsidRPr="001B1AF9">
        <w:rPr>
          <w:rStyle w:val="rvts10"/>
          <w:rFonts w:ascii="Trebuchet MS" w:eastAsiaTheme="majorEastAsia" w:hAnsi="Trebuchet MS"/>
          <w:sz w:val="22"/>
          <w:szCs w:val="22"/>
          <w:lang w:val="ro-RO"/>
        </w:rPr>
        <w:t>respectiv</w:t>
      </w:r>
      <w:r w:rsidRPr="001B1AF9">
        <w:rPr>
          <w:rStyle w:val="rvts10"/>
          <w:rFonts w:ascii="Trebuchet MS" w:eastAsiaTheme="majorEastAsia" w:hAnsi="Trebuchet MS"/>
          <w:b/>
          <w:sz w:val="22"/>
          <w:szCs w:val="22"/>
          <w:lang w:val="ro-RO"/>
        </w:rPr>
        <w:t xml:space="preserve"> </w:t>
      </w:r>
      <w:r>
        <w:rPr>
          <w:rStyle w:val="rvts10"/>
          <w:rFonts w:ascii="Trebuchet MS" w:eastAsiaTheme="majorEastAsia" w:hAnsi="Trebuchet MS"/>
          <w:b/>
          <w:sz w:val="22"/>
          <w:szCs w:val="22"/>
          <w:lang w:val="ro-RO"/>
        </w:rPr>
        <w:t>............</w:t>
      </w:r>
      <w:r w:rsidRPr="001B1AF9">
        <w:rPr>
          <w:rStyle w:val="rvts10"/>
          <w:rFonts w:ascii="Trebuchet MS" w:eastAsiaTheme="majorEastAsia" w:hAnsi="Trebuchet MS"/>
          <w:b/>
          <w:sz w:val="22"/>
          <w:szCs w:val="22"/>
          <w:lang w:val="ro-RO"/>
        </w:rPr>
        <w:t xml:space="preserve"> lei cu TVA inclus</w:t>
      </w:r>
      <w:r w:rsidRPr="001B1AF9">
        <w:rPr>
          <w:rFonts w:ascii="Trebuchet MS" w:hAnsi="Trebuchet MS"/>
          <w:b/>
          <w:sz w:val="22"/>
          <w:szCs w:val="22"/>
          <w:lang w:val="it-IT"/>
        </w:rPr>
        <w:t xml:space="preserve">, </w:t>
      </w:r>
      <w:r w:rsidRPr="001B1AF9">
        <w:rPr>
          <w:rFonts w:ascii="Trebuchet MS" w:hAnsi="Trebuchet MS"/>
          <w:sz w:val="22"/>
          <w:szCs w:val="22"/>
          <w:lang w:val="it-IT"/>
        </w:rPr>
        <w:t xml:space="preserve">conform anexei nr. 3 - </w:t>
      </w:r>
      <w:r w:rsidRPr="001B1AF9">
        <w:rPr>
          <w:rFonts w:ascii="Trebuchet MS" w:hAnsi="Trebuchet MS"/>
          <w:color w:val="000000"/>
          <w:sz w:val="22"/>
          <w:szCs w:val="22"/>
          <w:lang w:val="ro-RO"/>
        </w:rPr>
        <w:t xml:space="preserve">propunerea financiară, </w:t>
      </w:r>
      <w:r w:rsidRPr="001B1AF9">
        <w:rPr>
          <w:rFonts w:ascii="Trebuchet MS" w:hAnsi="Trebuchet MS"/>
          <w:color w:val="000000"/>
          <w:sz w:val="22"/>
          <w:szCs w:val="22"/>
          <w:lang w:val="it-IT"/>
        </w:rPr>
        <w:t xml:space="preserve">la prezentul contract.    </w:t>
      </w:r>
    </w:p>
    <w:p w:rsidR="00CA3276" w:rsidRPr="001B1AF9" w:rsidRDefault="00CA3276" w:rsidP="00CA3276">
      <w:pPr>
        <w:ind w:right="-5"/>
        <w:jc w:val="both"/>
        <w:rPr>
          <w:rFonts w:ascii="Trebuchet MS" w:hAnsi="Trebuchet MS"/>
          <w:sz w:val="22"/>
          <w:szCs w:val="22"/>
        </w:rPr>
      </w:pPr>
      <w:r w:rsidRPr="001B1AF9">
        <w:rPr>
          <w:rFonts w:ascii="Trebuchet MS" w:hAnsi="Trebuchet MS"/>
          <w:b/>
          <w:color w:val="000000"/>
          <w:sz w:val="22"/>
          <w:szCs w:val="22"/>
        </w:rPr>
        <w:t xml:space="preserve">5.2  </w:t>
      </w:r>
      <w:r w:rsidRPr="001B1AF9">
        <w:rPr>
          <w:rFonts w:ascii="Trebuchet MS" w:hAnsi="Trebuchet MS"/>
          <w:sz w:val="22"/>
          <w:szCs w:val="22"/>
        </w:rPr>
        <w:t>Tarifele convenite pentru îndeplinirea contractului, sunt cele declarate de prestator în propunerea financiară, anexa nr.3  la prezentul contract.</w:t>
      </w:r>
    </w:p>
    <w:p w:rsidR="00CA3276" w:rsidRPr="001B1AF9" w:rsidRDefault="00CA3276" w:rsidP="00CA3276">
      <w:pPr>
        <w:ind w:right="-5"/>
        <w:jc w:val="both"/>
        <w:rPr>
          <w:rFonts w:ascii="Trebuchet MS" w:hAnsi="Trebuchet MS"/>
          <w:b/>
          <w:i/>
          <w:sz w:val="22"/>
          <w:szCs w:val="22"/>
        </w:rPr>
      </w:pPr>
      <w:r w:rsidRPr="001B1AF9">
        <w:rPr>
          <w:rFonts w:ascii="Trebuchet MS" w:hAnsi="Trebuchet MS"/>
          <w:b/>
          <w:i/>
          <w:sz w:val="22"/>
          <w:szCs w:val="22"/>
        </w:rPr>
        <w:t xml:space="preserve">5.3 </w:t>
      </w:r>
      <w:r w:rsidRPr="001B1AF9">
        <w:rPr>
          <w:rFonts w:ascii="Trebuchet MS" w:hAnsi="Trebuchet MS"/>
          <w:sz w:val="22"/>
          <w:szCs w:val="22"/>
        </w:rPr>
        <w:t>Prețul contractului, in lei, este ferm si nu se ajustează pe întreaga durata a derulării acestuia</w:t>
      </w:r>
      <w:r>
        <w:rPr>
          <w:rFonts w:ascii="Trebuchet MS" w:hAnsi="Trebuchet MS"/>
          <w:sz w:val="22"/>
          <w:szCs w:val="22"/>
        </w:rPr>
        <w:t>.</w:t>
      </w:r>
    </w:p>
    <w:p w:rsidR="00CA3276" w:rsidRPr="001B1AF9" w:rsidRDefault="00CA3276" w:rsidP="00CA3276">
      <w:pPr>
        <w:ind w:right="-5"/>
        <w:jc w:val="both"/>
        <w:rPr>
          <w:rFonts w:ascii="Trebuchet MS" w:hAnsi="Trebuchet MS"/>
          <w:b/>
          <w:sz w:val="22"/>
          <w:szCs w:val="22"/>
          <w:lang w:val="it-IT"/>
        </w:rPr>
      </w:pPr>
    </w:p>
    <w:p w:rsidR="00CA3276" w:rsidRPr="001B1AF9" w:rsidRDefault="00CA3276" w:rsidP="00CA3276">
      <w:pPr>
        <w:pStyle w:val="DefaultText"/>
        <w:jc w:val="both"/>
        <w:rPr>
          <w:rFonts w:ascii="Trebuchet MS" w:hAnsi="Trebuchet MS"/>
          <w:b/>
          <w:sz w:val="22"/>
          <w:szCs w:val="22"/>
          <w:lang w:val="it-IT"/>
        </w:rPr>
      </w:pPr>
      <w:r w:rsidRPr="001B1AF9">
        <w:rPr>
          <w:rFonts w:ascii="Trebuchet MS" w:hAnsi="Trebuchet MS"/>
          <w:b/>
          <w:sz w:val="22"/>
          <w:szCs w:val="22"/>
          <w:lang w:val="it-IT"/>
        </w:rPr>
        <w:t>6. DURATA CONTRACTULUI</w:t>
      </w:r>
    </w:p>
    <w:p w:rsidR="00CA3276" w:rsidRPr="001B1AF9" w:rsidRDefault="00CA3276" w:rsidP="00CA3276">
      <w:pPr>
        <w:jc w:val="both"/>
        <w:rPr>
          <w:rFonts w:ascii="Trebuchet MS" w:hAnsi="Trebuchet MS"/>
          <w:sz w:val="22"/>
          <w:szCs w:val="22"/>
        </w:rPr>
      </w:pPr>
      <w:r w:rsidRPr="001B1AF9">
        <w:rPr>
          <w:rFonts w:ascii="Trebuchet MS" w:hAnsi="Trebuchet MS"/>
          <w:b/>
          <w:sz w:val="22"/>
          <w:szCs w:val="22"/>
        </w:rPr>
        <w:t>6.1</w:t>
      </w:r>
      <w:r w:rsidRPr="001B1AF9">
        <w:rPr>
          <w:rFonts w:ascii="Trebuchet MS" w:hAnsi="Trebuchet MS"/>
          <w:sz w:val="22"/>
          <w:szCs w:val="22"/>
        </w:rPr>
        <w:t xml:space="preserve"> Durata contractului va fi de </w:t>
      </w:r>
      <w:r>
        <w:rPr>
          <w:rFonts w:ascii="Trebuchet MS" w:hAnsi="Trebuchet MS"/>
          <w:sz w:val="22"/>
          <w:szCs w:val="22"/>
        </w:rPr>
        <w:t xml:space="preserve">120 zile </w:t>
      </w:r>
      <w:r w:rsidRPr="001B1AF9">
        <w:rPr>
          <w:rFonts w:ascii="Trebuchet MS" w:hAnsi="Trebuchet MS"/>
          <w:sz w:val="22"/>
          <w:szCs w:val="22"/>
        </w:rPr>
        <w:t>de la semnarea acestuia de către ambele părți.</w:t>
      </w:r>
    </w:p>
    <w:p w:rsidR="00CA3276" w:rsidRPr="001B1AF9" w:rsidRDefault="00CA3276" w:rsidP="00CA3276">
      <w:pPr>
        <w:jc w:val="both"/>
        <w:rPr>
          <w:rFonts w:ascii="Trebuchet MS" w:hAnsi="Trebuchet MS"/>
          <w:sz w:val="22"/>
          <w:szCs w:val="22"/>
          <w:lang w:val="ro-RO"/>
        </w:rPr>
      </w:pPr>
      <w:r w:rsidRPr="001B1AF9">
        <w:rPr>
          <w:rFonts w:ascii="Trebuchet MS" w:hAnsi="Trebuchet MS"/>
          <w:b/>
          <w:sz w:val="22"/>
          <w:szCs w:val="22"/>
        </w:rPr>
        <w:t>6.2</w:t>
      </w:r>
      <w:r w:rsidRPr="001B1AF9">
        <w:rPr>
          <w:rFonts w:ascii="Trebuchet MS" w:hAnsi="Trebuchet MS"/>
          <w:sz w:val="22"/>
          <w:szCs w:val="22"/>
        </w:rPr>
        <w:t xml:space="preserve"> Executarea contractului in ceea ce privește evenimentul propriu-zis  se va desfasura </w:t>
      </w:r>
      <w:r w:rsidRPr="001B1AF9">
        <w:rPr>
          <w:rFonts w:ascii="Trebuchet MS" w:eastAsia="MS Gothic" w:hAnsi="Trebuchet MS"/>
          <w:bCs/>
          <w:kern w:val="28"/>
          <w:sz w:val="22"/>
          <w:szCs w:val="22"/>
          <w:lang w:val="ro-RO"/>
        </w:rPr>
        <w:t xml:space="preserve">in </w:t>
      </w:r>
      <w:r>
        <w:rPr>
          <w:rFonts w:ascii="Trebuchet MS" w:eastAsia="MS Gothic" w:hAnsi="Trebuchet MS"/>
          <w:bCs/>
          <w:kern w:val="28"/>
          <w:sz w:val="22"/>
          <w:szCs w:val="22"/>
          <w:lang w:val="ro-RO"/>
        </w:rPr>
        <w:t>perioada...............</w:t>
      </w:r>
      <w:r w:rsidRPr="001B1AF9">
        <w:rPr>
          <w:rFonts w:ascii="Trebuchet MS" w:hAnsi="Trebuchet MS"/>
          <w:sz w:val="22"/>
          <w:szCs w:val="22"/>
          <w:lang w:val="ro-RO"/>
        </w:rPr>
        <w:t>.</w:t>
      </w:r>
    </w:p>
    <w:p w:rsidR="00CA3276" w:rsidRPr="001B1AF9" w:rsidRDefault="00CA3276" w:rsidP="00CA3276">
      <w:pPr>
        <w:jc w:val="both"/>
        <w:rPr>
          <w:rStyle w:val="tsp1"/>
          <w:rFonts w:ascii="Trebuchet MS" w:eastAsia="Calibri" w:hAnsi="Trebuchet MS"/>
          <w:sz w:val="22"/>
          <w:szCs w:val="22"/>
        </w:rPr>
      </w:pPr>
    </w:p>
    <w:p w:rsidR="00CA3276" w:rsidRPr="001B1AF9" w:rsidRDefault="00CA3276" w:rsidP="00CA3276">
      <w:pPr>
        <w:keepNext/>
        <w:jc w:val="both"/>
        <w:rPr>
          <w:rFonts w:ascii="Trebuchet MS" w:hAnsi="Trebuchet MS"/>
          <w:b/>
          <w:sz w:val="22"/>
          <w:szCs w:val="22"/>
        </w:rPr>
      </w:pPr>
      <w:r w:rsidRPr="001B1AF9">
        <w:rPr>
          <w:rFonts w:ascii="Trebuchet MS" w:hAnsi="Trebuchet MS"/>
          <w:b/>
          <w:sz w:val="22"/>
          <w:szCs w:val="22"/>
        </w:rPr>
        <w:t>7. EXECUTAREA CONTRACTULUI</w:t>
      </w:r>
    </w:p>
    <w:p w:rsidR="00CA3276" w:rsidRPr="001B1AF9" w:rsidRDefault="00CA3276" w:rsidP="00CA3276">
      <w:pPr>
        <w:keepNext/>
        <w:jc w:val="both"/>
        <w:rPr>
          <w:rFonts w:ascii="Trebuchet MS" w:hAnsi="Trebuchet MS"/>
          <w:sz w:val="22"/>
          <w:szCs w:val="22"/>
        </w:rPr>
      </w:pPr>
      <w:r w:rsidRPr="001B1AF9">
        <w:rPr>
          <w:rFonts w:ascii="Trebuchet MS" w:hAnsi="Trebuchet MS"/>
          <w:b/>
          <w:sz w:val="22"/>
          <w:szCs w:val="22"/>
        </w:rPr>
        <w:t>7.1</w:t>
      </w:r>
      <w:r w:rsidRPr="001B1AF9">
        <w:rPr>
          <w:rFonts w:ascii="Trebuchet MS" w:hAnsi="Trebuchet MS"/>
          <w:sz w:val="22"/>
          <w:szCs w:val="22"/>
        </w:rPr>
        <w:t xml:space="preserve"> Prestarea serviciilor, va începe, după emiterea ordinului/instrucțiunii de începere.</w:t>
      </w:r>
    </w:p>
    <w:p w:rsidR="00CA3276" w:rsidRPr="001B1AF9" w:rsidRDefault="00CA3276" w:rsidP="00CA3276">
      <w:pPr>
        <w:keepNext/>
        <w:jc w:val="both"/>
        <w:rPr>
          <w:rFonts w:ascii="Trebuchet MS" w:hAnsi="Trebuchet MS"/>
          <w:color w:val="FF0000"/>
          <w:sz w:val="22"/>
          <w:szCs w:val="22"/>
        </w:rPr>
      </w:pPr>
      <w:r w:rsidRPr="001B1AF9">
        <w:rPr>
          <w:rFonts w:ascii="Trebuchet MS" w:hAnsi="Trebuchet MS"/>
          <w:b/>
          <w:sz w:val="22"/>
          <w:szCs w:val="22"/>
        </w:rPr>
        <w:t>7.2</w:t>
      </w:r>
      <w:r w:rsidRPr="001B1AF9">
        <w:rPr>
          <w:rFonts w:ascii="Trebuchet MS" w:hAnsi="Trebuchet MS"/>
          <w:sz w:val="22"/>
          <w:szCs w:val="22"/>
        </w:rPr>
        <w:t xml:space="preserve"> Prezentul contract încetează să producă efecte de la data îndeplinirii, de către ambele parţi contractante, a obligaţiilor care le revin conform contractului.</w:t>
      </w:r>
    </w:p>
    <w:p w:rsidR="00CA3276" w:rsidRPr="001B1AF9" w:rsidRDefault="00CA3276" w:rsidP="00CA3276">
      <w:pPr>
        <w:pStyle w:val="DefaultText2"/>
        <w:jc w:val="both"/>
        <w:rPr>
          <w:rFonts w:ascii="Trebuchet MS" w:hAnsi="Trebuchet MS"/>
          <w:b/>
          <w:i/>
          <w:sz w:val="22"/>
          <w:szCs w:val="22"/>
          <w:lang w:val="fr-FR"/>
        </w:rPr>
      </w:pPr>
    </w:p>
    <w:p w:rsidR="00CA3276" w:rsidRPr="001B1AF9" w:rsidRDefault="00CA3276" w:rsidP="00CA3276">
      <w:pPr>
        <w:pStyle w:val="DefaultText2"/>
        <w:jc w:val="both"/>
        <w:rPr>
          <w:rFonts w:ascii="Trebuchet MS" w:hAnsi="Trebuchet MS"/>
          <w:b/>
          <w:sz w:val="22"/>
          <w:szCs w:val="22"/>
          <w:lang w:val="fr-FR"/>
        </w:rPr>
      </w:pPr>
      <w:r w:rsidRPr="001B1AF9">
        <w:rPr>
          <w:rFonts w:ascii="Trebuchet MS" w:hAnsi="Trebuchet MS"/>
          <w:b/>
          <w:sz w:val="22"/>
          <w:szCs w:val="22"/>
          <w:lang w:val="fr-FR"/>
        </w:rPr>
        <w:t>8. DOCUMENTELE CONTRACTULUI</w:t>
      </w:r>
    </w:p>
    <w:p w:rsidR="00CA3276" w:rsidRPr="001B1AF9" w:rsidRDefault="00CA3276" w:rsidP="00CA3276">
      <w:pPr>
        <w:pStyle w:val="BodyText"/>
        <w:spacing w:after="0"/>
        <w:ind w:left="0"/>
        <w:rPr>
          <w:b/>
        </w:rPr>
      </w:pPr>
      <w:r w:rsidRPr="001B1AF9">
        <w:t>8.1 Prestatorul va presta serviciile în condiţiile stabilite prin prezentul contract, care include în ordinea enumerării, următoarele:</w:t>
      </w:r>
    </w:p>
    <w:p w:rsidR="00CA3276" w:rsidRPr="001B1AF9" w:rsidRDefault="00CA3276" w:rsidP="00CA3276">
      <w:pPr>
        <w:jc w:val="both"/>
        <w:rPr>
          <w:rFonts w:ascii="Trebuchet MS" w:eastAsiaTheme="minorHAnsi" w:hAnsi="Trebuchet MS" w:cstheme="minorBidi"/>
          <w:sz w:val="22"/>
          <w:szCs w:val="22"/>
        </w:rPr>
      </w:pPr>
      <w:r w:rsidRPr="001B1AF9">
        <w:rPr>
          <w:rFonts w:ascii="Trebuchet MS" w:eastAsiaTheme="minorHAnsi" w:hAnsi="Trebuchet MS" w:cstheme="minorBidi"/>
          <w:sz w:val="22"/>
          <w:szCs w:val="22"/>
        </w:rPr>
        <w:t>a) caietul de sarcini –Anexa 1</w:t>
      </w:r>
    </w:p>
    <w:p w:rsidR="00CA3276" w:rsidRPr="001B1AF9" w:rsidRDefault="00CA3276" w:rsidP="00CA3276">
      <w:pPr>
        <w:autoSpaceDE w:val="0"/>
        <w:autoSpaceDN w:val="0"/>
        <w:adjustRightInd w:val="0"/>
        <w:rPr>
          <w:rFonts w:ascii="Trebuchet MS" w:hAnsi="Trebuchet MS"/>
          <w:color w:val="000000"/>
          <w:sz w:val="22"/>
          <w:szCs w:val="22"/>
          <w:lang w:eastAsia="ro-RO"/>
        </w:rPr>
      </w:pPr>
      <w:r w:rsidRPr="001B1AF9">
        <w:rPr>
          <w:rFonts w:ascii="Trebuchet MS" w:hAnsi="Trebuchet MS"/>
          <w:color w:val="000000"/>
          <w:sz w:val="22"/>
          <w:szCs w:val="22"/>
          <w:lang w:eastAsia="ro-RO"/>
        </w:rPr>
        <w:t>b) Propunerea tehnică – Anexa 2 și Propunerea financiară-Anexa 3, inclusiv clarificările din perioada de evaluare;</w:t>
      </w:r>
    </w:p>
    <w:p w:rsidR="00CA3276" w:rsidRPr="001B1AF9" w:rsidRDefault="00CA3276" w:rsidP="00CA3276">
      <w:pPr>
        <w:jc w:val="both"/>
        <w:rPr>
          <w:rFonts w:ascii="Trebuchet MS" w:eastAsiaTheme="minorHAnsi" w:hAnsi="Trebuchet MS" w:cstheme="minorBidi"/>
          <w:sz w:val="22"/>
          <w:szCs w:val="22"/>
        </w:rPr>
      </w:pPr>
      <w:r w:rsidRPr="001B1AF9">
        <w:rPr>
          <w:rFonts w:ascii="Trebuchet MS" w:eastAsiaTheme="minorHAnsi" w:hAnsi="Trebuchet MS" w:cstheme="minorBidi"/>
          <w:sz w:val="22"/>
          <w:szCs w:val="22"/>
        </w:rPr>
        <w:t>e) garanția de bună execuție – Anexa 4.</w:t>
      </w:r>
    </w:p>
    <w:p w:rsidR="00CA3276" w:rsidRPr="001B1AF9" w:rsidRDefault="00CA3276" w:rsidP="00CA3276">
      <w:pPr>
        <w:jc w:val="both"/>
        <w:rPr>
          <w:rFonts w:ascii="Trebuchet MS" w:eastAsiaTheme="minorHAnsi" w:hAnsi="Trebuchet MS" w:cstheme="minorBidi"/>
          <w:sz w:val="22"/>
          <w:szCs w:val="22"/>
        </w:rPr>
      </w:pPr>
    </w:p>
    <w:p w:rsidR="00CA3276" w:rsidRPr="001B1AF9" w:rsidRDefault="00CA3276" w:rsidP="00CA3276">
      <w:pPr>
        <w:ind w:right="1"/>
        <w:jc w:val="both"/>
        <w:rPr>
          <w:rFonts w:ascii="Trebuchet MS" w:hAnsi="Trebuchet MS"/>
          <w:b/>
          <w:sz w:val="22"/>
          <w:szCs w:val="22"/>
        </w:rPr>
      </w:pPr>
      <w:r w:rsidRPr="001B1AF9">
        <w:rPr>
          <w:rFonts w:ascii="Trebuchet MS" w:hAnsi="Trebuchet MS"/>
          <w:b/>
          <w:sz w:val="22"/>
          <w:szCs w:val="22"/>
        </w:rPr>
        <w:t>9. GARANȚIA DE BUNĂ-EXECUȚIE A CONTRACTULUI</w:t>
      </w:r>
    </w:p>
    <w:p w:rsidR="00CA3276" w:rsidRPr="001B1AF9" w:rsidRDefault="00CA3276" w:rsidP="00CA3276">
      <w:pPr>
        <w:jc w:val="both"/>
        <w:rPr>
          <w:rFonts w:ascii="Trebuchet MS" w:hAnsi="Trebuchet MS"/>
          <w:sz w:val="22"/>
          <w:szCs w:val="22"/>
        </w:rPr>
      </w:pPr>
      <w:r w:rsidRPr="001B1AF9">
        <w:rPr>
          <w:rFonts w:ascii="Trebuchet MS" w:hAnsi="Trebuchet MS"/>
          <w:sz w:val="22"/>
          <w:szCs w:val="22"/>
        </w:rPr>
        <w:t>9.(1) Prestatorul  are obligaţia de a constitui garanţia de bună execuţie a contractului în termen de maxim 5 zile lucrătoare de la semnarea prezentului contract de ambele părţi, în conformitate cu prevederile art. 39-40 din H.G. nr. 395/2016. Contul bancar de trezorerie al Achizitorului este RO22TREZ7005005XXX013154.</w:t>
      </w:r>
    </w:p>
    <w:p w:rsidR="00CA3276" w:rsidRPr="001B1AF9" w:rsidRDefault="00CA3276" w:rsidP="00CA3276">
      <w:pPr>
        <w:rPr>
          <w:rFonts w:ascii="Trebuchet MS" w:hAnsi="Trebuchet MS"/>
          <w:sz w:val="22"/>
          <w:szCs w:val="22"/>
        </w:rPr>
      </w:pPr>
      <w:r w:rsidRPr="001B1AF9">
        <w:rPr>
          <w:rFonts w:ascii="Trebuchet MS" w:hAnsi="Trebuchet MS"/>
          <w:sz w:val="22"/>
          <w:szCs w:val="22"/>
        </w:rPr>
        <w:t>9.(2) Perioada de valabilitate a garanţiei va fi egală cu durata contractului la care se adauga 2 luni.</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9.(3) BENEFICIARUL are obligaţia de a emite ordinul/instrucţiunea de începere a executării contractului numai după ce Prestatorul  a făcut dovada constituirii garanţiei de bună execuţie.</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lastRenderedPageBreak/>
        <w:t>9.(4) In cazul în care prestatorul nu transmite garanţia de bună execuţie în perioada specificată la punctul 9.(1), contractul este reziliat de drept, fără obligaţia de notificare sau îndeplinire a oricărei formalităţi de către Achizitor.</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 xml:space="preserve">9.(5) Cuantumul garanţiei de bună execuţie a contractului este </w:t>
      </w:r>
      <w:r>
        <w:rPr>
          <w:rFonts w:ascii="Trebuchet MS" w:hAnsi="Trebuchet MS"/>
          <w:b/>
          <w:sz w:val="22"/>
          <w:szCs w:val="22"/>
        </w:rPr>
        <w:t>………..</w:t>
      </w:r>
      <w:r w:rsidRPr="001B1AF9">
        <w:rPr>
          <w:rFonts w:ascii="Trebuchet MS" w:hAnsi="Trebuchet MS"/>
          <w:b/>
          <w:sz w:val="22"/>
          <w:szCs w:val="22"/>
        </w:rPr>
        <w:t xml:space="preserve"> lei</w:t>
      </w:r>
      <w:r w:rsidRPr="001B1AF9">
        <w:rPr>
          <w:rFonts w:ascii="Trebuchet MS" w:hAnsi="Trebuchet MS"/>
          <w:sz w:val="22"/>
          <w:szCs w:val="22"/>
        </w:rPr>
        <w:t xml:space="preserve"> reprezentând un procent de 10% din valoarea contractului fără TVA. </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9.(6)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9.(7) În cazul în care garanţia de bună execuţie se constituie printr-un instrument de garantare emis în condiţiile legii de o societate bancară sau de o societate de asigurări</w:t>
      </w:r>
      <w:r w:rsidRPr="001B1AF9">
        <w:rPr>
          <w:rFonts w:ascii="Trebuchet MS" w:hAnsi="Trebuchet MS"/>
          <w:sz w:val="22"/>
          <w:szCs w:val="22"/>
          <w:shd w:val="clear" w:color="auto" w:fill="FFFFFF"/>
        </w:rPr>
        <w:t>,</w:t>
      </w:r>
      <w:r w:rsidRPr="001B1AF9">
        <w:rPr>
          <w:rFonts w:ascii="Trebuchet MS" w:hAnsi="Trebuchet MS"/>
          <w:sz w:val="22"/>
          <w:szCs w:val="22"/>
        </w:rPr>
        <w:t xml:space="preserve"> Achizitorul are obligaţia de a elibera scrisoarea de garanţie de bună execuţie a contractului în termen de 14 zile de la data îndeplinirii de către prestator a obligaţiilor asumate prin contractul dacă nu a ridicat până la acea dată pretenţii asupra ei.</w:t>
      </w:r>
    </w:p>
    <w:p w:rsidR="00CA3276" w:rsidRPr="001B1AF9" w:rsidRDefault="00CA3276" w:rsidP="00CA3276">
      <w:pPr>
        <w:ind w:right="1"/>
        <w:jc w:val="both"/>
        <w:rPr>
          <w:rFonts w:ascii="Trebuchet MS" w:hAnsi="Trebuchet MS"/>
          <w:sz w:val="22"/>
          <w:szCs w:val="22"/>
        </w:rPr>
      </w:pPr>
    </w:p>
    <w:p w:rsidR="00CA3276" w:rsidRPr="001B1AF9" w:rsidRDefault="00CA3276" w:rsidP="00CA3276">
      <w:pPr>
        <w:pStyle w:val="DefaultText"/>
        <w:jc w:val="both"/>
        <w:rPr>
          <w:rFonts w:ascii="Trebuchet MS" w:hAnsi="Trebuchet MS"/>
          <w:b/>
          <w:sz w:val="22"/>
          <w:szCs w:val="22"/>
          <w:lang w:val="pt-BR"/>
        </w:rPr>
      </w:pPr>
      <w:r w:rsidRPr="001B1AF9">
        <w:rPr>
          <w:rFonts w:ascii="Trebuchet MS" w:hAnsi="Trebuchet MS"/>
          <w:b/>
          <w:sz w:val="22"/>
          <w:szCs w:val="22"/>
          <w:lang w:val="pt-BR"/>
        </w:rPr>
        <w:t xml:space="preserve">10. OBLIGAŢIILE PRESTATORULUI </w:t>
      </w:r>
    </w:p>
    <w:p w:rsidR="00CA3276" w:rsidRPr="001B1AF9" w:rsidRDefault="00CA3276" w:rsidP="00CA3276">
      <w:pPr>
        <w:jc w:val="both"/>
        <w:rPr>
          <w:rFonts w:ascii="Trebuchet MS" w:hAnsi="Trebuchet MS" w:cs="Calibri"/>
          <w:bCs/>
          <w:sz w:val="22"/>
          <w:szCs w:val="22"/>
        </w:rPr>
      </w:pPr>
      <w:r w:rsidRPr="001B1AF9">
        <w:rPr>
          <w:rFonts w:ascii="Trebuchet MS" w:hAnsi="Trebuchet MS"/>
          <w:b/>
          <w:sz w:val="22"/>
          <w:szCs w:val="22"/>
        </w:rPr>
        <w:t xml:space="preserve">10.1 </w:t>
      </w:r>
      <w:r w:rsidRPr="001B1AF9">
        <w:rPr>
          <w:rFonts w:ascii="Trebuchet MS" w:hAnsi="Trebuchet MS"/>
          <w:sz w:val="22"/>
          <w:szCs w:val="22"/>
        </w:rPr>
        <w:t xml:space="preserve">Prestatorul se obligă să presteze </w:t>
      </w:r>
      <w:r w:rsidRPr="00C72333">
        <w:rPr>
          <w:rFonts w:ascii="Trebuchet MS" w:hAnsi="Trebuchet MS"/>
          <w:sz w:val="22"/>
          <w:szCs w:val="22"/>
        </w:rPr>
        <w:t>”Servicii privind organizarea celei de-a doua Reuniuni din anul 2018 a Comitetului de Monitorizare a Programului Operațional Competitivitate 2014-2020”, la standardele şi performanţele prezentate în</w:t>
      </w:r>
      <w:r w:rsidRPr="001B1AF9">
        <w:rPr>
          <w:rFonts w:ascii="Trebuchet MS" w:hAnsi="Trebuchet MS"/>
          <w:bCs/>
          <w:spacing w:val="-4"/>
          <w:sz w:val="22"/>
          <w:szCs w:val="22"/>
        </w:rPr>
        <w:t xml:space="preserve"> propunerea tehnică – anexa nr. 2 la prezentul contract şi</w:t>
      </w:r>
      <w:r w:rsidRPr="001B1AF9">
        <w:rPr>
          <w:rFonts w:ascii="Trebuchet MS" w:hAnsi="Trebuchet MS"/>
          <w:b/>
          <w:bCs/>
          <w:i/>
          <w:spacing w:val="-4"/>
          <w:sz w:val="22"/>
          <w:szCs w:val="22"/>
        </w:rPr>
        <w:t xml:space="preserve"> </w:t>
      </w:r>
      <w:r w:rsidRPr="001B1AF9">
        <w:rPr>
          <w:rFonts w:ascii="Trebuchet MS" w:hAnsi="Trebuchet MS"/>
          <w:bCs/>
          <w:spacing w:val="-4"/>
          <w:sz w:val="22"/>
          <w:szCs w:val="22"/>
        </w:rPr>
        <w:t xml:space="preserve"> în conformitate </w:t>
      </w:r>
      <w:r w:rsidRPr="001B1AF9">
        <w:rPr>
          <w:rFonts w:ascii="Trebuchet MS" w:hAnsi="Trebuchet MS"/>
          <w:sz w:val="22"/>
          <w:szCs w:val="22"/>
        </w:rPr>
        <w:t>cu cerinţele din caietul de sarcini - anexa nr. 1, la prezentul contract.</w:t>
      </w:r>
    </w:p>
    <w:p w:rsidR="00CA3276" w:rsidRPr="001B1AF9" w:rsidRDefault="00CA3276" w:rsidP="00CA3276">
      <w:pPr>
        <w:ind w:right="-5"/>
        <w:jc w:val="both"/>
        <w:rPr>
          <w:rFonts w:ascii="Trebuchet MS" w:hAnsi="Trebuchet MS"/>
          <w:sz w:val="22"/>
          <w:szCs w:val="22"/>
        </w:rPr>
      </w:pPr>
      <w:r w:rsidRPr="001B1AF9">
        <w:rPr>
          <w:rFonts w:ascii="Trebuchet MS" w:hAnsi="Trebuchet MS"/>
          <w:b/>
          <w:sz w:val="22"/>
          <w:szCs w:val="22"/>
        </w:rPr>
        <w:t>10.2.1.</w:t>
      </w:r>
      <w:r w:rsidRPr="001B1AF9">
        <w:rPr>
          <w:rFonts w:ascii="Trebuchet MS" w:hAnsi="Trebuchet MS"/>
          <w:sz w:val="22"/>
          <w:szCs w:val="22"/>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rsidR="00CA3276" w:rsidRPr="001B1AF9" w:rsidRDefault="00CA3276" w:rsidP="00CA3276">
      <w:pPr>
        <w:ind w:right="-5"/>
        <w:jc w:val="both"/>
        <w:rPr>
          <w:rFonts w:ascii="Trebuchet MS" w:hAnsi="Trebuchet MS"/>
          <w:sz w:val="22"/>
          <w:szCs w:val="22"/>
        </w:rPr>
      </w:pPr>
      <w:r w:rsidRPr="001B1AF9">
        <w:rPr>
          <w:rFonts w:ascii="Trebuchet MS" w:hAnsi="Trebuchet MS"/>
          <w:b/>
          <w:sz w:val="22"/>
          <w:szCs w:val="22"/>
        </w:rPr>
        <w:t>10.3</w:t>
      </w:r>
      <w:r w:rsidRPr="001B1AF9">
        <w:rPr>
          <w:rFonts w:ascii="Trebuchet MS" w:hAnsi="Trebuchet MS"/>
          <w:sz w:val="22"/>
          <w:szCs w:val="22"/>
        </w:rPr>
        <w:t xml:space="preserve"> Prestatorul se obligă să despăgubească achizitorul împotriva oricăror:</w:t>
      </w:r>
    </w:p>
    <w:p w:rsidR="00CA3276" w:rsidRPr="001B1AF9" w:rsidRDefault="00CA3276" w:rsidP="00CA3276">
      <w:pPr>
        <w:numPr>
          <w:ilvl w:val="0"/>
          <w:numId w:val="3"/>
        </w:numPr>
        <w:ind w:right="-5"/>
        <w:jc w:val="both"/>
        <w:rPr>
          <w:rFonts w:ascii="Trebuchet MS" w:hAnsi="Trebuchet MS"/>
          <w:sz w:val="22"/>
          <w:szCs w:val="22"/>
        </w:rPr>
      </w:pPr>
      <w:r w:rsidRPr="001B1AF9">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rsidR="00CA3276" w:rsidRPr="001B1AF9" w:rsidRDefault="00CA3276" w:rsidP="00CA3276">
      <w:pPr>
        <w:numPr>
          <w:ilvl w:val="0"/>
          <w:numId w:val="3"/>
        </w:numPr>
        <w:ind w:right="-5"/>
        <w:jc w:val="both"/>
        <w:rPr>
          <w:rFonts w:ascii="Trebuchet MS" w:hAnsi="Trebuchet MS"/>
          <w:sz w:val="22"/>
          <w:szCs w:val="22"/>
        </w:rPr>
      </w:pPr>
      <w:r w:rsidRPr="001B1AF9">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31" w:name="_Toc185742701"/>
    </w:p>
    <w:p w:rsidR="00CA3276" w:rsidRPr="001B1AF9" w:rsidRDefault="00CA3276" w:rsidP="00CA3276">
      <w:pPr>
        <w:ind w:right="-5"/>
        <w:jc w:val="both"/>
        <w:rPr>
          <w:rFonts w:ascii="Trebuchet MS" w:hAnsi="Trebuchet MS"/>
          <w:sz w:val="22"/>
          <w:szCs w:val="22"/>
        </w:rPr>
      </w:pPr>
      <w:r w:rsidRPr="001B1AF9">
        <w:rPr>
          <w:rFonts w:ascii="Trebuchet MS" w:hAnsi="Trebuchet MS"/>
          <w:b/>
          <w:sz w:val="22"/>
          <w:szCs w:val="22"/>
        </w:rPr>
        <w:t>10.4</w:t>
      </w:r>
      <w:r w:rsidRPr="001B1AF9">
        <w:rPr>
          <w:rFonts w:ascii="Trebuchet MS" w:hAnsi="Trebuchet MS"/>
          <w:sz w:val="22"/>
          <w:szCs w:val="22"/>
        </w:rPr>
        <w:t xml:space="preserve"> (1) Prestatorul are obligația de a nu transfera total sau parțial obligațiile sale asumate prin prezentul contract.</w:t>
      </w:r>
    </w:p>
    <w:p w:rsidR="00CA3276" w:rsidRPr="001B1AF9" w:rsidRDefault="00CA3276" w:rsidP="00CA3276">
      <w:pPr>
        <w:ind w:right="-5"/>
        <w:jc w:val="both"/>
        <w:rPr>
          <w:rFonts w:ascii="Trebuchet MS" w:hAnsi="Trebuchet MS"/>
          <w:sz w:val="22"/>
          <w:szCs w:val="22"/>
        </w:rPr>
      </w:pPr>
      <w:r w:rsidRPr="001B1AF9">
        <w:rPr>
          <w:rFonts w:ascii="Trebuchet MS" w:hAnsi="Trebuchet MS"/>
          <w:sz w:val="22"/>
          <w:szCs w:val="22"/>
        </w:rPr>
        <w:t>(2) Prestatorul poate cesiona dreptul său de a încasa contravaloarea serviciilor prestate în condițiile legii.</w:t>
      </w:r>
    </w:p>
    <w:p w:rsidR="00CA3276" w:rsidRPr="001B1AF9" w:rsidRDefault="00CA3276" w:rsidP="00CA3276">
      <w:pPr>
        <w:ind w:right="-5"/>
        <w:jc w:val="both"/>
        <w:rPr>
          <w:rFonts w:ascii="Trebuchet MS" w:hAnsi="Trebuchet MS"/>
          <w:sz w:val="22"/>
          <w:szCs w:val="22"/>
        </w:rPr>
      </w:pPr>
      <w:r w:rsidRPr="001B1AF9">
        <w:rPr>
          <w:rFonts w:ascii="Trebuchet MS" w:hAnsi="Trebuchet MS"/>
          <w:sz w:val="22"/>
          <w:szCs w:val="22"/>
        </w:rPr>
        <w:t>(3) Solicitările de plată către terți pot fi onorate numai după operarea unei cesiuni în condițiile art. 10.4(2).</w:t>
      </w:r>
    </w:p>
    <w:p w:rsidR="00CA3276" w:rsidRPr="001B1AF9" w:rsidRDefault="00CA3276" w:rsidP="00CA3276">
      <w:pPr>
        <w:ind w:right="-5"/>
        <w:jc w:val="both"/>
        <w:rPr>
          <w:rFonts w:ascii="Trebuchet MS" w:hAnsi="Trebuchet MS"/>
          <w:sz w:val="22"/>
          <w:szCs w:val="22"/>
        </w:rPr>
      </w:pPr>
      <w:r w:rsidRPr="001B1AF9">
        <w:rPr>
          <w:rFonts w:ascii="Trebuchet MS" w:hAnsi="Trebuchet MS"/>
          <w:sz w:val="22"/>
          <w:szCs w:val="22"/>
        </w:rPr>
        <w:t>(4) Cesiunea nu va exonera prestatorul de nicio responsabilitate privind obligațiile asumate prin contract.</w:t>
      </w:r>
    </w:p>
    <w:p w:rsidR="00CA3276" w:rsidRPr="001B1AF9" w:rsidRDefault="00CA3276" w:rsidP="00CA3276">
      <w:pPr>
        <w:jc w:val="both"/>
        <w:rPr>
          <w:rFonts w:ascii="Trebuchet MS" w:hAnsi="Trebuchet MS"/>
          <w:sz w:val="22"/>
          <w:szCs w:val="22"/>
        </w:rPr>
      </w:pPr>
      <w:r w:rsidRPr="001B1AF9">
        <w:rPr>
          <w:rFonts w:ascii="Trebuchet MS" w:hAnsi="Trebuchet MS"/>
          <w:b/>
          <w:sz w:val="22"/>
          <w:szCs w:val="22"/>
        </w:rPr>
        <w:t>10.5.</w:t>
      </w:r>
      <w:r w:rsidRPr="001B1AF9">
        <w:rPr>
          <w:rFonts w:ascii="Trebuchet MS" w:hAnsi="Trebuchet MS"/>
          <w:sz w:val="22"/>
          <w:szCs w:val="22"/>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CA3276" w:rsidRPr="001B1AF9" w:rsidRDefault="00CA3276" w:rsidP="00CA3276">
      <w:pPr>
        <w:jc w:val="both"/>
        <w:rPr>
          <w:rFonts w:ascii="Trebuchet MS" w:hAnsi="Trebuchet MS"/>
          <w:sz w:val="22"/>
          <w:szCs w:val="22"/>
        </w:rPr>
      </w:pPr>
      <w:r w:rsidRPr="001B1AF9">
        <w:rPr>
          <w:rFonts w:ascii="Trebuchet MS" w:hAnsi="Trebuchet MS"/>
          <w:b/>
          <w:sz w:val="22"/>
          <w:szCs w:val="22"/>
        </w:rPr>
        <w:t>10.6.</w:t>
      </w:r>
      <w:r w:rsidRPr="001B1AF9">
        <w:rPr>
          <w:rFonts w:ascii="Trebuchet MS" w:hAnsi="Trebuchet MS"/>
          <w:sz w:val="22"/>
          <w:szCs w:val="22"/>
        </w:rPr>
        <w:t>Prestatorul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CA3276" w:rsidRPr="001B1AF9" w:rsidRDefault="00CA3276" w:rsidP="00CA3276">
      <w:pPr>
        <w:jc w:val="both"/>
        <w:rPr>
          <w:rFonts w:ascii="Trebuchet MS" w:hAnsi="Trebuchet MS"/>
          <w:sz w:val="22"/>
          <w:szCs w:val="22"/>
        </w:rPr>
      </w:pPr>
      <w:r w:rsidRPr="001B1AF9">
        <w:rPr>
          <w:rFonts w:ascii="Trebuchet MS" w:hAnsi="Trebuchet MS"/>
          <w:b/>
          <w:sz w:val="22"/>
          <w:szCs w:val="22"/>
        </w:rPr>
        <w:t>10.7.</w:t>
      </w:r>
      <w:r w:rsidRPr="001B1AF9">
        <w:rPr>
          <w:rFonts w:ascii="Trebuchet MS" w:hAnsi="Trebuchet MS"/>
          <w:sz w:val="22"/>
          <w:szCs w:val="22"/>
        </w:rPr>
        <w:t xml:space="preserve"> În îndeplinirea obligaţiilor de mai sus, Prestatorul  se obligă să acorde drepturile de acces necesare personalului şi/sau agenţilor desemnaţi în acest sens de către Comisia Europeană, Oficiul de Luptă Anti - Fraudă sau Curtea Europeană de Conturi la locaţia/locaţiile utilizate de Prestator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w:t>
      </w:r>
      <w:r w:rsidRPr="001B1AF9">
        <w:rPr>
          <w:rFonts w:ascii="Trebuchet MS" w:hAnsi="Trebuchet MS"/>
          <w:sz w:val="22"/>
          <w:szCs w:val="22"/>
        </w:rPr>
        <w:lastRenderedPageBreak/>
        <w:t>Conturi va fi acordat cu respectarea regulii confidenţialităţii, fără ca prin acest lucru să se încalce obligaţiile de drept public ce îi revin Prestatorului conform legii statului a cărui naţionalitate o are.</w:t>
      </w:r>
    </w:p>
    <w:p w:rsidR="00CA3276" w:rsidRPr="001B1AF9" w:rsidRDefault="00CA3276" w:rsidP="00CA3276">
      <w:pPr>
        <w:jc w:val="both"/>
        <w:rPr>
          <w:rFonts w:ascii="Trebuchet MS" w:hAnsi="Trebuchet MS"/>
          <w:sz w:val="22"/>
          <w:szCs w:val="22"/>
          <w:lang w:val="pt-BR"/>
        </w:rPr>
      </w:pPr>
      <w:r w:rsidRPr="001B1AF9">
        <w:rPr>
          <w:rFonts w:ascii="Trebuchet MS" w:hAnsi="Trebuchet MS"/>
          <w:b/>
          <w:sz w:val="22"/>
          <w:szCs w:val="22"/>
        </w:rPr>
        <w:t>10.8.</w:t>
      </w:r>
      <w:r w:rsidRPr="001B1AF9">
        <w:rPr>
          <w:rFonts w:ascii="Trebuchet MS" w:hAnsi="Trebuchet MS"/>
          <w:sz w:val="22"/>
          <w:szCs w:val="22"/>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rsidR="00CA3276" w:rsidRPr="001B1AF9" w:rsidRDefault="00CA3276" w:rsidP="00CA3276">
      <w:pPr>
        <w:pStyle w:val="Style1"/>
        <w:tabs>
          <w:tab w:val="left" w:pos="708"/>
        </w:tabs>
        <w:spacing w:before="0" w:after="0"/>
        <w:ind w:left="0" w:firstLine="0"/>
        <w:jc w:val="both"/>
        <w:rPr>
          <w:rFonts w:ascii="Trebuchet MS" w:hAnsi="Trebuchet MS" w:cs="Times New Roman"/>
          <w:i/>
          <w:lang w:val="ro-RO"/>
        </w:rPr>
      </w:pPr>
      <w:r w:rsidRPr="001B1AF9">
        <w:rPr>
          <w:rFonts w:ascii="Trebuchet MS" w:hAnsi="Trebuchet MS" w:cs="Times New Roman"/>
          <w:lang w:val="ro-RO"/>
        </w:rPr>
        <w:t>10.9</w:t>
      </w:r>
      <w:r w:rsidRPr="001B1AF9">
        <w:rPr>
          <w:rFonts w:ascii="Trebuchet MS" w:hAnsi="Trebuchet MS" w:cs="Times New Roman"/>
          <w:i/>
          <w:lang w:val="ro-RO"/>
        </w:rPr>
        <w:t xml:space="preserve">  </w:t>
      </w:r>
      <w:r w:rsidRPr="001B1AF9">
        <w:rPr>
          <w:rFonts w:ascii="Trebuchet MS" w:hAnsi="Trebuchet MS" w:cs="Times New Roman"/>
          <w:lang w:val="ro-RO"/>
        </w:rPr>
        <w:t>Codul de conduită</w:t>
      </w:r>
      <w:bookmarkEnd w:id="31"/>
    </w:p>
    <w:p w:rsidR="00CA3276" w:rsidRPr="001B1AF9" w:rsidRDefault="00CA3276" w:rsidP="00CA3276">
      <w:pPr>
        <w:numPr>
          <w:ilvl w:val="2"/>
          <w:numId w:val="2"/>
        </w:numPr>
        <w:tabs>
          <w:tab w:val="num" w:pos="0"/>
          <w:tab w:val="num" w:pos="142"/>
        </w:tabs>
        <w:jc w:val="both"/>
        <w:rPr>
          <w:rFonts w:ascii="Trebuchet MS" w:hAnsi="Trebuchet MS"/>
          <w:sz w:val="22"/>
          <w:szCs w:val="22"/>
        </w:rPr>
      </w:pPr>
      <w:r w:rsidRPr="001B1AF9">
        <w:rPr>
          <w:rFonts w:ascii="Trebuchet MS" w:hAnsi="Trebuchet MS"/>
          <w:sz w:val="22"/>
          <w:szCs w:val="22"/>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CA3276" w:rsidRPr="001B1AF9" w:rsidRDefault="00CA3276" w:rsidP="00CA3276">
      <w:pPr>
        <w:numPr>
          <w:ilvl w:val="2"/>
          <w:numId w:val="2"/>
        </w:numPr>
        <w:tabs>
          <w:tab w:val="num" w:pos="0"/>
          <w:tab w:val="num" w:pos="142"/>
        </w:tabs>
        <w:ind w:right="1"/>
        <w:jc w:val="both"/>
        <w:rPr>
          <w:rFonts w:ascii="Trebuchet MS" w:hAnsi="Trebuchet MS"/>
          <w:sz w:val="22"/>
          <w:szCs w:val="22"/>
        </w:rPr>
      </w:pPr>
      <w:r w:rsidRPr="001B1AF9">
        <w:rPr>
          <w:rFonts w:ascii="Trebuchet MS" w:hAnsi="Trebuchet MS"/>
          <w:sz w:val="22"/>
          <w:szCs w:val="22"/>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CA3276" w:rsidRPr="001B1AF9" w:rsidRDefault="00CA3276" w:rsidP="00CA3276">
      <w:pPr>
        <w:numPr>
          <w:ilvl w:val="2"/>
          <w:numId w:val="2"/>
        </w:numPr>
        <w:tabs>
          <w:tab w:val="clear" w:pos="360"/>
          <w:tab w:val="num" w:pos="0"/>
          <w:tab w:val="num" w:pos="142"/>
          <w:tab w:val="num" w:pos="480"/>
        </w:tabs>
        <w:ind w:right="1"/>
        <w:jc w:val="both"/>
        <w:rPr>
          <w:rFonts w:ascii="Trebuchet MS" w:hAnsi="Trebuchet MS"/>
          <w:sz w:val="22"/>
          <w:szCs w:val="22"/>
        </w:rPr>
      </w:pPr>
      <w:r w:rsidRPr="001B1AF9">
        <w:rPr>
          <w:rFonts w:ascii="Trebuchet MS" w:hAnsi="Trebuchet MS"/>
          <w:sz w:val="22"/>
          <w:szCs w:val="22"/>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CA3276" w:rsidRPr="001B1AF9" w:rsidRDefault="00CA3276" w:rsidP="00CA3276">
      <w:pPr>
        <w:numPr>
          <w:ilvl w:val="2"/>
          <w:numId w:val="2"/>
        </w:numPr>
        <w:tabs>
          <w:tab w:val="clear" w:pos="360"/>
          <w:tab w:val="num" w:pos="0"/>
          <w:tab w:val="num" w:pos="142"/>
          <w:tab w:val="num" w:pos="480"/>
        </w:tabs>
        <w:ind w:right="1"/>
        <w:jc w:val="both"/>
        <w:rPr>
          <w:rFonts w:ascii="Trebuchet MS" w:hAnsi="Trebuchet MS"/>
          <w:sz w:val="22"/>
          <w:szCs w:val="22"/>
        </w:rPr>
      </w:pPr>
      <w:r w:rsidRPr="001B1AF9">
        <w:rPr>
          <w:rFonts w:ascii="Trebuchet MS" w:hAnsi="Trebuchet MS"/>
          <w:sz w:val="22"/>
          <w:szCs w:val="22"/>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CA3276" w:rsidRPr="001B1AF9" w:rsidRDefault="00CA3276" w:rsidP="00CA3276">
      <w:pPr>
        <w:numPr>
          <w:ilvl w:val="2"/>
          <w:numId w:val="2"/>
        </w:numPr>
        <w:tabs>
          <w:tab w:val="clear" w:pos="360"/>
          <w:tab w:val="num" w:pos="0"/>
          <w:tab w:val="num" w:pos="142"/>
          <w:tab w:val="num" w:pos="480"/>
        </w:tabs>
        <w:jc w:val="both"/>
        <w:rPr>
          <w:rFonts w:ascii="Trebuchet MS" w:hAnsi="Trebuchet MS"/>
          <w:sz w:val="22"/>
          <w:szCs w:val="22"/>
        </w:rPr>
      </w:pPr>
      <w:r w:rsidRPr="001B1AF9">
        <w:rPr>
          <w:rFonts w:ascii="Trebuchet MS" w:hAnsi="Trebuchet MS"/>
          <w:sz w:val="22"/>
          <w:szCs w:val="22"/>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CA3276" w:rsidRPr="001B1AF9" w:rsidRDefault="00CA3276" w:rsidP="00CA3276">
      <w:pPr>
        <w:numPr>
          <w:ilvl w:val="2"/>
          <w:numId w:val="2"/>
        </w:numPr>
        <w:tabs>
          <w:tab w:val="clear" w:pos="360"/>
          <w:tab w:val="num" w:pos="0"/>
          <w:tab w:val="num" w:pos="142"/>
          <w:tab w:val="num" w:pos="480"/>
        </w:tabs>
        <w:jc w:val="both"/>
        <w:rPr>
          <w:rFonts w:ascii="Trebuchet MS" w:hAnsi="Trebuchet MS"/>
          <w:sz w:val="22"/>
          <w:szCs w:val="22"/>
        </w:rPr>
      </w:pPr>
      <w:r w:rsidRPr="001B1AF9">
        <w:rPr>
          <w:rFonts w:ascii="Trebuchet MS" w:hAnsi="Trebuchet MS"/>
          <w:sz w:val="22"/>
          <w:szCs w:val="22"/>
        </w:rPr>
        <w:t>(6) Executarea contractului nu va genera sub nicio formă cheltuieli comerciale neuzuale. Dacă apar totuşi astfel de cheltuieli, contractul poate înceta conform art. 15 din prezentul Contract. Sunt considerate cheltuieli comerciale neuzuale:</w:t>
      </w:r>
    </w:p>
    <w:p w:rsidR="00CA3276" w:rsidRPr="001B1AF9" w:rsidRDefault="00CA3276" w:rsidP="00CA3276">
      <w:pPr>
        <w:numPr>
          <w:ilvl w:val="2"/>
          <w:numId w:val="2"/>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(i) comisioanele care nu sunt menţionate în contract sau care nu rezultă dintr-un contract valabil încheiat referitor la prezentul contract,</w:t>
      </w:r>
    </w:p>
    <w:p w:rsidR="00CA3276" w:rsidRPr="001B1AF9" w:rsidRDefault="00CA3276" w:rsidP="00CA3276">
      <w:pPr>
        <w:numPr>
          <w:ilvl w:val="2"/>
          <w:numId w:val="2"/>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 xml:space="preserve">(ii) comisioanele care nu corespund serviciilor prestate şi legitime, </w:t>
      </w:r>
    </w:p>
    <w:p w:rsidR="00CA3276" w:rsidRPr="001B1AF9" w:rsidRDefault="00CA3276" w:rsidP="00CA3276">
      <w:pPr>
        <w:numPr>
          <w:ilvl w:val="2"/>
          <w:numId w:val="2"/>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 xml:space="preserve">(iii) comisioanele plătite unui destinatar care nu este în mod clar identificat sau </w:t>
      </w:r>
    </w:p>
    <w:p w:rsidR="00CA3276" w:rsidRPr="001B1AF9" w:rsidRDefault="00CA3276" w:rsidP="00CA3276">
      <w:pPr>
        <w:numPr>
          <w:ilvl w:val="2"/>
          <w:numId w:val="2"/>
        </w:numPr>
        <w:tabs>
          <w:tab w:val="clear" w:pos="360"/>
          <w:tab w:val="num" w:pos="142"/>
          <w:tab w:val="num" w:pos="480"/>
          <w:tab w:val="num" w:pos="851"/>
        </w:tabs>
        <w:ind w:firstLine="709"/>
        <w:jc w:val="both"/>
        <w:rPr>
          <w:rFonts w:ascii="Trebuchet MS" w:hAnsi="Trebuchet MS"/>
          <w:sz w:val="22"/>
          <w:szCs w:val="22"/>
        </w:rPr>
      </w:pPr>
      <w:r w:rsidRPr="001B1AF9">
        <w:rPr>
          <w:rFonts w:ascii="Trebuchet MS" w:hAnsi="Trebuchet MS"/>
          <w:sz w:val="22"/>
          <w:szCs w:val="22"/>
        </w:rPr>
        <w:t xml:space="preserve">(iv) comisioanele plătite unei persoane care potrivit tuturor aparenţelor este o persoană interpusă. </w:t>
      </w:r>
    </w:p>
    <w:p w:rsidR="00CA3276" w:rsidRPr="001B1AF9" w:rsidRDefault="00CA3276" w:rsidP="00CA3276">
      <w:pPr>
        <w:numPr>
          <w:ilvl w:val="2"/>
          <w:numId w:val="2"/>
        </w:numPr>
        <w:tabs>
          <w:tab w:val="clear" w:pos="360"/>
          <w:tab w:val="num" w:pos="0"/>
          <w:tab w:val="num" w:pos="142"/>
          <w:tab w:val="num" w:pos="480"/>
        </w:tabs>
        <w:jc w:val="both"/>
        <w:rPr>
          <w:rFonts w:ascii="Trebuchet MS" w:hAnsi="Trebuchet MS"/>
          <w:sz w:val="22"/>
          <w:szCs w:val="22"/>
        </w:rPr>
      </w:pPr>
      <w:r w:rsidRPr="001B1AF9">
        <w:rPr>
          <w:rFonts w:ascii="Trebuchet MS" w:hAnsi="Trebuchet MS"/>
          <w:sz w:val="22"/>
          <w:szCs w:val="22"/>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CA3276" w:rsidRPr="001B1AF9" w:rsidRDefault="00CA3276" w:rsidP="00CA3276">
      <w:pPr>
        <w:numPr>
          <w:ilvl w:val="2"/>
          <w:numId w:val="2"/>
        </w:numPr>
        <w:tabs>
          <w:tab w:val="clear" w:pos="360"/>
          <w:tab w:val="num" w:pos="0"/>
          <w:tab w:val="num" w:pos="142"/>
          <w:tab w:val="num" w:pos="480"/>
        </w:tabs>
        <w:jc w:val="both"/>
        <w:rPr>
          <w:rFonts w:ascii="Trebuchet MS" w:hAnsi="Trebuchet MS"/>
          <w:b/>
          <w:sz w:val="22"/>
          <w:szCs w:val="22"/>
        </w:rPr>
      </w:pPr>
      <w:bookmarkStart w:id="32" w:name="_Toc185742702"/>
      <w:r w:rsidRPr="001B1AF9">
        <w:rPr>
          <w:rFonts w:ascii="Trebuchet MS" w:hAnsi="Trebuchet MS"/>
          <w:b/>
          <w:sz w:val="22"/>
          <w:szCs w:val="22"/>
        </w:rPr>
        <w:t>10.10 Conflictul de Interese</w:t>
      </w:r>
      <w:bookmarkEnd w:id="32"/>
    </w:p>
    <w:p w:rsidR="00CA3276" w:rsidRPr="001B1AF9" w:rsidRDefault="00CA3276" w:rsidP="00CA3276">
      <w:pPr>
        <w:jc w:val="both"/>
        <w:rPr>
          <w:rFonts w:ascii="Trebuchet MS" w:hAnsi="Trebuchet MS"/>
          <w:sz w:val="22"/>
          <w:szCs w:val="22"/>
        </w:rPr>
      </w:pPr>
      <w:bookmarkStart w:id="33" w:name="_Ref500223654"/>
      <w:r w:rsidRPr="001B1AF9">
        <w:rPr>
          <w:rFonts w:ascii="Trebuchet MS" w:hAnsi="Trebuchet MS"/>
          <w:sz w:val="22"/>
          <w:szCs w:val="22"/>
        </w:rPr>
        <w:t xml:space="preserve">(1) Prestatorul va lua toate măsurile necesare pentru a preveni ori stopa orice situaţie care ar putea compromite executarea obiectivă şi imparţială a contractului. </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 xml:space="preserve">(2) Achizitorul îşi rezervă dreptul de a verifica dacă măsurile luate sunt corespunzătoare şi poate solicita măsuri suplimentare dacă este necesar. Prestatorul se va asigura că personalul său, </w:t>
      </w:r>
      <w:r w:rsidRPr="001B1AF9">
        <w:rPr>
          <w:rFonts w:ascii="Trebuchet MS" w:hAnsi="Trebuchet MS"/>
          <w:sz w:val="22"/>
          <w:szCs w:val="22"/>
        </w:rPr>
        <w:lastRenderedPageBreak/>
        <w:t xml:space="preserve">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bookmarkEnd w:id="33"/>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CA3276" w:rsidRPr="001B1AF9" w:rsidRDefault="00CA3276" w:rsidP="00CA3276">
      <w:pPr>
        <w:jc w:val="both"/>
        <w:rPr>
          <w:rFonts w:ascii="Trebuchet MS" w:hAnsi="Trebuchet MS"/>
          <w:sz w:val="22"/>
          <w:szCs w:val="22"/>
        </w:rPr>
      </w:pPr>
      <w:r w:rsidRPr="001B1AF9">
        <w:rPr>
          <w:rFonts w:ascii="Trebuchet MS" w:hAnsi="Trebuchet MS"/>
          <w:sz w:val="22"/>
          <w:szCs w:val="22"/>
        </w:rPr>
        <w:t>(4) Prestatorul</w:t>
      </w:r>
      <w:r w:rsidRPr="001B1AF9">
        <w:rPr>
          <w:rFonts w:ascii="Trebuchet MS" w:hAnsi="Trebuchet MS" w:cs="Arial"/>
          <w:sz w:val="22"/>
          <w:szCs w:val="22"/>
          <w:lang w:eastAsia="ro-RO"/>
        </w:rPr>
        <w:t xml:space="preserve"> cu care autoritatea contractantă a încheiat contractul de achiziţie publică nu are dreptul de a angaja sau încheia orice alte înţelegeri privind prestarea serviciilor,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contractantă/prestatorul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CA3276" w:rsidRPr="001B1AF9" w:rsidRDefault="00CA3276" w:rsidP="00CA3276">
      <w:pPr>
        <w:jc w:val="both"/>
        <w:rPr>
          <w:rFonts w:ascii="Trebuchet MS" w:hAnsi="Trebuchet MS"/>
          <w:b/>
          <w:sz w:val="22"/>
          <w:szCs w:val="22"/>
        </w:rPr>
      </w:pPr>
    </w:p>
    <w:p w:rsidR="00CA3276" w:rsidRPr="001B1AF9" w:rsidRDefault="00CA3276" w:rsidP="00CA3276">
      <w:pPr>
        <w:jc w:val="both"/>
        <w:rPr>
          <w:rFonts w:ascii="Trebuchet MS" w:hAnsi="Trebuchet MS"/>
          <w:b/>
          <w:sz w:val="22"/>
          <w:szCs w:val="22"/>
        </w:rPr>
      </w:pPr>
      <w:r w:rsidRPr="001B1AF9">
        <w:rPr>
          <w:rFonts w:ascii="Trebuchet MS" w:hAnsi="Trebuchet MS"/>
          <w:b/>
          <w:sz w:val="22"/>
          <w:szCs w:val="22"/>
        </w:rPr>
        <w:t>10.11</w:t>
      </w:r>
      <w:r w:rsidRPr="001B1AF9">
        <w:rPr>
          <w:rFonts w:ascii="Trebuchet MS" w:hAnsi="Trebuchet MS"/>
          <w:b/>
          <w:i/>
          <w:sz w:val="22"/>
          <w:szCs w:val="22"/>
        </w:rPr>
        <w:t xml:space="preserve"> </w:t>
      </w:r>
      <w:r w:rsidRPr="001B1AF9">
        <w:rPr>
          <w:rFonts w:ascii="Trebuchet MS" w:hAnsi="Trebuchet MS"/>
          <w:b/>
          <w:sz w:val="22"/>
          <w:szCs w:val="22"/>
        </w:rPr>
        <w:t>Drepturi de proprietate intelectuală</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 xml:space="preserve">(1)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(2)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(3)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(4) Materialele foto/video/audio rezultate în urma derulării evenimentului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w:t>
      </w:r>
    </w:p>
    <w:p w:rsidR="00CA3276" w:rsidRPr="001B1AF9" w:rsidRDefault="00CA3276" w:rsidP="00CA3276">
      <w:pPr>
        <w:ind w:right="1"/>
        <w:jc w:val="both"/>
        <w:rPr>
          <w:rFonts w:ascii="Trebuchet MS" w:hAnsi="Trebuchet MS"/>
          <w:sz w:val="22"/>
          <w:szCs w:val="22"/>
        </w:rPr>
      </w:pPr>
      <w:r w:rsidRPr="001B1AF9">
        <w:rPr>
          <w:rFonts w:ascii="Trebuchet MS" w:hAnsi="Trebuchet MS"/>
          <w:sz w:val="22"/>
          <w:szCs w:val="22"/>
        </w:rPr>
        <w:t>10.12 Prestatorul are obligaţia de a desemna într-un termen de 5 zile de la semnarea contractului persoana responsabilă cu derularea contractului.</w:t>
      </w:r>
    </w:p>
    <w:p w:rsidR="00CA3276" w:rsidRDefault="00CA3276" w:rsidP="00CA3276">
      <w:pPr>
        <w:ind w:right="-5"/>
        <w:jc w:val="both"/>
        <w:rPr>
          <w:rFonts w:ascii="Trebuchet MS" w:hAnsi="Trebuchet MS"/>
          <w:bCs/>
          <w:sz w:val="22"/>
          <w:szCs w:val="22"/>
        </w:rPr>
      </w:pPr>
      <w:r w:rsidRPr="001B1AF9">
        <w:rPr>
          <w:rFonts w:ascii="Trebuchet MS" w:hAnsi="Trebuchet MS"/>
          <w:sz w:val="22"/>
          <w:szCs w:val="22"/>
        </w:rPr>
        <w:t xml:space="preserve">10.13. </w:t>
      </w:r>
      <w:r w:rsidRPr="001B1AF9">
        <w:rPr>
          <w:rFonts w:ascii="Trebuchet MS" w:hAnsi="Trebuchet MS"/>
          <w:bCs/>
          <w:sz w:val="22"/>
          <w:szCs w:val="22"/>
        </w:rPr>
        <w:t xml:space="preserve">Prezentul contract reprezinta un acord </w:t>
      </w:r>
      <w:r>
        <w:rPr>
          <w:rFonts w:ascii="Trebuchet MS" w:hAnsi="Trebuchet MS"/>
          <w:bCs/>
          <w:sz w:val="22"/>
          <w:szCs w:val="22"/>
        </w:rPr>
        <w:t xml:space="preserve">ferm </w:t>
      </w:r>
      <w:r w:rsidRPr="001B1AF9">
        <w:rPr>
          <w:rFonts w:ascii="Trebuchet MS" w:hAnsi="Trebuchet MS"/>
          <w:bCs/>
          <w:sz w:val="22"/>
          <w:szCs w:val="22"/>
        </w:rPr>
        <w:t>pentru partile contractante in ceea ce priveste gestionarea si prelucrarea datelor cu caracter personal primite in vederea indeplinirii obligatiilor contractuale, in conformitate cu Regulamentul nr.(</w:t>
      </w:r>
      <w:r>
        <w:rPr>
          <w:rFonts w:ascii="Trebuchet MS" w:hAnsi="Trebuchet MS"/>
          <w:bCs/>
          <w:sz w:val="22"/>
          <w:szCs w:val="22"/>
        </w:rPr>
        <w:t>UE</w:t>
      </w:r>
      <w:r w:rsidRPr="001B1AF9">
        <w:rPr>
          <w:rFonts w:ascii="Trebuchet MS" w:hAnsi="Trebuchet MS"/>
          <w:bCs/>
          <w:sz w:val="22"/>
          <w:szCs w:val="22"/>
        </w:rPr>
        <w:t>) 679</w:t>
      </w:r>
      <w:r>
        <w:rPr>
          <w:rFonts w:ascii="Trebuchet MS" w:hAnsi="Trebuchet MS"/>
          <w:bCs/>
          <w:sz w:val="22"/>
          <w:szCs w:val="22"/>
        </w:rPr>
        <w:t>/</w:t>
      </w:r>
      <w:r w:rsidRPr="001B1AF9">
        <w:rPr>
          <w:rFonts w:ascii="Trebuchet MS" w:hAnsi="Trebuchet MS"/>
          <w:bCs/>
          <w:sz w:val="22"/>
          <w:szCs w:val="22"/>
        </w:rPr>
        <w:t>2016</w:t>
      </w:r>
      <w:r>
        <w:rPr>
          <w:rFonts w:ascii="Trebuchet MS" w:hAnsi="Trebuchet MS"/>
          <w:bCs/>
          <w:sz w:val="22"/>
          <w:szCs w:val="22"/>
        </w:rPr>
        <w:t xml:space="preserve"> </w:t>
      </w:r>
      <w:r w:rsidRPr="001B1AF9">
        <w:rPr>
          <w:rFonts w:ascii="Trebuchet MS" w:hAnsi="Trebuchet MS"/>
          <w:bCs/>
          <w:sz w:val="22"/>
          <w:szCs w:val="22"/>
        </w:rPr>
        <w:t>al Parlamentului European și al Consiliului privind protecția persoanelor fizice în ceea ce privește prelucrarea datelor cu caracter personal și privind libera circulație a acestor date și de abrogare a Directivei 95/46/CE;</w:t>
      </w:r>
    </w:p>
    <w:p w:rsidR="00CA3276" w:rsidRPr="001B1AF9" w:rsidRDefault="00CA3276" w:rsidP="00CA3276">
      <w:pPr>
        <w:ind w:right="-5"/>
        <w:jc w:val="both"/>
        <w:rPr>
          <w:rFonts w:ascii="Trebuchet MS" w:hAnsi="Trebuchet MS"/>
          <w:bCs/>
          <w:sz w:val="22"/>
          <w:szCs w:val="22"/>
        </w:rPr>
      </w:pPr>
    </w:p>
    <w:p w:rsidR="00CA3276" w:rsidRPr="001B1AF9" w:rsidRDefault="00CA3276" w:rsidP="00CA3276">
      <w:pPr>
        <w:pStyle w:val="DefaultText"/>
        <w:jc w:val="both"/>
        <w:rPr>
          <w:rFonts w:ascii="Trebuchet MS" w:hAnsi="Trebuchet MS"/>
          <w:b/>
          <w:sz w:val="22"/>
          <w:szCs w:val="22"/>
          <w:lang w:val="pt-BR"/>
        </w:rPr>
      </w:pPr>
      <w:r w:rsidRPr="001B1AF9">
        <w:rPr>
          <w:rFonts w:ascii="Trebuchet MS" w:hAnsi="Trebuchet MS"/>
          <w:b/>
          <w:sz w:val="22"/>
          <w:szCs w:val="22"/>
          <w:lang w:val="pt-BR"/>
        </w:rPr>
        <w:t>11. OBLIGAŢIILE ACHIZITORULUI ȘI BENEFICIARULUI</w:t>
      </w:r>
    </w:p>
    <w:p w:rsidR="00CA3276" w:rsidRPr="001B1AF9" w:rsidRDefault="00CA3276" w:rsidP="00CA3276">
      <w:pPr>
        <w:ind w:right="-5"/>
        <w:jc w:val="both"/>
        <w:rPr>
          <w:rFonts w:ascii="Trebuchet MS" w:hAnsi="Trebuchet MS"/>
          <w:bCs/>
          <w:sz w:val="22"/>
          <w:szCs w:val="22"/>
        </w:rPr>
      </w:pPr>
      <w:bookmarkStart w:id="34" w:name="_Toc185742698"/>
      <w:r w:rsidRPr="001B1AF9">
        <w:rPr>
          <w:rFonts w:ascii="Trebuchet MS" w:hAnsi="Trebuchet MS"/>
          <w:b/>
          <w:bCs/>
          <w:sz w:val="22"/>
          <w:szCs w:val="22"/>
        </w:rPr>
        <w:t>11.1</w:t>
      </w:r>
      <w:r w:rsidRPr="001B1AF9">
        <w:rPr>
          <w:rFonts w:ascii="Trebuchet MS" w:hAnsi="Trebuchet MS"/>
          <w:bCs/>
          <w:sz w:val="22"/>
          <w:szCs w:val="22"/>
        </w:rPr>
        <w:t xml:space="preserve"> Achizitorul se obligă să pună la dispoziţia </w:t>
      </w:r>
      <w:r w:rsidRPr="001B1AF9">
        <w:rPr>
          <w:rFonts w:ascii="Trebuchet MS" w:hAnsi="Trebuchet MS"/>
          <w:sz w:val="22"/>
          <w:szCs w:val="22"/>
        </w:rPr>
        <w:t xml:space="preserve">prestatorului </w:t>
      </w:r>
      <w:r w:rsidRPr="001B1AF9">
        <w:rPr>
          <w:rFonts w:ascii="Trebuchet MS" w:hAnsi="Trebuchet MS"/>
          <w:bCs/>
          <w:sz w:val="22"/>
          <w:szCs w:val="22"/>
        </w:rPr>
        <w:t>orice facilităţi şi/sau informaţii pe care acesta le solicită şi pe care le consideră necesare îndeplinirii contractului.</w:t>
      </w:r>
    </w:p>
    <w:p w:rsidR="00CA3276" w:rsidRPr="001B1AF9" w:rsidRDefault="00CA3276" w:rsidP="00CA3276">
      <w:pPr>
        <w:ind w:right="1"/>
        <w:jc w:val="both"/>
        <w:rPr>
          <w:rFonts w:ascii="Trebuchet MS" w:hAnsi="Trebuchet MS"/>
          <w:bCs/>
          <w:sz w:val="22"/>
          <w:szCs w:val="22"/>
        </w:rPr>
      </w:pPr>
      <w:r w:rsidRPr="001B1AF9">
        <w:rPr>
          <w:rFonts w:ascii="Trebuchet MS" w:hAnsi="Trebuchet MS"/>
          <w:b/>
          <w:bCs/>
          <w:sz w:val="22"/>
          <w:szCs w:val="22"/>
        </w:rPr>
        <w:t>11.2</w:t>
      </w:r>
      <w:r w:rsidRPr="001B1AF9">
        <w:rPr>
          <w:rFonts w:ascii="Trebuchet MS" w:hAnsi="Trebuchet MS"/>
          <w:bCs/>
          <w:sz w:val="22"/>
          <w:szCs w:val="22"/>
        </w:rPr>
        <w:t xml:space="preserve"> Achizitorul  are dreptul de a verifica prestarea serviciilor cu cerințele caietului de sarcini și se obligă să recepţioneze, prin  beneficiar, potrivit art. 13, serviciile prestate.</w:t>
      </w:r>
    </w:p>
    <w:p w:rsidR="00CA3276" w:rsidRPr="001B1AF9" w:rsidRDefault="00CA3276" w:rsidP="00CA3276">
      <w:pPr>
        <w:ind w:right="-1"/>
        <w:jc w:val="both"/>
        <w:rPr>
          <w:rFonts w:ascii="Trebuchet MS" w:hAnsi="Trebuchet MS"/>
          <w:sz w:val="22"/>
          <w:szCs w:val="22"/>
        </w:rPr>
      </w:pPr>
      <w:r w:rsidRPr="001B1AF9">
        <w:rPr>
          <w:rFonts w:ascii="Trebuchet MS" w:hAnsi="Trebuchet MS"/>
          <w:b/>
          <w:bCs/>
          <w:sz w:val="22"/>
          <w:szCs w:val="22"/>
        </w:rPr>
        <w:lastRenderedPageBreak/>
        <w:t>11.3</w:t>
      </w:r>
      <w:r w:rsidRPr="001B1AF9">
        <w:rPr>
          <w:rFonts w:ascii="Trebuchet MS" w:hAnsi="Trebuchet MS"/>
          <w:bCs/>
          <w:sz w:val="22"/>
          <w:szCs w:val="22"/>
        </w:rPr>
        <w:t xml:space="preserve"> </w:t>
      </w:r>
      <w:r w:rsidRPr="001B1AF9">
        <w:rPr>
          <w:rFonts w:ascii="Trebuchet MS" w:hAnsi="Trebuchet MS"/>
          <w:sz w:val="22"/>
          <w:szCs w:val="22"/>
        </w:rPr>
        <w:t>Achizitorul se obligă să efectueze plățile aferente serviciilor prestate în condiţiile prevăzute la art.12 din prezentul contract. Factura va fi însoţită în mod obligatoriu de Raport  si Procesul verbal de receptie a serviciilor prestate</w:t>
      </w:r>
    </w:p>
    <w:p w:rsidR="00CA3276" w:rsidRDefault="00CA3276" w:rsidP="00CA3276">
      <w:pPr>
        <w:jc w:val="both"/>
        <w:rPr>
          <w:rFonts w:ascii="Trebuchet MS" w:hAnsi="Trebuchet MS"/>
          <w:bCs/>
          <w:sz w:val="22"/>
          <w:szCs w:val="22"/>
        </w:rPr>
      </w:pPr>
      <w:r w:rsidRPr="001B1AF9">
        <w:rPr>
          <w:rFonts w:ascii="Trebuchet MS" w:hAnsi="Trebuchet MS"/>
          <w:b/>
          <w:bCs/>
          <w:sz w:val="22"/>
          <w:szCs w:val="22"/>
        </w:rPr>
        <w:t>11.4</w:t>
      </w:r>
      <w:r w:rsidRPr="001B1AF9">
        <w:rPr>
          <w:rFonts w:ascii="Trebuchet MS" w:hAnsi="Trebuchet MS"/>
          <w:b/>
          <w:bCs/>
          <w:i/>
          <w:sz w:val="22"/>
          <w:szCs w:val="22"/>
        </w:rPr>
        <w:t xml:space="preserve"> </w:t>
      </w:r>
      <w:r w:rsidRPr="001B1AF9">
        <w:rPr>
          <w:rFonts w:ascii="Trebuchet MS" w:hAnsi="Trebuchet MS"/>
          <w:bCs/>
          <w:sz w:val="22"/>
          <w:szCs w:val="22"/>
        </w:rPr>
        <w:t>Beneficiarul are obligaţia de a desemna o persoană responsabilă cu derularea contractului în termen de 5 zile de la semnarea contractului.</w:t>
      </w:r>
    </w:p>
    <w:p w:rsidR="00CA3276" w:rsidRPr="001B1AF9" w:rsidRDefault="00CA3276" w:rsidP="00CA3276">
      <w:pPr>
        <w:jc w:val="both"/>
        <w:rPr>
          <w:rFonts w:ascii="Trebuchet MS" w:hAnsi="Trebuchet MS"/>
          <w:b/>
          <w:bCs/>
          <w:i/>
          <w:sz w:val="22"/>
          <w:szCs w:val="22"/>
        </w:rPr>
      </w:pPr>
    </w:p>
    <w:p w:rsidR="00CA3276" w:rsidRPr="001B1AF9" w:rsidRDefault="00CA3276" w:rsidP="00CA3276">
      <w:pPr>
        <w:jc w:val="both"/>
        <w:rPr>
          <w:rFonts w:ascii="Trebuchet MS" w:hAnsi="Trebuchet MS"/>
          <w:b/>
          <w:bCs/>
          <w:color w:val="000000"/>
          <w:sz w:val="22"/>
          <w:szCs w:val="22"/>
        </w:rPr>
      </w:pPr>
      <w:r w:rsidRPr="001B1AF9">
        <w:rPr>
          <w:rFonts w:ascii="Trebuchet MS" w:hAnsi="Trebuchet MS"/>
          <w:b/>
          <w:bCs/>
          <w:color w:val="000000"/>
          <w:sz w:val="22"/>
          <w:szCs w:val="22"/>
        </w:rPr>
        <w:t>12.MODALITĂŢI DE PLATĂ</w:t>
      </w:r>
    </w:p>
    <w:p w:rsidR="00CA3276" w:rsidRPr="001B1AF9" w:rsidRDefault="00CA3276" w:rsidP="00CA3276">
      <w:pPr>
        <w:jc w:val="both"/>
        <w:rPr>
          <w:rFonts w:ascii="Trebuchet MS" w:hAnsi="Trebuchet MS"/>
          <w:b/>
          <w:i/>
          <w:sz w:val="22"/>
          <w:szCs w:val="22"/>
        </w:rPr>
      </w:pPr>
      <w:r w:rsidRPr="001B1AF9">
        <w:rPr>
          <w:rFonts w:ascii="Trebuchet MS" w:hAnsi="Trebuchet MS"/>
          <w:b/>
          <w:bCs/>
          <w:color w:val="000000"/>
          <w:sz w:val="22"/>
          <w:szCs w:val="22"/>
        </w:rPr>
        <w:t>12.1</w:t>
      </w:r>
      <w:r w:rsidRPr="001B1AF9">
        <w:rPr>
          <w:rFonts w:ascii="Trebuchet MS" w:hAnsi="Trebuchet MS"/>
          <w:color w:val="000000"/>
          <w:sz w:val="22"/>
          <w:szCs w:val="22"/>
        </w:rPr>
        <w:t xml:space="preserve"> Plata serviciilor se va efectua prin ordin de plată, în baza facturii fiscale emisă de prestator și acceptată de achizitor, și în baza </w:t>
      </w:r>
      <w:r w:rsidRPr="001B1AF9">
        <w:rPr>
          <w:rFonts w:ascii="Trebuchet MS" w:hAnsi="Trebuchet MS"/>
          <w:sz w:val="22"/>
          <w:szCs w:val="22"/>
        </w:rPr>
        <w:t>Raportului  si  a Procesului verbal de receptie a serviciilor prestate, aprobate</w:t>
      </w:r>
      <w:r w:rsidRPr="001B1AF9">
        <w:rPr>
          <w:rFonts w:ascii="Trebuchet MS" w:hAnsi="Trebuchet MS"/>
          <w:color w:val="000000"/>
          <w:sz w:val="22"/>
          <w:szCs w:val="22"/>
        </w:rPr>
        <w:t xml:space="preserve"> de beneficiar.</w:t>
      </w:r>
    </w:p>
    <w:p w:rsidR="00CA3276" w:rsidRPr="001B1AF9" w:rsidRDefault="00CA3276" w:rsidP="00CA3276">
      <w:pPr>
        <w:ind w:right="-5"/>
        <w:jc w:val="both"/>
        <w:rPr>
          <w:rFonts w:ascii="Trebuchet MS" w:hAnsi="Trebuchet MS"/>
          <w:bCs/>
          <w:sz w:val="22"/>
          <w:szCs w:val="22"/>
          <w:lang w:val="es-ES"/>
        </w:rPr>
      </w:pPr>
      <w:r w:rsidRPr="001B1AF9">
        <w:rPr>
          <w:rFonts w:ascii="Trebuchet MS" w:hAnsi="Trebuchet MS"/>
          <w:b/>
          <w:bCs/>
          <w:sz w:val="22"/>
          <w:szCs w:val="22"/>
          <w:lang w:val="es-ES"/>
        </w:rPr>
        <w:t>12.2</w:t>
      </w:r>
      <w:r w:rsidRPr="001B1AF9">
        <w:rPr>
          <w:rFonts w:ascii="Trebuchet MS" w:hAnsi="Trebuchet MS"/>
          <w:b/>
          <w:bCs/>
          <w:i/>
          <w:sz w:val="22"/>
          <w:szCs w:val="22"/>
          <w:lang w:val="es-ES"/>
        </w:rPr>
        <w:t xml:space="preserve"> </w:t>
      </w:r>
      <w:r w:rsidRPr="001B1AF9">
        <w:rPr>
          <w:rFonts w:ascii="Trebuchet MS" w:hAnsi="Trebuchet MS"/>
          <w:color w:val="000000"/>
          <w:sz w:val="22"/>
          <w:szCs w:val="22"/>
        </w:rPr>
        <w:t>Plățile se vor efectua în termen de 30 zile de la data primirii facturilor la sediul beneficiarului.</w:t>
      </w:r>
    </w:p>
    <w:p w:rsidR="00CA3276" w:rsidRDefault="00CA3276" w:rsidP="00CA3276">
      <w:pPr>
        <w:ind w:right="-1"/>
        <w:jc w:val="both"/>
        <w:rPr>
          <w:rFonts w:ascii="Trebuchet MS" w:hAnsi="Trebuchet MS"/>
          <w:bCs/>
          <w:sz w:val="22"/>
          <w:szCs w:val="22"/>
        </w:rPr>
      </w:pPr>
      <w:r w:rsidRPr="001B1AF9">
        <w:rPr>
          <w:rFonts w:ascii="Trebuchet MS" w:hAnsi="Trebuchet MS"/>
          <w:b/>
          <w:bCs/>
          <w:sz w:val="22"/>
          <w:szCs w:val="22"/>
          <w:lang w:val="es-ES"/>
        </w:rPr>
        <w:t>12.3</w:t>
      </w:r>
      <w:r w:rsidRPr="001B1AF9">
        <w:rPr>
          <w:rFonts w:ascii="Trebuchet MS" w:hAnsi="Trebuchet MS"/>
          <w:bCs/>
          <w:sz w:val="22"/>
          <w:szCs w:val="22"/>
          <w:lang w:val="es-ES"/>
        </w:rPr>
        <w:t xml:space="preserve"> Plata facturii fiscale se va face pe baza </w:t>
      </w:r>
      <w:r w:rsidRPr="001B1AF9">
        <w:rPr>
          <w:rFonts w:ascii="Trebuchet MS" w:hAnsi="Trebuchet MS"/>
          <w:sz w:val="22"/>
          <w:szCs w:val="22"/>
        </w:rPr>
        <w:t>Raportului  si a  Procesului verbal de receptie a serviciilor prestate, aprobate de beneficiar</w:t>
      </w:r>
      <w:r w:rsidRPr="001B1AF9">
        <w:rPr>
          <w:rFonts w:ascii="Trebuchet MS" w:hAnsi="Trebuchet MS"/>
          <w:bCs/>
          <w:sz w:val="22"/>
          <w:szCs w:val="22"/>
          <w:lang w:val="es-ES"/>
        </w:rPr>
        <w:t xml:space="preserve">. Plata se va face </w:t>
      </w:r>
      <w:r w:rsidRPr="001B1AF9">
        <w:rPr>
          <w:rFonts w:ascii="Trebuchet MS" w:hAnsi="Trebuchet MS"/>
          <w:bCs/>
          <w:sz w:val="22"/>
          <w:szCs w:val="22"/>
        </w:rPr>
        <w:t>în contul de trezorerie indicat de către Prestator.</w:t>
      </w:r>
    </w:p>
    <w:p w:rsidR="00CA3276" w:rsidRPr="001B1AF9" w:rsidRDefault="00CA3276" w:rsidP="00CA3276">
      <w:pPr>
        <w:ind w:right="-1"/>
        <w:jc w:val="both"/>
        <w:rPr>
          <w:rFonts w:ascii="Trebuchet MS" w:hAnsi="Trebuchet MS"/>
          <w:sz w:val="22"/>
          <w:szCs w:val="22"/>
        </w:rPr>
      </w:pPr>
    </w:p>
    <w:bookmarkEnd w:id="34"/>
    <w:p w:rsidR="00CA3276" w:rsidRPr="001B1AF9" w:rsidRDefault="00CA3276" w:rsidP="00CA3276">
      <w:pPr>
        <w:pStyle w:val="DefaultText"/>
        <w:jc w:val="both"/>
        <w:rPr>
          <w:rFonts w:ascii="Trebuchet MS" w:hAnsi="Trebuchet MS"/>
          <w:b/>
          <w:sz w:val="22"/>
          <w:szCs w:val="22"/>
          <w:lang w:val="pt-BR"/>
        </w:rPr>
      </w:pPr>
      <w:r w:rsidRPr="001B1AF9">
        <w:rPr>
          <w:rFonts w:ascii="Trebuchet MS" w:hAnsi="Trebuchet MS"/>
          <w:b/>
          <w:sz w:val="22"/>
          <w:szCs w:val="22"/>
          <w:lang w:val="pt-BR"/>
        </w:rPr>
        <w:t xml:space="preserve">13. RECEPŢIE </w:t>
      </w:r>
    </w:p>
    <w:p w:rsidR="00CA3276" w:rsidRDefault="00CA3276" w:rsidP="00CA3276">
      <w:pPr>
        <w:ind w:right="-5"/>
        <w:jc w:val="both"/>
        <w:rPr>
          <w:rFonts w:ascii="Trebuchet MS" w:hAnsi="Trebuchet MS"/>
          <w:sz w:val="22"/>
          <w:szCs w:val="22"/>
        </w:rPr>
      </w:pPr>
      <w:r w:rsidRPr="001B1AF9">
        <w:rPr>
          <w:rFonts w:ascii="Trebuchet MS" w:hAnsi="Trebuchet MS"/>
          <w:b/>
          <w:sz w:val="22"/>
          <w:szCs w:val="22"/>
        </w:rPr>
        <w:t>13.1</w:t>
      </w:r>
      <w:r w:rsidRPr="001B1AF9">
        <w:rPr>
          <w:rFonts w:ascii="Trebuchet MS" w:hAnsi="Trebuchet MS"/>
          <w:sz w:val="22"/>
          <w:szCs w:val="22"/>
        </w:rPr>
        <w:t xml:space="preserve"> Recepţia </w:t>
      </w:r>
      <w:r w:rsidRPr="001B1AF9">
        <w:rPr>
          <w:rFonts w:ascii="Trebuchet MS" w:hAnsi="Trebuchet MS"/>
          <w:color w:val="000000"/>
          <w:sz w:val="22"/>
          <w:szCs w:val="22"/>
        </w:rPr>
        <w:t>serviciilor prestate</w:t>
      </w:r>
      <w:r w:rsidRPr="001B1AF9">
        <w:rPr>
          <w:rFonts w:ascii="Trebuchet MS" w:hAnsi="Trebuchet MS"/>
          <w:sz w:val="22"/>
          <w:szCs w:val="22"/>
        </w:rPr>
        <w:t xml:space="preserve"> se va face la sediul beneficiarului menţionat în contract şi v</w:t>
      </w:r>
      <w:r>
        <w:rPr>
          <w:rFonts w:ascii="Trebuchet MS" w:hAnsi="Trebuchet MS"/>
          <w:sz w:val="22"/>
          <w:szCs w:val="22"/>
        </w:rPr>
        <w:t>a</w:t>
      </w:r>
      <w:r w:rsidRPr="001B1AF9">
        <w:rPr>
          <w:rFonts w:ascii="Trebuchet MS" w:hAnsi="Trebuchet MS"/>
          <w:sz w:val="22"/>
          <w:szCs w:val="22"/>
        </w:rPr>
        <w:t xml:space="preserve"> consta in aprobarea Raportului si  a Procesului verbal de receptie a serviciilor prestate. </w:t>
      </w:r>
    </w:p>
    <w:p w:rsidR="00CA3276" w:rsidRPr="001B1AF9" w:rsidRDefault="00CA3276" w:rsidP="00CA3276">
      <w:pPr>
        <w:ind w:right="-5"/>
        <w:jc w:val="both"/>
        <w:rPr>
          <w:rFonts w:ascii="Trebuchet MS" w:hAnsi="Trebuchet MS"/>
          <w:sz w:val="22"/>
          <w:szCs w:val="22"/>
        </w:rPr>
      </w:pPr>
    </w:p>
    <w:p w:rsidR="00CA3276" w:rsidRPr="001B1AF9" w:rsidRDefault="00CA3276" w:rsidP="00CA3276">
      <w:pPr>
        <w:pStyle w:val="rvps1"/>
        <w:spacing w:before="0" w:beforeAutospacing="0" w:after="0" w:afterAutospacing="0"/>
        <w:jc w:val="both"/>
        <w:rPr>
          <w:rFonts w:ascii="Trebuchet MS" w:hAnsi="Trebuchet MS"/>
          <w:b/>
          <w:bCs/>
          <w:sz w:val="22"/>
          <w:szCs w:val="22"/>
          <w:lang w:val="ro-RO"/>
        </w:rPr>
      </w:pPr>
      <w:r w:rsidRPr="001B1AF9">
        <w:rPr>
          <w:rFonts w:ascii="Trebuchet MS" w:hAnsi="Trebuchet MS"/>
          <w:b/>
          <w:bCs/>
          <w:sz w:val="22"/>
          <w:szCs w:val="22"/>
          <w:lang w:val="ro-RO"/>
        </w:rPr>
        <w:t>14. MAJORĂRI DE ÎNTÂRZIERE</w:t>
      </w:r>
    </w:p>
    <w:p w:rsidR="00CA3276" w:rsidRPr="001B1AF9" w:rsidRDefault="00CA3276" w:rsidP="00CA3276">
      <w:pPr>
        <w:pStyle w:val="rvps1"/>
        <w:spacing w:before="0" w:beforeAutospacing="0" w:after="0" w:afterAutospacing="0"/>
        <w:jc w:val="both"/>
        <w:rPr>
          <w:rFonts w:ascii="Trebuchet MS" w:hAnsi="Trebuchet MS"/>
          <w:bCs/>
          <w:sz w:val="22"/>
          <w:szCs w:val="22"/>
          <w:lang w:val="ro-RO"/>
        </w:rPr>
      </w:pPr>
      <w:r w:rsidRPr="001B1AF9">
        <w:rPr>
          <w:rFonts w:ascii="Trebuchet MS" w:hAnsi="Trebuchet MS"/>
          <w:b/>
          <w:bCs/>
          <w:sz w:val="22"/>
          <w:szCs w:val="22"/>
          <w:lang w:val="ro-RO"/>
        </w:rPr>
        <w:t>14.1</w:t>
      </w:r>
      <w:r w:rsidRPr="001B1AF9">
        <w:rPr>
          <w:rFonts w:ascii="Trebuchet MS" w:hAnsi="Trebuchet MS"/>
          <w:bCs/>
          <w:sz w:val="22"/>
          <w:szCs w:val="22"/>
          <w:lang w:val="ro-RO"/>
        </w:rPr>
        <w:t xml:space="preserve"> </w:t>
      </w:r>
      <w:r w:rsidRPr="001B1AF9">
        <w:rPr>
          <w:rFonts w:ascii="Trebuchet MS" w:hAnsi="Trebuchet MS"/>
          <w:bC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art.3 alin 2</w:t>
      </w:r>
      <w:r w:rsidRPr="001B1AF9">
        <w:rPr>
          <w:rFonts w:ascii="Trebuchet MS" w:hAnsi="Trebuchet MS"/>
          <w:bCs/>
          <w:sz w:val="22"/>
          <w:szCs w:val="22"/>
          <w:vertAlign w:val="superscript"/>
          <w:lang w:val="es-ES"/>
        </w:rPr>
        <w:t xml:space="preserve">1 </w:t>
      </w:r>
      <w:r w:rsidRPr="001B1AF9">
        <w:rPr>
          <w:rFonts w:ascii="Trebuchet MS" w:hAnsi="Trebuchet MS"/>
          <w:bCs/>
          <w:sz w:val="22"/>
          <w:szCs w:val="22"/>
          <w:lang w:val="es-ES"/>
        </w:rPr>
        <w:t>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rsidR="00CA3276" w:rsidRDefault="00CA3276" w:rsidP="00CA3276">
      <w:pPr>
        <w:pStyle w:val="rvps1"/>
        <w:spacing w:before="0" w:beforeAutospacing="0" w:after="0" w:afterAutospacing="0"/>
        <w:jc w:val="both"/>
        <w:rPr>
          <w:rFonts w:ascii="Trebuchet MS" w:hAnsi="Trebuchet MS"/>
          <w:bCs/>
          <w:sz w:val="22"/>
          <w:szCs w:val="22"/>
          <w:lang w:val="es-ES"/>
        </w:rPr>
      </w:pPr>
      <w:r w:rsidRPr="001B1AF9">
        <w:rPr>
          <w:rFonts w:ascii="Trebuchet MS" w:hAnsi="Trebuchet MS"/>
          <w:b/>
          <w:bCs/>
          <w:sz w:val="22"/>
          <w:szCs w:val="22"/>
        </w:rPr>
        <w:t>14.2</w:t>
      </w:r>
      <w:r w:rsidRPr="001B1AF9">
        <w:rPr>
          <w:rFonts w:ascii="Trebuchet MS" w:hAnsi="Trebuchet MS"/>
          <w:bCs/>
          <w:sz w:val="22"/>
          <w:szCs w:val="22"/>
        </w:rPr>
        <w:t xml:space="preserve"> </w:t>
      </w:r>
      <w:r w:rsidRPr="001B1AF9">
        <w:rPr>
          <w:rFonts w:ascii="Trebuchet MS" w:hAnsi="Trebuchet MS"/>
          <w:bCs/>
          <w:sz w:val="22"/>
          <w:szCs w:val="22"/>
          <w:lang w:val="es-ES"/>
        </w:rPr>
        <w:t>În cazul în care achizitorul, din vina sa exclusivă, nu își onorează obligația de plată a facturii în termenul prevăzut la art.12.2, prestatorul are dreptul de a solicita plata dobânzii legale penalizatoare, aplicată la valoarea plății neefectuate, în conformitate cu prevederile art.4 din Legea 72/2013 privind măsurile  pentru combaterea întârzierii în executarea obligațiilor de plată a unor sume de bani rezulând din contracte încheiate între profesionisti și între aceștia și autorități contractante, dar nu mai mult decat valoarea contractului.</w:t>
      </w:r>
    </w:p>
    <w:p w:rsidR="00CA3276" w:rsidRPr="001B1AF9" w:rsidRDefault="00CA3276" w:rsidP="00CA3276">
      <w:pPr>
        <w:pStyle w:val="rvps1"/>
        <w:spacing w:before="0" w:beforeAutospacing="0" w:after="0" w:afterAutospacing="0"/>
        <w:jc w:val="both"/>
        <w:rPr>
          <w:rFonts w:ascii="Trebuchet MS" w:hAnsi="Trebuchet MS"/>
          <w:bCs/>
          <w:sz w:val="22"/>
          <w:szCs w:val="22"/>
          <w:lang w:val="ro-RO"/>
        </w:rPr>
      </w:pPr>
    </w:p>
    <w:p w:rsidR="00CA3276" w:rsidRPr="001B1AF9" w:rsidRDefault="00CA3276" w:rsidP="00CA3276">
      <w:pPr>
        <w:pStyle w:val="NoSpacing"/>
        <w:jc w:val="both"/>
        <w:rPr>
          <w:rFonts w:ascii="Trebuchet MS" w:hAnsi="Trebuchet MS"/>
          <w:b/>
          <w:sz w:val="22"/>
          <w:szCs w:val="22"/>
          <w:lang w:val="es-ES"/>
        </w:rPr>
      </w:pPr>
      <w:r w:rsidRPr="001B1AF9">
        <w:rPr>
          <w:rFonts w:ascii="Trebuchet MS" w:hAnsi="Trebuchet MS"/>
          <w:b/>
          <w:sz w:val="22"/>
          <w:szCs w:val="22"/>
          <w:lang w:val="it-IT"/>
        </w:rPr>
        <w:t xml:space="preserve">15.  </w:t>
      </w:r>
      <w:r w:rsidRPr="001B1AF9">
        <w:rPr>
          <w:rFonts w:ascii="Trebuchet MS" w:hAnsi="Trebuchet MS"/>
          <w:b/>
          <w:sz w:val="22"/>
          <w:szCs w:val="22"/>
          <w:lang w:val="es-ES"/>
        </w:rPr>
        <w:t>ÎNCETAREA SI DENUNȚAREA UNILATERALĂ A CONTRACTULUI:</w:t>
      </w:r>
    </w:p>
    <w:p w:rsidR="00CA3276" w:rsidRPr="001B1AF9" w:rsidRDefault="00CA3276" w:rsidP="00CA3276">
      <w:pPr>
        <w:jc w:val="both"/>
        <w:rPr>
          <w:rFonts w:ascii="Trebuchet MS" w:hAnsi="Trebuchet MS"/>
          <w:sz w:val="22"/>
          <w:szCs w:val="22"/>
          <w:lang w:eastAsia="ar-SA"/>
        </w:rPr>
      </w:pPr>
      <w:r w:rsidRPr="001B1AF9">
        <w:rPr>
          <w:rFonts w:ascii="Trebuchet MS" w:hAnsi="Trebuchet MS"/>
          <w:b/>
          <w:bCs/>
          <w:sz w:val="22"/>
          <w:szCs w:val="22"/>
        </w:rPr>
        <w:t>15.1</w:t>
      </w:r>
      <w:r w:rsidRPr="001B1AF9">
        <w:rPr>
          <w:rFonts w:ascii="Trebuchet MS" w:hAnsi="Trebuchet MS"/>
          <w:sz w:val="22"/>
          <w:szCs w:val="22"/>
          <w:lang w:eastAsia="ar-SA"/>
        </w:rPr>
        <w:t xml:space="preserve"> Prezentul contract încetează în următoarele situații: </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sz w:val="22"/>
          <w:szCs w:val="22"/>
          <w:lang w:eastAsia="ar-SA"/>
        </w:rPr>
        <w:t>a) prin executarea  de către ambele părți a  tuturor obligațiilor ce le revin conform prezentului contract și legislației aplicabile;</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sz w:val="22"/>
          <w:szCs w:val="22"/>
          <w:lang w:eastAsia="ar-SA"/>
        </w:rPr>
        <w:t>b) prin acordul părților  consemnat în scris;</w:t>
      </w:r>
    </w:p>
    <w:p w:rsidR="00CA3276" w:rsidRPr="001B1AF9" w:rsidRDefault="00CA3276" w:rsidP="00CA3276">
      <w:pPr>
        <w:suppressAutoHyphens/>
        <w:jc w:val="both"/>
        <w:rPr>
          <w:rFonts w:ascii="Trebuchet MS" w:hAnsi="Trebuchet MS"/>
          <w:color w:val="000000"/>
          <w:sz w:val="22"/>
          <w:szCs w:val="22"/>
          <w:lang w:eastAsia="ar-SA"/>
        </w:rPr>
      </w:pPr>
      <w:r w:rsidRPr="001B1AF9">
        <w:rPr>
          <w:rFonts w:ascii="Trebuchet MS" w:hAnsi="Trebuchet MS"/>
          <w:sz w:val="22"/>
          <w:szCs w:val="22"/>
          <w:lang w:eastAsia="ar-SA"/>
        </w:rPr>
        <w:t>c) prin reziliere/rezoluțiune, în cazul în care una  din părți  nu își execută  sau execută necorespunzător  obligațiile contractuale.</w:t>
      </w:r>
      <w:r w:rsidRPr="001B1AF9">
        <w:rPr>
          <w:rFonts w:ascii="Trebuchet MS" w:hAnsi="Trebuchet MS"/>
          <w:color w:val="000000"/>
          <w:sz w:val="22"/>
          <w:szCs w:val="22"/>
          <w:lang w:eastAsia="ar-SA"/>
        </w:rPr>
        <w:t xml:space="preserve"> </w:t>
      </w:r>
    </w:p>
    <w:p w:rsidR="00CA3276" w:rsidRPr="001B1AF9" w:rsidRDefault="00CA3276" w:rsidP="00CA3276">
      <w:pPr>
        <w:jc w:val="both"/>
        <w:rPr>
          <w:rFonts w:ascii="Trebuchet MS" w:hAnsi="Trebuchet MS"/>
          <w:color w:val="000000"/>
          <w:sz w:val="22"/>
          <w:szCs w:val="22"/>
        </w:rPr>
      </w:pPr>
      <w:r w:rsidRPr="001B1AF9">
        <w:rPr>
          <w:rFonts w:ascii="Trebuchet MS" w:hAnsi="Trebuchet MS"/>
          <w:b/>
          <w:color w:val="000000"/>
          <w:sz w:val="22"/>
          <w:szCs w:val="22"/>
        </w:rPr>
        <w:t xml:space="preserve">15.2 </w:t>
      </w:r>
      <w:r w:rsidRPr="001B1AF9">
        <w:rPr>
          <w:rFonts w:ascii="Trebuchet MS" w:hAnsi="Trebuchet MS"/>
          <w:color w:val="000000"/>
          <w:sz w:val="22"/>
          <w:szCs w:val="22"/>
        </w:rPr>
        <w:t xml:space="preserve"> În situația rezilierii/rezoluțiunii totale/parțiale din cauza neexecutării/executării parțiale de către </w:t>
      </w:r>
      <w:r w:rsidRPr="001B1AF9">
        <w:rPr>
          <w:rFonts w:ascii="Trebuchet MS" w:hAnsi="Trebuchet MS"/>
          <w:sz w:val="22"/>
          <w:szCs w:val="22"/>
        </w:rPr>
        <w:t>Prestator</w:t>
      </w:r>
      <w:r w:rsidRPr="001B1AF9">
        <w:rPr>
          <w:rFonts w:ascii="Trebuchet MS" w:hAnsi="Trebuchet MS"/>
          <w:color w:val="000000"/>
          <w:sz w:val="22"/>
          <w:szCs w:val="22"/>
        </w:rPr>
        <w:t xml:space="preserve"> a obligațiilor contractuale, acesta va datora achizitorului daune-interese cu titlu de clauză penală în cuantum egal cu valoarea obligațiilor contractuale neexecutate. </w:t>
      </w:r>
    </w:p>
    <w:p w:rsidR="00CA3276" w:rsidRPr="001B1AF9" w:rsidRDefault="00CA3276" w:rsidP="00CA3276">
      <w:pPr>
        <w:jc w:val="both"/>
        <w:rPr>
          <w:rFonts w:ascii="Trebuchet MS" w:hAnsi="Trebuchet MS"/>
          <w:sz w:val="22"/>
          <w:szCs w:val="22"/>
        </w:rPr>
      </w:pPr>
      <w:r w:rsidRPr="001B1AF9">
        <w:rPr>
          <w:rFonts w:ascii="Trebuchet MS" w:hAnsi="Trebuchet MS"/>
          <w:b/>
          <w:sz w:val="22"/>
          <w:szCs w:val="22"/>
        </w:rPr>
        <w:t>15.3.</w:t>
      </w:r>
      <w:r w:rsidRPr="001B1AF9">
        <w:rPr>
          <w:rFonts w:ascii="Trebuchet MS" w:hAnsi="Trebuchet MS"/>
          <w:sz w:val="22"/>
          <w:szCs w:val="22"/>
        </w:rPr>
        <w:t>  Î</w:t>
      </w:r>
      <w:r w:rsidRPr="001B1AF9">
        <w:rPr>
          <w:rFonts w:ascii="Trebuchet MS" w:hAnsi="Trebuchet MS"/>
          <w:color w:val="000000"/>
          <w:sz w:val="22"/>
          <w:szCs w:val="22"/>
        </w:rPr>
        <w:t xml:space="preserve">n situația in care  executarea parțiala a obligațiilor contractuale face imposibila realizarea obiectului contractului în integralitatea sa, chiar daca a fost recepționata o parte din contract conform dispozițiilor legale, </w:t>
      </w:r>
      <w:r w:rsidRPr="001B1AF9">
        <w:rPr>
          <w:rFonts w:ascii="Trebuchet MS" w:hAnsi="Trebuchet MS"/>
          <w:sz w:val="22"/>
          <w:szCs w:val="22"/>
        </w:rPr>
        <w:t>Prestatorul</w:t>
      </w:r>
      <w:r w:rsidRPr="001B1AF9">
        <w:rPr>
          <w:rFonts w:ascii="Trebuchet MS" w:hAnsi="Trebuchet MS"/>
          <w:color w:val="000000"/>
          <w:sz w:val="22"/>
          <w:szCs w:val="22"/>
        </w:rPr>
        <w:t xml:space="preserve"> va datora achizitorului daune-interese cu titlu de clauză penală în cuantum egal cu întreaga valoare a obligațiilor contractuale stabilite prin contract .</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b/>
          <w:sz w:val="22"/>
          <w:szCs w:val="22"/>
          <w:lang w:eastAsia="ar-SA"/>
        </w:rPr>
        <w:t>15.4.</w:t>
      </w:r>
      <w:r w:rsidRPr="001B1AF9">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b/>
          <w:sz w:val="22"/>
          <w:szCs w:val="22"/>
          <w:lang w:eastAsia="ar-SA"/>
        </w:rPr>
        <w:t>15.5.</w:t>
      </w:r>
      <w:r w:rsidRPr="001B1AF9">
        <w:rPr>
          <w:rFonts w:ascii="Trebuchet MS" w:hAnsi="Trebuchet MS"/>
          <w:sz w:val="22"/>
          <w:szCs w:val="22"/>
          <w:lang w:eastAsia="ar-SA"/>
        </w:rPr>
        <w:t xml:space="preserve"> Părţile sunt de drept în întârziere prin simplul fapt al nerespectării clauzelor prezentului contract.</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b/>
          <w:sz w:val="22"/>
          <w:szCs w:val="22"/>
          <w:lang w:eastAsia="ar-SA"/>
        </w:rPr>
        <w:t>15.6.</w:t>
      </w:r>
      <w:r w:rsidRPr="001B1AF9">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w:t>
      </w:r>
      <w:r w:rsidRPr="001B1AF9">
        <w:rPr>
          <w:rFonts w:ascii="Trebuchet MS" w:hAnsi="Trebuchet MS"/>
          <w:sz w:val="22"/>
          <w:szCs w:val="22"/>
          <w:lang w:eastAsia="ar-SA"/>
        </w:rPr>
        <w:lastRenderedPageBreak/>
        <w:t>contractului, sub condiţia notificării prestatorului cu cel puţin 3 zile înainte de momentul denuntarii.</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b/>
          <w:sz w:val="22"/>
          <w:szCs w:val="22"/>
          <w:lang w:eastAsia="ar-SA"/>
        </w:rPr>
        <w:t>15.7.</w:t>
      </w:r>
      <w:r w:rsidRPr="001B1AF9">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achizițiile publice, </w:t>
      </w:r>
      <w:r w:rsidRPr="001B1AF9">
        <w:rPr>
          <w:rFonts w:ascii="Trebuchet MS" w:hAnsi="Trebuchet MS"/>
          <w:sz w:val="22"/>
          <w:szCs w:val="22"/>
        </w:rPr>
        <w:t>cu modificările și completările ulterioare</w:t>
      </w:r>
      <w:r w:rsidRPr="001B1AF9">
        <w:rPr>
          <w:rFonts w:ascii="Trebuchet MS" w:hAnsi="Trebuchet MS"/>
          <w:sz w:val="22"/>
          <w:szCs w:val="22"/>
          <w:lang w:eastAsia="ar-SA"/>
        </w:rPr>
        <w:t xml:space="preserve"> ; </w:t>
      </w:r>
    </w:p>
    <w:p w:rsidR="00CA3276" w:rsidRPr="001B1AF9" w:rsidRDefault="00CA3276" w:rsidP="00CA3276">
      <w:pPr>
        <w:suppressAutoHyphens/>
        <w:jc w:val="both"/>
        <w:rPr>
          <w:rFonts w:ascii="Trebuchet MS" w:hAnsi="Trebuchet MS"/>
          <w:sz w:val="22"/>
          <w:szCs w:val="22"/>
          <w:lang w:eastAsia="ar-SA"/>
        </w:rPr>
      </w:pPr>
      <w:r w:rsidRPr="001B1AF9">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CA3276" w:rsidRDefault="00CA3276" w:rsidP="00CA3276">
      <w:pPr>
        <w:suppressAutoHyphens/>
        <w:jc w:val="both"/>
        <w:rPr>
          <w:rFonts w:ascii="Trebuchet MS" w:hAnsi="Trebuchet MS"/>
          <w:sz w:val="22"/>
          <w:szCs w:val="22"/>
          <w:lang w:eastAsia="ar-SA"/>
        </w:rPr>
      </w:pPr>
      <w:r w:rsidRPr="001B1AF9">
        <w:rPr>
          <w:rFonts w:ascii="Trebuchet MS" w:hAnsi="Trebuchet MS"/>
          <w:sz w:val="22"/>
          <w:szCs w:val="22"/>
          <w:lang w:eastAsia="ar-SA"/>
        </w:rPr>
        <w:t xml:space="preserve">  c) în cazul modificării contractului în alte condiții decât cele prevăzute de prevederile legale în vigoare.</w:t>
      </w:r>
    </w:p>
    <w:p w:rsidR="00CA3276" w:rsidRPr="001B1AF9" w:rsidRDefault="00CA3276" w:rsidP="00CA3276">
      <w:pPr>
        <w:suppressAutoHyphens/>
        <w:jc w:val="both"/>
        <w:rPr>
          <w:rFonts w:ascii="Trebuchet MS" w:hAnsi="Trebuchet MS"/>
          <w:sz w:val="22"/>
          <w:szCs w:val="22"/>
          <w:lang w:eastAsia="ar-SA"/>
        </w:rPr>
      </w:pPr>
    </w:p>
    <w:p w:rsidR="00CA3276" w:rsidRPr="001B1AF9" w:rsidRDefault="00CA3276" w:rsidP="00CA3276">
      <w:pPr>
        <w:suppressAutoHyphens/>
        <w:jc w:val="both"/>
        <w:rPr>
          <w:rFonts w:ascii="Trebuchet MS" w:hAnsi="Trebuchet MS"/>
          <w:b/>
          <w:noProof/>
          <w:sz w:val="22"/>
          <w:szCs w:val="22"/>
          <w:lang w:val="it-IT"/>
        </w:rPr>
      </w:pPr>
      <w:r w:rsidRPr="001B1AF9">
        <w:rPr>
          <w:rFonts w:ascii="Trebuchet MS" w:hAnsi="Trebuchet MS"/>
          <w:b/>
          <w:noProof/>
          <w:sz w:val="22"/>
          <w:szCs w:val="22"/>
          <w:lang w:val="it-IT"/>
        </w:rPr>
        <w:t>16.AMENDAMENTE</w:t>
      </w:r>
    </w:p>
    <w:p w:rsidR="00CA3276" w:rsidRDefault="00CA3276" w:rsidP="00CA3276">
      <w:pPr>
        <w:suppressAutoHyphens/>
        <w:jc w:val="both"/>
        <w:rPr>
          <w:rFonts w:ascii="Trebuchet MS" w:hAnsi="Trebuchet MS"/>
          <w:noProof/>
          <w:sz w:val="22"/>
          <w:szCs w:val="22"/>
          <w:lang w:val="it-IT"/>
        </w:rPr>
      </w:pPr>
      <w:r w:rsidRPr="001B1AF9">
        <w:rPr>
          <w:rFonts w:ascii="Trebuchet MS" w:hAnsi="Trebuchet MS"/>
          <w:b/>
          <w:noProof/>
          <w:sz w:val="22"/>
          <w:szCs w:val="22"/>
          <w:lang w:val="it-IT"/>
        </w:rPr>
        <w:t xml:space="preserve">16.1 </w:t>
      </w:r>
      <w:r w:rsidRPr="001B1AF9">
        <w:rPr>
          <w:rFonts w:ascii="Trebuchet MS" w:hAnsi="Trebuchet MS"/>
          <w:noProof/>
          <w:sz w:val="22"/>
          <w:szCs w:val="22"/>
          <w:lang w:val="it-IT"/>
        </w:rPr>
        <w:t>Părţile contractante au dreptul, pe durata îndeplinirii contractului, de a conveni modificarea clauzelor contractului, prin act adiţional, în condițiile prevăzute de legislația în vigoare.</w:t>
      </w:r>
    </w:p>
    <w:p w:rsidR="00CA3276" w:rsidRPr="001B1AF9" w:rsidRDefault="00CA3276" w:rsidP="00CA3276">
      <w:pPr>
        <w:suppressAutoHyphens/>
        <w:jc w:val="both"/>
        <w:rPr>
          <w:rFonts w:ascii="Trebuchet MS" w:hAnsi="Trebuchet MS"/>
          <w:noProof/>
          <w:sz w:val="22"/>
          <w:szCs w:val="22"/>
          <w:lang w:val="it-IT"/>
        </w:rPr>
      </w:pPr>
    </w:p>
    <w:p w:rsidR="00CA3276" w:rsidRPr="001B1AF9" w:rsidRDefault="00CA3276" w:rsidP="00CA3276">
      <w:pPr>
        <w:pStyle w:val="DefaultText"/>
        <w:jc w:val="both"/>
        <w:rPr>
          <w:rFonts w:ascii="Trebuchet MS" w:hAnsi="Trebuchet MS"/>
          <w:b/>
          <w:sz w:val="22"/>
          <w:szCs w:val="22"/>
          <w:lang w:val="it-IT"/>
        </w:rPr>
      </w:pPr>
      <w:r w:rsidRPr="001B1AF9">
        <w:rPr>
          <w:rFonts w:ascii="Trebuchet MS" w:hAnsi="Trebuchet MS"/>
          <w:b/>
          <w:sz w:val="22"/>
          <w:szCs w:val="22"/>
          <w:lang w:val="it-IT"/>
        </w:rPr>
        <w:t>17. FORŢA MAJORĂ</w:t>
      </w:r>
    </w:p>
    <w:p w:rsidR="00CA3276" w:rsidRPr="001B1AF9" w:rsidRDefault="00CA3276" w:rsidP="00CA3276">
      <w:pPr>
        <w:pStyle w:val="DefaultText"/>
        <w:jc w:val="both"/>
        <w:rPr>
          <w:rFonts w:ascii="Trebuchet MS" w:hAnsi="Trebuchet MS"/>
          <w:sz w:val="22"/>
          <w:szCs w:val="22"/>
          <w:lang w:val="it-IT"/>
        </w:rPr>
      </w:pPr>
      <w:r w:rsidRPr="001B1AF9">
        <w:rPr>
          <w:rFonts w:ascii="Trebuchet MS" w:hAnsi="Trebuchet MS"/>
          <w:b/>
          <w:sz w:val="22"/>
          <w:szCs w:val="22"/>
          <w:lang w:val="it-IT"/>
        </w:rPr>
        <w:t>17.1</w:t>
      </w:r>
      <w:r w:rsidRPr="001B1AF9">
        <w:rPr>
          <w:rFonts w:ascii="Trebuchet MS" w:hAnsi="Trebuchet MS"/>
          <w:sz w:val="22"/>
          <w:szCs w:val="22"/>
          <w:lang w:val="it-IT"/>
        </w:rPr>
        <w:t xml:space="preserve">  Forţa majoră este constatată de o autoritate competentă.</w:t>
      </w:r>
    </w:p>
    <w:p w:rsidR="00CA3276" w:rsidRPr="001B1AF9" w:rsidRDefault="00CA3276" w:rsidP="00CA3276">
      <w:pPr>
        <w:pStyle w:val="DefaultText"/>
        <w:spacing w:line="276" w:lineRule="auto"/>
        <w:jc w:val="both"/>
        <w:rPr>
          <w:rFonts w:ascii="Trebuchet MS" w:hAnsi="Trebuchet MS"/>
          <w:sz w:val="22"/>
          <w:szCs w:val="22"/>
          <w:lang w:val="es-ES"/>
        </w:rPr>
      </w:pPr>
      <w:r w:rsidRPr="001B1AF9">
        <w:rPr>
          <w:rFonts w:ascii="Trebuchet MS" w:hAnsi="Trebuchet MS"/>
          <w:b/>
          <w:sz w:val="22"/>
          <w:szCs w:val="22"/>
          <w:lang w:val="it-IT"/>
        </w:rPr>
        <w:t>17.2</w:t>
      </w:r>
      <w:r w:rsidRPr="001B1AF9">
        <w:rPr>
          <w:rFonts w:ascii="Trebuchet MS" w:hAnsi="Trebuchet MS"/>
          <w:sz w:val="22"/>
          <w:szCs w:val="22"/>
          <w:lang w:val="it-IT"/>
        </w:rPr>
        <w:t xml:space="preserve"> Forţa majoră exonerează părţile contractante de îndeplinirea ob</w:t>
      </w:r>
      <w:r w:rsidRPr="001B1AF9">
        <w:rPr>
          <w:rFonts w:ascii="Trebuchet MS" w:hAnsi="Trebuchet MS"/>
          <w:sz w:val="22"/>
          <w:szCs w:val="22"/>
          <w:lang w:val="es-ES"/>
        </w:rPr>
        <w:t>ligaţiilor asumate prin prezentul contract, pe toată perioada în care aceasta acţionează.</w:t>
      </w:r>
    </w:p>
    <w:p w:rsidR="00CA3276" w:rsidRPr="001B1AF9" w:rsidRDefault="00CA3276" w:rsidP="00CA3276">
      <w:pPr>
        <w:pStyle w:val="DefaultText"/>
        <w:spacing w:line="276" w:lineRule="auto"/>
        <w:jc w:val="both"/>
        <w:rPr>
          <w:rFonts w:ascii="Trebuchet MS" w:hAnsi="Trebuchet MS"/>
          <w:b/>
          <w:sz w:val="22"/>
          <w:szCs w:val="22"/>
          <w:lang w:val="es-ES"/>
        </w:rPr>
      </w:pPr>
      <w:r w:rsidRPr="001B1AF9">
        <w:rPr>
          <w:rFonts w:ascii="Trebuchet MS" w:hAnsi="Trebuchet MS"/>
          <w:b/>
          <w:sz w:val="22"/>
          <w:szCs w:val="22"/>
          <w:lang w:val="es-ES"/>
        </w:rPr>
        <w:t>17.3</w:t>
      </w:r>
      <w:r w:rsidRPr="001B1AF9">
        <w:rPr>
          <w:rFonts w:ascii="Trebuchet MS" w:hAnsi="Trebuchet MS"/>
          <w:sz w:val="22"/>
          <w:szCs w:val="22"/>
          <w:lang w:val="es-ES"/>
        </w:rPr>
        <w:t xml:space="preserve"> Îndeplinirea contractului va fi suspendată în perioada de acţiune a forţei majore, dar fară a prejudicia drepturile ce li se cuveneau părţilor până la apariţia acesteia.</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b/>
          <w:sz w:val="22"/>
          <w:szCs w:val="22"/>
          <w:lang w:val="es-ES"/>
        </w:rPr>
        <w:t>17.4</w:t>
      </w:r>
      <w:r w:rsidRPr="001B1AF9">
        <w:rPr>
          <w:rFonts w:ascii="Trebuchet MS" w:hAnsi="Trebuchet MS"/>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3276" w:rsidRPr="001B1AF9" w:rsidRDefault="00CA3276" w:rsidP="00CA3276">
      <w:pPr>
        <w:pStyle w:val="DefaultText"/>
        <w:spacing w:line="276" w:lineRule="auto"/>
        <w:jc w:val="both"/>
        <w:rPr>
          <w:rFonts w:ascii="Trebuchet MS" w:hAnsi="Trebuchet MS"/>
          <w:sz w:val="22"/>
          <w:szCs w:val="22"/>
          <w:lang w:val="es-ES"/>
        </w:rPr>
      </w:pPr>
      <w:r w:rsidRPr="001B1AF9">
        <w:rPr>
          <w:rFonts w:ascii="Trebuchet MS" w:hAnsi="Trebuchet MS"/>
          <w:b/>
          <w:sz w:val="22"/>
          <w:szCs w:val="22"/>
          <w:lang w:val="es-ES"/>
        </w:rPr>
        <w:t>17.5</w:t>
      </w:r>
      <w:r w:rsidRPr="001B1AF9">
        <w:rPr>
          <w:rFonts w:ascii="Trebuchet MS" w:hAnsi="Trebuchet MS"/>
          <w:sz w:val="22"/>
          <w:szCs w:val="22"/>
          <w:lang w:val="es-ES"/>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rsidR="00CA3276" w:rsidRPr="001B1AF9" w:rsidRDefault="00CA3276" w:rsidP="00CA3276">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1B1AF9">
        <w:rPr>
          <w:rFonts w:ascii="Trebuchet MS" w:hAnsi="Trebuchet MS"/>
          <w:b/>
          <w:sz w:val="22"/>
          <w:szCs w:val="22"/>
          <w:lang w:val="es-ES"/>
        </w:rPr>
        <w:t>17.6</w:t>
      </w:r>
      <w:r w:rsidRPr="001B1AF9">
        <w:rPr>
          <w:rFonts w:ascii="Trebuchet MS" w:hAnsi="Trebuchet MS"/>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rsidR="00CA3276" w:rsidRPr="001B1AF9" w:rsidRDefault="00CA3276" w:rsidP="00CA3276">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1B1AF9">
        <w:rPr>
          <w:rFonts w:ascii="Trebuchet MS" w:hAnsi="Trebuchet MS"/>
          <w:b/>
          <w:sz w:val="22"/>
          <w:szCs w:val="22"/>
          <w:lang w:val="es-ES"/>
        </w:rPr>
        <w:t>17.7</w:t>
      </w:r>
      <w:r w:rsidRPr="001B1AF9">
        <w:rPr>
          <w:rFonts w:ascii="Trebuchet MS" w:hAnsi="Trebuchet MS"/>
          <w:sz w:val="22"/>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CA3276" w:rsidRPr="001B1AF9" w:rsidRDefault="00CA3276" w:rsidP="00CA3276">
      <w:pPr>
        <w:pStyle w:val="DefaultText"/>
        <w:overflowPunct w:val="0"/>
        <w:autoSpaceDE w:val="0"/>
        <w:autoSpaceDN w:val="0"/>
        <w:adjustRightInd w:val="0"/>
        <w:jc w:val="both"/>
        <w:textAlignment w:val="baseline"/>
        <w:rPr>
          <w:rFonts w:ascii="Trebuchet MS" w:hAnsi="Trebuchet MS"/>
          <w:sz w:val="22"/>
          <w:szCs w:val="22"/>
          <w:lang w:val="es-ES"/>
        </w:rPr>
      </w:pPr>
      <w:r w:rsidRPr="001B1AF9">
        <w:rPr>
          <w:rFonts w:ascii="Trebuchet MS" w:hAnsi="Trebuchet MS"/>
          <w:b/>
          <w:sz w:val="22"/>
          <w:szCs w:val="22"/>
          <w:lang w:val="es-ES"/>
        </w:rPr>
        <w:t>17.8</w:t>
      </w:r>
      <w:r w:rsidRPr="001B1AF9">
        <w:rPr>
          <w:rFonts w:ascii="Trebuchet MS" w:hAnsi="Trebuchet MS"/>
          <w:sz w:val="22"/>
          <w:szCs w:val="22"/>
          <w:lang w:val="es-ES"/>
        </w:rPr>
        <w:t xml:space="preserve"> Cazul fortuit nu este exonerator de răspundere  contractuală</w:t>
      </w:r>
    </w:p>
    <w:p w:rsidR="00CA3276" w:rsidRPr="001B1AF9" w:rsidRDefault="00CA3276" w:rsidP="00CA3276">
      <w:pPr>
        <w:pStyle w:val="DefaultText"/>
        <w:jc w:val="both"/>
        <w:rPr>
          <w:rFonts w:ascii="Trebuchet MS" w:hAnsi="Trebuchet MS"/>
          <w:b/>
          <w:sz w:val="22"/>
          <w:szCs w:val="22"/>
          <w:lang w:val="pt-BR"/>
        </w:rPr>
      </w:pPr>
    </w:p>
    <w:p w:rsidR="00CA3276" w:rsidRPr="001B1AF9" w:rsidRDefault="00CA3276" w:rsidP="00CA3276">
      <w:pPr>
        <w:pStyle w:val="DefaultText"/>
        <w:jc w:val="both"/>
        <w:rPr>
          <w:rFonts w:ascii="Trebuchet MS" w:hAnsi="Trebuchet MS"/>
          <w:b/>
          <w:sz w:val="22"/>
          <w:szCs w:val="22"/>
          <w:lang w:val="pt-BR"/>
        </w:rPr>
      </w:pPr>
      <w:r w:rsidRPr="001B1AF9">
        <w:rPr>
          <w:rFonts w:ascii="Trebuchet MS" w:hAnsi="Trebuchet MS"/>
          <w:b/>
          <w:sz w:val="22"/>
          <w:szCs w:val="22"/>
          <w:lang w:val="pt-BR"/>
        </w:rPr>
        <w:t>18. SOLUŢIONAREA LITIGIILOR</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b/>
          <w:sz w:val="22"/>
          <w:szCs w:val="22"/>
          <w:lang w:val="es-ES"/>
        </w:rPr>
        <w:t>18.1</w:t>
      </w:r>
      <w:r w:rsidRPr="001B1AF9">
        <w:rPr>
          <w:rFonts w:ascii="Trebuchet MS" w:hAnsi="Trebuchet MS"/>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CA3276" w:rsidRPr="001B1AF9" w:rsidRDefault="00CA3276" w:rsidP="00CA3276">
      <w:pPr>
        <w:pStyle w:val="DefaultText"/>
        <w:jc w:val="both"/>
        <w:rPr>
          <w:rFonts w:ascii="Trebuchet MS" w:hAnsi="Trebuchet MS"/>
          <w:color w:val="000000"/>
          <w:sz w:val="22"/>
          <w:szCs w:val="22"/>
          <w:lang w:val="es-ES"/>
        </w:rPr>
      </w:pPr>
      <w:r w:rsidRPr="001B1AF9">
        <w:rPr>
          <w:rFonts w:ascii="Trebuchet MS" w:hAnsi="Trebuchet MS"/>
          <w:b/>
          <w:sz w:val="22"/>
          <w:szCs w:val="22"/>
          <w:lang w:val="es-ES"/>
        </w:rPr>
        <w:t>18.2</w:t>
      </w:r>
      <w:r w:rsidRPr="001B1AF9">
        <w:rPr>
          <w:rFonts w:ascii="Trebuchet MS" w:hAnsi="Trebuchet MS"/>
          <w:sz w:val="22"/>
          <w:szCs w:val="22"/>
          <w:lang w:val="es-ES"/>
        </w:rPr>
        <w:t xml:space="preserve"> </w:t>
      </w:r>
      <w:r w:rsidRPr="001B1AF9">
        <w:rPr>
          <w:rFonts w:ascii="Trebuchet MS" w:hAnsi="Trebuchet MS"/>
          <w:color w:val="000000"/>
          <w:sz w:val="22"/>
          <w:szCs w:val="22"/>
          <w:lang w:val="es-ES"/>
        </w:rPr>
        <w:t xml:space="preserve">Dacă, după 15 zile de la începerea acestor tratative neoficiale, achizitorul şi </w:t>
      </w:r>
      <w:r w:rsidRPr="001B1AF9">
        <w:rPr>
          <w:rFonts w:ascii="Trebuchet MS" w:hAnsi="Trebuchet MS"/>
          <w:sz w:val="22"/>
          <w:szCs w:val="22"/>
          <w:lang w:val="es-ES"/>
        </w:rPr>
        <w:t xml:space="preserve">prestatorul </w:t>
      </w:r>
      <w:r w:rsidRPr="001B1AF9">
        <w:rPr>
          <w:rFonts w:ascii="Trebuchet MS" w:hAnsi="Trebuchet MS"/>
          <w:color w:val="000000"/>
          <w:sz w:val="22"/>
          <w:szCs w:val="22"/>
          <w:lang w:val="es-ES"/>
        </w:rPr>
        <w:t>nu reuşesc să rezolve în mod amiabil o divergenţă contractuală, fiecare poate solicita ca disputa să se soluţioneze de către instanţele judecătoreşti  competente.</w:t>
      </w:r>
    </w:p>
    <w:p w:rsidR="00CA3276" w:rsidRPr="001B1AF9" w:rsidRDefault="00CA3276" w:rsidP="00CA3276">
      <w:pPr>
        <w:pStyle w:val="DefaultText"/>
        <w:jc w:val="both"/>
        <w:rPr>
          <w:rFonts w:ascii="Trebuchet MS" w:hAnsi="Trebuchet MS"/>
          <w:color w:val="000000"/>
          <w:sz w:val="22"/>
          <w:szCs w:val="22"/>
          <w:lang w:val="es-ES"/>
        </w:rPr>
      </w:pPr>
    </w:p>
    <w:p w:rsidR="00CA3276" w:rsidRPr="001B1AF9" w:rsidRDefault="00CA3276" w:rsidP="00CA3276">
      <w:pPr>
        <w:pStyle w:val="DefaultText"/>
        <w:jc w:val="both"/>
        <w:rPr>
          <w:rFonts w:ascii="Trebuchet MS" w:hAnsi="Trebuchet MS"/>
          <w:color w:val="000000"/>
          <w:sz w:val="22"/>
          <w:szCs w:val="22"/>
          <w:lang w:val="es-ES"/>
        </w:rPr>
      </w:pPr>
    </w:p>
    <w:p w:rsidR="00CA3276" w:rsidRPr="001B1AF9" w:rsidRDefault="00CA3276" w:rsidP="00CA3276">
      <w:pPr>
        <w:jc w:val="both"/>
        <w:rPr>
          <w:rFonts w:ascii="Trebuchet MS" w:eastAsia="Calibri" w:hAnsi="Trebuchet MS"/>
          <w:b/>
          <w:sz w:val="22"/>
          <w:szCs w:val="22"/>
          <w:lang w:val="it-IT"/>
        </w:rPr>
      </w:pPr>
      <w:r w:rsidRPr="001B1AF9">
        <w:rPr>
          <w:rFonts w:ascii="Trebuchet MS" w:eastAsia="Calibri" w:hAnsi="Trebuchet MS"/>
          <w:b/>
          <w:sz w:val="22"/>
          <w:szCs w:val="22"/>
          <w:lang w:val="it-IT"/>
        </w:rPr>
        <w:t>19.SUBCONTRACTAREA</w:t>
      </w:r>
    </w:p>
    <w:p w:rsidR="00CA3276" w:rsidRPr="001B1AF9" w:rsidRDefault="00CA3276" w:rsidP="00CA3276">
      <w:pPr>
        <w:spacing w:line="276" w:lineRule="auto"/>
        <w:jc w:val="both"/>
        <w:rPr>
          <w:rFonts w:ascii="Trebuchet MS" w:eastAsia="Calibri" w:hAnsi="Trebuchet MS"/>
          <w:sz w:val="22"/>
          <w:szCs w:val="22"/>
          <w:lang w:val="it-IT"/>
        </w:rPr>
      </w:pPr>
      <w:r w:rsidRPr="001B1AF9">
        <w:rPr>
          <w:rFonts w:ascii="Trebuchet MS" w:eastAsia="Calibri" w:hAnsi="Trebuchet MS"/>
          <w:b/>
          <w:sz w:val="22"/>
          <w:szCs w:val="22"/>
          <w:lang w:val="it-IT"/>
        </w:rPr>
        <w:lastRenderedPageBreak/>
        <w:t>19.1</w:t>
      </w:r>
      <w:r w:rsidRPr="001B1AF9">
        <w:rPr>
          <w:rFonts w:ascii="Trebuchet MS" w:eastAsia="Calibri" w:hAnsi="Trebuchet MS"/>
          <w:sz w:val="22"/>
          <w:szCs w:val="22"/>
          <w:lang w:val="it-IT"/>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CA3276" w:rsidRPr="001B1AF9" w:rsidRDefault="00CA3276" w:rsidP="00CA3276">
      <w:pPr>
        <w:spacing w:line="276" w:lineRule="auto"/>
        <w:jc w:val="both"/>
        <w:rPr>
          <w:rFonts w:ascii="Trebuchet MS" w:eastAsia="Calibri" w:hAnsi="Trebuchet MS"/>
          <w:sz w:val="22"/>
          <w:szCs w:val="22"/>
          <w:lang w:val="it-IT"/>
        </w:rPr>
      </w:pPr>
      <w:r w:rsidRPr="001B1AF9">
        <w:rPr>
          <w:rFonts w:ascii="Trebuchet MS" w:eastAsia="Calibri" w:hAnsi="Trebuchet MS"/>
          <w:b/>
          <w:sz w:val="22"/>
          <w:szCs w:val="22"/>
          <w:lang w:val="it-IT"/>
        </w:rPr>
        <w:t>19.2</w:t>
      </w:r>
      <w:r w:rsidRPr="001B1AF9">
        <w:rPr>
          <w:rFonts w:ascii="Trebuchet MS" w:eastAsia="Calibri" w:hAnsi="Trebuchet MS"/>
          <w:sz w:val="22"/>
          <w:szCs w:val="22"/>
          <w:lang w:val="it-IT"/>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CA3276" w:rsidRPr="001B1AF9" w:rsidRDefault="00CA3276" w:rsidP="00CA3276">
      <w:pPr>
        <w:spacing w:line="276" w:lineRule="auto"/>
        <w:jc w:val="both"/>
        <w:rPr>
          <w:rFonts w:ascii="Trebuchet MS" w:eastAsia="Calibri" w:hAnsi="Trebuchet MS"/>
          <w:sz w:val="22"/>
          <w:szCs w:val="22"/>
          <w:lang w:val="it-IT"/>
        </w:rPr>
      </w:pPr>
      <w:r w:rsidRPr="001B1AF9">
        <w:rPr>
          <w:rFonts w:ascii="Trebuchet MS" w:eastAsia="Calibri" w:hAnsi="Trebuchet MS"/>
          <w:b/>
          <w:sz w:val="22"/>
          <w:szCs w:val="22"/>
          <w:lang w:val="it-IT"/>
        </w:rPr>
        <w:t>19.3</w:t>
      </w:r>
      <w:r w:rsidRPr="001B1AF9">
        <w:rPr>
          <w:rFonts w:ascii="Trebuchet MS" w:eastAsia="Calibri" w:hAnsi="Trebuchet MS"/>
          <w:sz w:val="22"/>
          <w:szCs w:val="22"/>
          <w:lang w:val="it-IT"/>
        </w:rPr>
        <w:t xml:space="preserve">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CA3276" w:rsidRPr="001B1AF9" w:rsidRDefault="00CA3276" w:rsidP="00CA3276">
      <w:pPr>
        <w:spacing w:line="276" w:lineRule="auto"/>
        <w:jc w:val="both"/>
        <w:rPr>
          <w:rFonts w:ascii="Trebuchet MS" w:eastAsia="Calibri" w:hAnsi="Trebuchet MS"/>
          <w:sz w:val="22"/>
          <w:szCs w:val="22"/>
          <w:lang w:val="it-IT"/>
        </w:rPr>
      </w:pPr>
      <w:r w:rsidRPr="001B1AF9">
        <w:rPr>
          <w:rFonts w:ascii="Trebuchet MS" w:eastAsia="Calibri" w:hAnsi="Trebuchet MS"/>
          <w:b/>
          <w:sz w:val="22"/>
          <w:szCs w:val="22"/>
          <w:lang w:val="it-IT"/>
        </w:rPr>
        <w:t>19.4</w:t>
      </w:r>
      <w:r w:rsidRPr="001B1AF9">
        <w:rPr>
          <w:rFonts w:ascii="Trebuchet MS" w:eastAsia="Calibri" w:hAnsi="Trebuchet MS"/>
          <w:sz w:val="22"/>
          <w:szCs w:val="22"/>
          <w:lang w:val="it-IT"/>
        </w:rPr>
        <w:t xml:space="preserve">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rsidR="00CA3276" w:rsidRPr="001B1AF9" w:rsidRDefault="00CA3276" w:rsidP="00CA3276">
      <w:pPr>
        <w:spacing w:line="276" w:lineRule="auto"/>
        <w:jc w:val="both"/>
        <w:rPr>
          <w:rFonts w:ascii="Trebuchet MS" w:eastAsia="Calibri" w:hAnsi="Trebuchet MS"/>
          <w:sz w:val="22"/>
          <w:szCs w:val="22"/>
          <w:lang w:val="it-IT"/>
        </w:rPr>
      </w:pPr>
      <w:r w:rsidRPr="001B1AF9">
        <w:rPr>
          <w:rFonts w:ascii="Trebuchet MS" w:eastAsia="Calibri" w:hAnsi="Trebuchet MS"/>
          <w:b/>
          <w:sz w:val="22"/>
          <w:szCs w:val="22"/>
          <w:lang w:val="it-IT"/>
        </w:rPr>
        <w:t>19.5</w:t>
      </w:r>
      <w:r w:rsidRPr="001B1AF9">
        <w:rPr>
          <w:rFonts w:ascii="Trebuchet MS" w:eastAsia="Calibri" w:hAnsi="Trebuchet MS"/>
          <w:sz w:val="22"/>
          <w:szCs w:val="22"/>
          <w:lang w:val="it-IT"/>
        </w:rPr>
        <w:t xml:space="preserve"> Contractele prezentate conform prevederilor alin. (4) trebuie să fie în concordanţă cu oferta şi se vor constitui în anexe la contractul de achiziţie publică.</w:t>
      </w:r>
    </w:p>
    <w:p w:rsidR="00CA3276" w:rsidRPr="001B1AF9" w:rsidRDefault="00CA3276" w:rsidP="00CA3276">
      <w:pPr>
        <w:jc w:val="both"/>
        <w:rPr>
          <w:rFonts w:ascii="Trebuchet MS" w:eastAsia="Calibri" w:hAnsi="Trebuchet MS"/>
          <w:sz w:val="22"/>
          <w:szCs w:val="22"/>
          <w:lang w:val="it-IT"/>
        </w:rPr>
      </w:pPr>
      <w:r w:rsidRPr="001B1AF9">
        <w:rPr>
          <w:rFonts w:ascii="Trebuchet MS" w:eastAsia="Calibri" w:hAnsi="Trebuchet MS"/>
          <w:b/>
          <w:sz w:val="22"/>
          <w:szCs w:val="22"/>
          <w:lang w:val="it-IT"/>
        </w:rPr>
        <w:t>19.6</w:t>
      </w:r>
      <w:r w:rsidRPr="001B1AF9">
        <w:rPr>
          <w:rFonts w:ascii="Trebuchet MS" w:eastAsia="Calibri" w:hAnsi="Trebuchet MS"/>
          <w:sz w:val="22"/>
          <w:szCs w:val="22"/>
          <w:lang w:val="it-IT"/>
        </w:rPr>
        <w:t xml:space="preserve"> Dispoziţiile prevăzute la alin. (1)-(5) nu diminuează răspunderea contractantului în ceea ce priveşte modul de îndeplinire a contractului de achiziţie publică. </w:t>
      </w:r>
    </w:p>
    <w:p w:rsidR="00CA3276" w:rsidRPr="001B1AF9" w:rsidRDefault="00CA3276" w:rsidP="00CA3276">
      <w:pPr>
        <w:pStyle w:val="DefaultText"/>
        <w:jc w:val="both"/>
        <w:rPr>
          <w:rFonts w:ascii="Trebuchet MS" w:hAnsi="Trebuchet MS"/>
          <w:b/>
          <w:i/>
          <w:sz w:val="22"/>
          <w:szCs w:val="22"/>
          <w:lang w:val="es-ES"/>
        </w:rPr>
      </w:pPr>
    </w:p>
    <w:p w:rsidR="00CA3276" w:rsidRPr="001B1AF9" w:rsidRDefault="00CA3276" w:rsidP="00CA3276">
      <w:pPr>
        <w:pStyle w:val="DefaultText"/>
        <w:jc w:val="both"/>
        <w:rPr>
          <w:rFonts w:ascii="Trebuchet MS" w:hAnsi="Trebuchet MS"/>
          <w:sz w:val="22"/>
          <w:szCs w:val="22"/>
          <w:lang w:val="pt-BR"/>
        </w:rPr>
      </w:pPr>
      <w:r w:rsidRPr="001B1AF9">
        <w:rPr>
          <w:rFonts w:ascii="Trebuchet MS" w:hAnsi="Trebuchet MS"/>
          <w:b/>
          <w:sz w:val="22"/>
          <w:szCs w:val="22"/>
          <w:lang w:val="it-IT"/>
        </w:rPr>
        <w:t xml:space="preserve">20. </w:t>
      </w:r>
      <w:r w:rsidRPr="001B1AF9">
        <w:rPr>
          <w:rFonts w:ascii="Trebuchet MS" w:hAnsi="Trebuchet MS"/>
          <w:b/>
          <w:sz w:val="22"/>
          <w:szCs w:val="22"/>
          <w:lang w:val="pt-BR"/>
        </w:rPr>
        <w:t>LIMBA CARE GUVERNEAZĂ CONTRACTUL</w:t>
      </w:r>
    </w:p>
    <w:p w:rsidR="00CA3276" w:rsidRDefault="00CA3276" w:rsidP="00CA3276">
      <w:pPr>
        <w:pStyle w:val="DefaultText"/>
        <w:jc w:val="both"/>
        <w:rPr>
          <w:rFonts w:ascii="Trebuchet MS" w:hAnsi="Trebuchet MS"/>
          <w:sz w:val="22"/>
          <w:szCs w:val="22"/>
          <w:lang w:val="pt-BR"/>
        </w:rPr>
      </w:pPr>
      <w:r w:rsidRPr="001B1AF9">
        <w:rPr>
          <w:rFonts w:ascii="Trebuchet MS" w:hAnsi="Trebuchet MS"/>
          <w:b/>
          <w:sz w:val="22"/>
          <w:szCs w:val="22"/>
          <w:lang w:val="pt-BR"/>
        </w:rPr>
        <w:t>20.1</w:t>
      </w:r>
      <w:r w:rsidRPr="001B1AF9">
        <w:rPr>
          <w:rFonts w:ascii="Trebuchet MS" w:hAnsi="Trebuchet MS"/>
          <w:sz w:val="22"/>
          <w:szCs w:val="22"/>
          <w:lang w:val="pt-BR"/>
        </w:rPr>
        <w:t xml:space="preserve"> Limba care guvernează contractul este limba română.</w:t>
      </w:r>
    </w:p>
    <w:p w:rsidR="00CA3276" w:rsidRDefault="00CA3276" w:rsidP="00CA3276">
      <w:pPr>
        <w:pStyle w:val="DefaultText"/>
        <w:jc w:val="both"/>
        <w:rPr>
          <w:rFonts w:ascii="Trebuchet MS" w:hAnsi="Trebuchet MS"/>
          <w:sz w:val="22"/>
          <w:szCs w:val="22"/>
          <w:lang w:val="pt-BR"/>
        </w:rPr>
      </w:pPr>
    </w:p>
    <w:p w:rsidR="00CA3276" w:rsidRPr="001B1AF9" w:rsidRDefault="00CA3276" w:rsidP="00CA3276">
      <w:pPr>
        <w:pStyle w:val="DefaultText"/>
        <w:jc w:val="both"/>
        <w:rPr>
          <w:rFonts w:ascii="Trebuchet MS" w:hAnsi="Trebuchet MS"/>
          <w:b/>
          <w:sz w:val="22"/>
          <w:szCs w:val="22"/>
          <w:lang w:val="pt-BR"/>
        </w:rPr>
      </w:pPr>
      <w:r w:rsidRPr="001B1AF9">
        <w:rPr>
          <w:rFonts w:ascii="Trebuchet MS" w:hAnsi="Trebuchet MS"/>
          <w:b/>
          <w:sz w:val="22"/>
          <w:szCs w:val="22"/>
          <w:lang w:val="pt-BR"/>
        </w:rPr>
        <w:t>21. COMUNICĂRI</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b/>
          <w:sz w:val="22"/>
          <w:szCs w:val="22"/>
          <w:lang w:val="es-ES"/>
        </w:rPr>
        <w:t>21.1</w:t>
      </w:r>
      <w:r w:rsidRPr="001B1AF9">
        <w:rPr>
          <w:rFonts w:ascii="Trebuchet MS" w:hAnsi="Trebuchet MS"/>
          <w:sz w:val="22"/>
          <w:szCs w:val="22"/>
          <w:lang w:val="es-ES"/>
        </w:rPr>
        <w:t xml:space="preserve"> (1) Orice comunicare între părţi, referitoare la îndeplinirea prezentului contract, trebuie să fie transmisă şi în scris.</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sz w:val="22"/>
          <w:szCs w:val="22"/>
          <w:lang w:val="es-ES"/>
        </w:rPr>
        <w:t xml:space="preserve">        (2) Orice document scris trebuie înregistrat atât în momentul transmiterii cât şi în momentul primirii.</w:t>
      </w:r>
    </w:p>
    <w:p w:rsidR="00CA3276" w:rsidRPr="001B1AF9" w:rsidRDefault="00CA3276" w:rsidP="00CA3276">
      <w:pPr>
        <w:pStyle w:val="DefaultText"/>
        <w:jc w:val="both"/>
        <w:rPr>
          <w:rFonts w:ascii="Trebuchet MS" w:hAnsi="Trebuchet MS"/>
          <w:sz w:val="22"/>
          <w:szCs w:val="22"/>
          <w:lang w:val="es-ES"/>
        </w:rPr>
      </w:pPr>
      <w:r w:rsidRPr="001B1AF9">
        <w:rPr>
          <w:rFonts w:ascii="Trebuchet MS" w:hAnsi="Trebuchet MS"/>
          <w:b/>
          <w:sz w:val="22"/>
          <w:szCs w:val="22"/>
          <w:lang w:val="es-ES"/>
        </w:rPr>
        <w:t xml:space="preserve">21.2 </w:t>
      </w:r>
      <w:r w:rsidRPr="001B1AF9">
        <w:rPr>
          <w:rFonts w:ascii="Trebuchet MS" w:hAnsi="Trebuchet MS"/>
          <w:sz w:val="22"/>
          <w:szCs w:val="22"/>
          <w:lang w:val="es-ES"/>
        </w:rPr>
        <w:t>Comunicările între părţi se pot face şi prin telefon,  fax sau  e-mail cu condiţia confirmării în scris a primirii comunicării.</w:t>
      </w:r>
    </w:p>
    <w:p w:rsidR="00CA3276" w:rsidRPr="001B1AF9" w:rsidRDefault="00CA3276" w:rsidP="00CA3276">
      <w:pPr>
        <w:pStyle w:val="DefaultText"/>
        <w:jc w:val="both"/>
        <w:rPr>
          <w:rFonts w:ascii="Trebuchet MS" w:hAnsi="Trebuchet MS"/>
          <w:b/>
          <w:sz w:val="22"/>
          <w:szCs w:val="22"/>
          <w:lang w:val="pt-BR"/>
        </w:rPr>
      </w:pPr>
    </w:p>
    <w:p w:rsidR="00CA3276" w:rsidRPr="001B1AF9" w:rsidRDefault="00CA3276" w:rsidP="00CA3276">
      <w:pPr>
        <w:pStyle w:val="DefaultText"/>
        <w:jc w:val="both"/>
        <w:rPr>
          <w:rFonts w:ascii="Trebuchet MS" w:hAnsi="Trebuchet MS"/>
          <w:b/>
          <w:sz w:val="22"/>
          <w:szCs w:val="22"/>
          <w:lang w:val="pt-BR"/>
        </w:rPr>
      </w:pPr>
      <w:r w:rsidRPr="001B1AF9">
        <w:rPr>
          <w:rFonts w:ascii="Trebuchet MS" w:hAnsi="Trebuchet MS"/>
          <w:b/>
          <w:sz w:val="22"/>
          <w:szCs w:val="22"/>
          <w:lang w:val="pt-BR"/>
        </w:rPr>
        <w:t>22. LEGEA APLICABILĂ CONTRACTULUI</w:t>
      </w:r>
    </w:p>
    <w:p w:rsidR="00CA3276" w:rsidRPr="001B1AF9" w:rsidRDefault="00CA3276" w:rsidP="00CA3276">
      <w:pPr>
        <w:pStyle w:val="DefaultText"/>
        <w:jc w:val="both"/>
        <w:rPr>
          <w:rFonts w:ascii="Trebuchet MS" w:hAnsi="Trebuchet MS"/>
          <w:sz w:val="22"/>
          <w:szCs w:val="22"/>
          <w:lang w:val="pt-BR"/>
        </w:rPr>
      </w:pPr>
      <w:r w:rsidRPr="001B1AF9">
        <w:rPr>
          <w:rFonts w:ascii="Trebuchet MS" w:hAnsi="Trebuchet MS"/>
          <w:b/>
          <w:sz w:val="22"/>
          <w:szCs w:val="22"/>
          <w:lang w:val="pt-BR"/>
        </w:rPr>
        <w:t>22.1</w:t>
      </w:r>
      <w:r w:rsidRPr="001B1AF9">
        <w:rPr>
          <w:rFonts w:ascii="Trebuchet MS" w:hAnsi="Trebuchet MS"/>
          <w:sz w:val="22"/>
          <w:szCs w:val="22"/>
          <w:lang w:val="pt-BR"/>
        </w:rPr>
        <w:t xml:space="preserve"> Contractul va fi interpretat conform legilor din România.</w:t>
      </w:r>
    </w:p>
    <w:p w:rsidR="00CA3276" w:rsidRPr="001B1AF9" w:rsidRDefault="00CA3276" w:rsidP="00CA3276">
      <w:pPr>
        <w:jc w:val="both"/>
        <w:rPr>
          <w:rFonts w:ascii="Trebuchet MS" w:hAnsi="Trebuchet MS"/>
          <w:b/>
          <w:bCs/>
          <w:i/>
          <w:color w:val="000000"/>
          <w:sz w:val="22"/>
          <w:szCs w:val="22"/>
        </w:rPr>
      </w:pPr>
    </w:p>
    <w:p w:rsidR="00CA3276" w:rsidRPr="001B1AF9" w:rsidRDefault="00CA3276" w:rsidP="00CA3276">
      <w:pPr>
        <w:jc w:val="both"/>
        <w:rPr>
          <w:rFonts w:ascii="Trebuchet MS" w:hAnsi="Trebuchet MS"/>
          <w:b/>
          <w:bCs/>
          <w:color w:val="000000"/>
          <w:sz w:val="22"/>
          <w:szCs w:val="22"/>
        </w:rPr>
      </w:pPr>
      <w:r w:rsidRPr="001B1AF9">
        <w:rPr>
          <w:rFonts w:ascii="Trebuchet MS" w:hAnsi="Trebuchet MS"/>
          <w:b/>
          <w:bCs/>
          <w:color w:val="000000"/>
          <w:sz w:val="22"/>
          <w:szCs w:val="22"/>
        </w:rPr>
        <w:t>23. DISPOZIŢII FINALE</w:t>
      </w:r>
    </w:p>
    <w:p w:rsidR="00CA3276" w:rsidRPr="001B1AF9" w:rsidRDefault="00CA3276" w:rsidP="00CA3276">
      <w:pPr>
        <w:pStyle w:val="BodyText"/>
        <w:spacing w:after="0"/>
        <w:ind w:left="0"/>
        <w:rPr>
          <w:b/>
          <w:iCs/>
        </w:rPr>
      </w:pPr>
      <w:r w:rsidRPr="001B1AF9">
        <w:rPr>
          <w:b/>
          <w:iCs/>
        </w:rPr>
        <w:t>23.1</w:t>
      </w:r>
      <w:r w:rsidRPr="001B1AF9">
        <w:rPr>
          <w:i/>
          <w:iCs/>
        </w:rPr>
        <w:t xml:space="preserve"> </w:t>
      </w:r>
      <w:r w:rsidRPr="001B1AF9">
        <w:rPr>
          <w:iCs/>
        </w:rPr>
        <w:t>Contractul cuprinde</w:t>
      </w:r>
      <w:r>
        <w:rPr>
          <w:iCs/>
        </w:rPr>
        <w:t xml:space="preserve"> 9</w:t>
      </w:r>
      <w:r w:rsidRPr="001B1AF9">
        <w:rPr>
          <w:iCs/>
        </w:rPr>
        <w:t xml:space="preserve"> pagini și a fost încheiat astăzi.............</w:t>
      </w:r>
    </w:p>
    <w:p w:rsidR="00CA3276" w:rsidRPr="001B1AF9" w:rsidRDefault="00CA3276" w:rsidP="00CA3276">
      <w:pPr>
        <w:pStyle w:val="DefaultText"/>
        <w:jc w:val="both"/>
        <w:rPr>
          <w:rFonts w:ascii="Trebuchet MS" w:hAnsi="Trebuchet MS"/>
          <w:sz w:val="22"/>
          <w:szCs w:val="22"/>
          <w:lang w:val="it-IT"/>
        </w:rPr>
      </w:pPr>
      <w:r w:rsidRPr="001B1AF9">
        <w:rPr>
          <w:rFonts w:ascii="Trebuchet MS" w:hAnsi="Trebuchet MS"/>
          <w:b/>
          <w:iCs/>
          <w:sz w:val="22"/>
          <w:szCs w:val="22"/>
          <w:lang w:val="ro-RO"/>
        </w:rPr>
        <w:t>23.2</w:t>
      </w:r>
      <w:r w:rsidRPr="001B1AF9">
        <w:rPr>
          <w:rFonts w:ascii="Trebuchet MS" w:hAnsi="Trebuchet MS"/>
          <w:iCs/>
          <w:sz w:val="22"/>
          <w:szCs w:val="22"/>
          <w:lang w:val="ro-RO"/>
        </w:rPr>
        <w:t xml:space="preserve"> Prezentul contract a fost încheiat în </w:t>
      </w:r>
      <w:r w:rsidRPr="001B1AF9">
        <w:rPr>
          <w:rFonts w:ascii="Trebuchet MS" w:hAnsi="Trebuchet MS"/>
          <w:sz w:val="22"/>
          <w:szCs w:val="22"/>
          <w:lang w:val="it-IT"/>
        </w:rPr>
        <w:t xml:space="preserve">doua  exemplare, unul pentru achizitor şi unul pentru prestator.    </w:t>
      </w:r>
    </w:p>
    <w:p w:rsidR="00CA3276" w:rsidRDefault="00CA3276" w:rsidP="00CA3276">
      <w:pPr>
        <w:jc w:val="both"/>
        <w:rPr>
          <w:rFonts w:ascii="Trebuchet MS" w:hAnsi="Trebuchet MS"/>
          <w:b/>
          <w:sz w:val="22"/>
          <w:szCs w:val="22"/>
        </w:rPr>
      </w:pPr>
      <w:r>
        <w:rPr>
          <w:rFonts w:ascii="Trebuchet MS" w:hAnsi="Trebuchet MS"/>
          <w:b/>
          <w:sz w:val="22"/>
          <w:szCs w:val="22"/>
        </w:rPr>
        <w:t xml:space="preserve">                    </w:t>
      </w:r>
    </w:p>
    <w:p w:rsidR="00CA3276" w:rsidRDefault="00CA3276" w:rsidP="00CA3276">
      <w:pPr>
        <w:jc w:val="both"/>
        <w:rPr>
          <w:rFonts w:ascii="Trebuchet MS" w:hAnsi="Trebuchet MS"/>
          <w:b/>
          <w:sz w:val="22"/>
          <w:szCs w:val="22"/>
        </w:rPr>
      </w:pPr>
    </w:p>
    <w:p w:rsidR="00CA3276" w:rsidRDefault="00CA3276" w:rsidP="00CA3276">
      <w:pPr>
        <w:ind w:left="708" w:firstLine="708"/>
        <w:jc w:val="both"/>
        <w:rPr>
          <w:rFonts w:ascii="Trebuchet MS" w:hAnsi="Trebuchet MS"/>
          <w:b/>
          <w:sz w:val="22"/>
          <w:szCs w:val="22"/>
        </w:rPr>
      </w:pPr>
      <w:r>
        <w:rPr>
          <w:rFonts w:ascii="Trebuchet MS" w:hAnsi="Trebuchet MS"/>
          <w:b/>
          <w:sz w:val="22"/>
          <w:szCs w:val="22"/>
        </w:rPr>
        <w:t>ACHIZITOR,</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PRESTATOR,</w:t>
      </w:r>
    </w:p>
    <w:p w:rsidR="00CA3276" w:rsidRPr="00251DE4" w:rsidRDefault="00CA3276" w:rsidP="00CA3276">
      <w:pPr>
        <w:widowControl w:val="0"/>
        <w:jc w:val="both"/>
        <w:rPr>
          <w:rFonts w:ascii="Trebuchet MS" w:eastAsia="Arial Unicode MS" w:hAnsi="Trebuchet MS" w:cs="Arial Unicode MS"/>
          <w:b/>
          <w:bCs/>
          <w:color w:val="000000"/>
          <w:sz w:val="22"/>
          <w:szCs w:val="22"/>
          <w:lang w:eastAsia="ro-RO" w:bidi="ro-RO"/>
        </w:rPr>
      </w:pPr>
      <w:r w:rsidRPr="00251DE4">
        <w:rPr>
          <w:rFonts w:ascii="Trebuchet MS" w:eastAsia="Arial Unicode MS" w:hAnsi="Trebuchet MS" w:cs="Arial Unicode MS"/>
          <w:b/>
          <w:bCs/>
          <w:color w:val="000000"/>
          <w:sz w:val="22"/>
          <w:szCs w:val="22"/>
          <w:lang w:eastAsia="ro-RO" w:bidi="ro-RO"/>
        </w:rPr>
        <w:t xml:space="preserve">MINISTERUL FONDURILOR EUROPENE </w:t>
      </w:r>
      <w:r>
        <w:rPr>
          <w:rFonts w:ascii="Trebuchet MS" w:eastAsia="Arial Unicode MS" w:hAnsi="Trebuchet MS" w:cs="Arial Unicode MS"/>
          <w:b/>
          <w:bCs/>
          <w:color w:val="000000"/>
          <w:sz w:val="22"/>
          <w:szCs w:val="22"/>
          <w:lang w:eastAsia="ro-RO" w:bidi="ro-RO"/>
        </w:rPr>
        <w:t xml:space="preserve">     </w:t>
      </w:r>
      <w:r w:rsidRPr="00251DE4">
        <w:rPr>
          <w:rFonts w:ascii="Trebuchet MS" w:eastAsia="Arial Unicode MS" w:hAnsi="Trebuchet MS" w:cs="Arial Unicode MS"/>
          <w:b/>
          <w:bCs/>
          <w:color w:val="000000"/>
          <w:sz w:val="22"/>
          <w:szCs w:val="22"/>
          <w:lang w:eastAsia="ro-RO" w:bidi="ro-RO"/>
        </w:rPr>
        <w:t xml:space="preserve">                </w:t>
      </w:r>
      <w:r>
        <w:rPr>
          <w:rFonts w:ascii="Trebuchet MS" w:eastAsia="Arial Unicode MS" w:hAnsi="Trebuchet MS" w:cs="Arial Unicode MS"/>
          <w:b/>
          <w:bCs/>
          <w:color w:val="000000"/>
          <w:sz w:val="22"/>
          <w:szCs w:val="22"/>
          <w:lang w:eastAsia="ro-RO" w:bidi="ro-RO"/>
        </w:rPr>
        <w:t xml:space="preserve">                        </w:t>
      </w:r>
      <w:r>
        <w:rPr>
          <w:rFonts w:ascii="Trebuchet MS" w:hAnsi="Trebuchet MS"/>
          <w:b/>
          <w:sz w:val="22"/>
          <w:szCs w:val="22"/>
        </w:rPr>
        <w:t>S.C. ………………. S.R.L.</w:t>
      </w:r>
    </w:p>
    <w:p w:rsidR="00CA3276" w:rsidRPr="00251DE4" w:rsidRDefault="00CA3276" w:rsidP="00CA3276">
      <w:pPr>
        <w:widowControl w:val="0"/>
        <w:jc w:val="both"/>
        <w:rPr>
          <w:rFonts w:ascii="Trebuchet MS" w:eastAsia="Arial Unicode MS" w:hAnsi="Trebuchet MS" w:cs="Arial Unicode MS"/>
          <w:b/>
          <w:bCs/>
          <w:color w:val="000000"/>
          <w:sz w:val="22"/>
          <w:szCs w:val="22"/>
          <w:lang w:eastAsia="ro-RO" w:bidi="ro-RO"/>
        </w:rPr>
      </w:pPr>
      <w:r w:rsidRPr="00251DE4">
        <w:rPr>
          <w:rFonts w:ascii="Trebuchet MS" w:eastAsia="Arial Unicode MS" w:hAnsi="Trebuchet MS" w:cs="Arial Unicode MS"/>
          <w:b/>
          <w:bCs/>
          <w:color w:val="000000"/>
          <w:sz w:val="22"/>
          <w:szCs w:val="22"/>
          <w:lang w:eastAsia="ro-RO" w:bidi="ro-RO"/>
        </w:rPr>
        <w:t xml:space="preserve">                </w:t>
      </w:r>
      <w:r>
        <w:rPr>
          <w:rFonts w:ascii="Trebuchet MS" w:eastAsia="Arial Unicode MS" w:hAnsi="Trebuchet MS" w:cs="Arial Unicode MS"/>
          <w:b/>
          <w:bCs/>
          <w:color w:val="000000"/>
          <w:sz w:val="22"/>
          <w:szCs w:val="22"/>
          <w:lang w:eastAsia="ro-RO" w:bidi="ro-RO"/>
        </w:rPr>
        <w:t>Rovana PLUMB</w:t>
      </w:r>
      <w:r w:rsidRPr="00251DE4">
        <w:rPr>
          <w:rFonts w:ascii="Trebuchet MS" w:eastAsia="Arial Unicode MS" w:hAnsi="Trebuchet MS" w:cs="Arial Unicode MS"/>
          <w:b/>
          <w:bCs/>
          <w:color w:val="000000"/>
          <w:sz w:val="22"/>
          <w:szCs w:val="22"/>
          <w:lang w:eastAsia="ro-RO" w:bidi="ro-RO"/>
        </w:rPr>
        <w:tab/>
      </w:r>
      <w:r w:rsidRPr="00251DE4">
        <w:rPr>
          <w:rFonts w:ascii="Trebuchet MS" w:eastAsia="Arial Unicode MS" w:hAnsi="Trebuchet MS" w:cs="Arial Unicode MS"/>
          <w:b/>
          <w:bCs/>
          <w:color w:val="000000"/>
          <w:sz w:val="22"/>
          <w:szCs w:val="22"/>
          <w:lang w:eastAsia="ro-RO" w:bidi="ro-RO"/>
        </w:rPr>
        <w:tab/>
        <w:t xml:space="preserve">                 </w:t>
      </w:r>
      <w:r w:rsidRPr="00251DE4">
        <w:rPr>
          <w:rFonts w:ascii="Trebuchet MS" w:eastAsia="Arial Unicode MS" w:hAnsi="Trebuchet MS" w:cs="Arial Unicode MS"/>
          <w:b/>
          <w:bCs/>
          <w:color w:val="000000"/>
          <w:sz w:val="22"/>
          <w:szCs w:val="22"/>
          <w:lang w:eastAsia="ro-RO" w:bidi="ro-RO"/>
        </w:rPr>
        <w:tab/>
        <w:t xml:space="preserve">       </w:t>
      </w:r>
      <w:r>
        <w:rPr>
          <w:rFonts w:ascii="Trebuchet MS" w:eastAsia="Arial Unicode MS" w:hAnsi="Trebuchet MS" w:cs="Arial Unicode MS"/>
          <w:b/>
          <w:bCs/>
          <w:color w:val="000000"/>
          <w:sz w:val="22"/>
          <w:szCs w:val="22"/>
          <w:lang w:eastAsia="ro-RO" w:bidi="ro-RO"/>
        </w:rPr>
        <w:t xml:space="preserve">                     ……………………………….</w:t>
      </w:r>
    </w:p>
    <w:p w:rsidR="00CA3276" w:rsidRPr="00251DE4" w:rsidRDefault="00CA3276" w:rsidP="00CA3276">
      <w:pPr>
        <w:widowControl w:val="0"/>
        <w:jc w:val="both"/>
        <w:rPr>
          <w:rFonts w:ascii="Trebuchet MS" w:eastAsia="Arial Unicode MS" w:hAnsi="Trebuchet MS" w:cs="Arial Unicode MS"/>
          <w:b/>
          <w:bCs/>
          <w:color w:val="000000"/>
          <w:sz w:val="22"/>
          <w:szCs w:val="22"/>
          <w:lang w:eastAsia="ro-RO" w:bidi="ro-RO"/>
        </w:rPr>
      </w:pPr>
      <w:r w:rsidRPr="00251DE4">
        <w:rPr>
          <w:rFonts w:ascii="Trebuchet MS" w:eastAsia="Arial Unicode MS" w:hAnsi="Trebuchet MS" w:cs="Arial Unicode MS"/>
          <w:b/>
          <w:bCs/>
          <w:color w:val="000000"/>
          <w:sz w:val="22"/>
          <w:szCs w:val="22"/>
          <w:lang w:eastAsia="ro-RO" w:bidi="ro-RO"/>
        </w:rPr>
        <w:t xml:space="preserve">  </w:t>
      </w:r>
      <w:r>
        <w:rPr>
          <w:rFonts w:ascii="Trebuchet MS" w:eastAsia="Arial Unicode MS" w:hAnsi="Trebuchet MS" w:cs="Arial Unicode MS"/>
          <w:b/>
          <w:bCs/>
          <w:color w:val="000000"/>
          <w:sz w:val="22"/>
          <w:szCs w:val="22"/>
          <w:lang w:eastAsia="ro-RO" w:bidi="ro-RO"/>
        </w:rPr>
        <w:t xml:space="preserve">Ministrul </w:t>
      </w:r>
      <w:r w:rsidRPr="00251DE4">
        <w:rPr>
          <w:rFonts w:ascii="Trebuchet MS" w:eastAsia="Arial Unicode MS" w:hAnsi="Trebuchet MS" w:cs="Arial Unicode MS"/>
          <w:b/>
          <w:bCs/>
          <w:color w:val="000000"/>
          <w:sz w:val="22"/>
          <w:szCs w:val="22"/>
          <w:lang w:eastAsia="ro-RO" w:bidi="ro-RO"/>
        </w:rPr>
        <w:t>Fonduri</w:t>
      </w:r>
      <w:r>
        <w:rPr>
          <w:rFonts w:ascii="Trebuchet MS" w:eastAsia="Arial Unicode MS" w:hAnsi="Trebuchet MS" w:cs="Arial Unicode MS"/>
          <w:b/>
          <w:bCs/>
          <w:color w:val="000000"/>
          <w:sz w:val="22"/>
          <w:szCs w:val="22"/>
          <w:lang w:eastAsia="ro-RO" w:bidi="ro-RO"/>
        </w:rPr>
        <w:t>lor</w:t>
      </w:r>
      <w:r w:rsidRPr="00251DE4">
        <w:rPr>
          <w:rFonts w:ascii="Trebuchet MS" w:eastAsia="Arial Unicode MS" w:hAnsi="Trebuchet MS" w:cs="Arial Unicode MS"/>
          <w:b/>
          <w:bCs/>
          <w:color w:val="000000"/>
          <w:sz w:val="22"/>
          <w:szCs w:val="22"/>
          <w:lang w:eastAsia="ro-RO" w:bidi="ro-RO"/>
        </w:rPr>
        <w:t xml:space="preserve"> Europene </w:t>
      </w:r>
      <w:r>
        <w:rPr>
          <w:rFonts w:ascii="Trebuchet MS" w:eastAsia="Arial Unicode MS" w:hAnsi="Trebuchet MS" w:cs="Arial Unicode MS"/>
          <w:b/>
          <w:bCs/>
          <w:color w:val="000000"/>
          <w:sz w:val="22"/>
          <w:szCs w:val="22"/>
          <w:lang w:eastAsia="ro-RO" w:bidi="ro-RO"/>
        </w:rPr>
        <w:t xml:space="preserve">                                                         </w:t>
      </w:r>
      <w:r w:rsidRPr="00251DE4">
        <w:rPr>
          <w:rFonts w:ascii="Trebuchet MS" w:eastAsia="Arial Unicode MS" w:hAnsi="Trebuchet MS" w:cs="Arial Unicode MS"/>
          <w:b/>
          <w:bCs/>
          <w:color w:val="000000"/>
          <w:sz w:val="22"/>
          <w:szCs w:val="22"/>
          <w:lang w:eastAsia="ro-RO" w:bidi="ro-RO"/>
        </w:rPr>
        <w:t xml:space="preserve">Administrator                                   </w:t>
      </w:r>
    </w:p>
    <w:sectPr w:rsidR="00CA3276" w:rsidRPr="00251DE4" w:rsidSect="0057456F">
      <w:footerReference w:type="default" r:id="rId19"/>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B5" w:rsidRDefault="004D54B5" w:rsidP="00052093">
      <w:r>
        <w:separator/>
      </w:r>
    </w:p>
  </w:endnote>
  <w:endnote w:type="continuationSeparator" w:id="0">
    <w:p w:rsidR="004D54B5" w:rsidRDefault="004D54B5"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PMingLiU">
    <w:altName w:val="新細明體"/>
    <w:panose1 w:val="02010601000101010101"/>
    <w:charset w:val="88"/>
    <w:family w:val="auto"/>
    <w:pitch w:val="variable"/>
    <w:sig w:usb0="00000001" w:usb1="08080000" w:usb2="00000010" w:usb3="00000000" w:csb0="00100000"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95" w:rsidRDefault="00966495">
    <w:pPr>
      <w:pStyle w:val="Footer"/>
      <w:jc w:val="center"/>
    </w:pPr>
    <w:r>
      <w:fldChar w:fldCharType="begin"/>
    </w:r>
    <w:r>
      <w:instrText xml:space="preserve"> PAGE   \* MERGEFORMAT </w:instrText>
    </w:r>
    <w:r>
      <w:fldChar w:fldCharType="separate"/>
    </w:r>
    <w:r w:rsidR="00460B0F">
      <w:rPr>
        <w:noProof/>
      </w:rPr>
      <w:t>20</w:t>
    </w:r>
    <w:r>
      <w:rPr>
        <w:noProof/>
      </w:rPr>
      <w:fldChar w:fldCharType="end"/>
    </w:r>
  </w:p>
  <w:p w:rsidR="00966495" w:rsidRDefault="00966495">
    <w:pPr>
      <w:pStyle w:val="Footer"/>
      <w:tabs>
        <w:tab w:val="right" w:pos="9498"/>
      </w:tabs>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95" w:rsidRDefault="00966495">
    <w:pPr>
      <w:pStyle w:val="Footer"/>
      <w:tabs>
        <w:tab w:val="right" w:pos="9498"/>
        <w:tab w:val="right" w:pos="14601"/>
      </w:tabs>
      <w:rPr>
        <w:i/>
        <w:sz w:val="18"/>
        <w:szCs w:val="18"/>
      </w:rPr>
    </w:pPr>
    <w:r>
      <w:rPr>
        <w:b/>
        <w:sz w:val="18"/>
        <w:szCs w:val="18"/>
      </w:rPr>
      <w:tab/>
    </w:r>
    <w:r>
      <w:rPr>
        <w:rStyle w:val="PageNumber"/>
        <w:rFonts w:eastAsiaTheme="majorEastAsia"/>
        <w:sz w:val="18"/>
        <w:szCs w:val="18"/>
      </w:rPr>
      <w:fldChar w:fldCharType="begin"/>
    </w:r>
    <w:r>
      <w:rPr>
        <w:rStyle w:val="PageNumber"/>
        <w:rFonts w:eastAsiaTheme="majorEastAsia"/>
        <w:sz w:val="18"/>
        <w:szCs w:val="18"/>
      </w:rPr>
      <w:instrText xml:space="preserve"> PAGE </w:instrText>
    </w:r>
    <w:r>
      <w:rPr>
        <w:rStyle w:val="PageNumber"/>
        <w:rFonts w:eastAsiaTheme="majorEastAsia"/>
        <w:sz w:val="18"/>
        <w:szCs w:val="18"/>
      </w:rPr>
      <w:fldChar w:fldCharType="separate"/>
    </w:r>
    <w:r w:rsidR="00460B0F">
      <w:rPr>
        <w:rStyle w:val="PageNumber"/>
        <w:rFonts w:eastAsiaTheme="majorEastAsia"/>
        <w:noProof/>
        <w:sz w:val="18"/>
        <w:szCs w:val="18"/>
      </w:rPr>
      <w:t>1</w:t>
    </w:r>
    <w:r>
      <w:rPr>
        <w:rStyle w:val="PageNumber"/>
        <w:rFonts w:eastAsiaTheme="majorEastAsi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035"/>
      <w:docPartObj>
        <w:docPartGallery w:val="Page Numbers (Bottom of Page)"/>
        <w:docPartUnique/>
      </w:docPartObj>
    </w:sdtPr>
    <w:sdtEndPr/>
    <w:sdtContent>
      <w:p w:rsidR="00966495" w:rsidRDefault="00966495">
        <w:pPr>
          <w:pStyle w:val="Footer"/>
          <w:jc w:val="center"/>
        </w:pPr>
        <w:r>
          <w:fldChar w:fldCharType="begin"/>
        </w:r>
        <w:r>
          <w:instrText xml:space="preserve"> PAGE   \* MERGEFORMAT </w:instrText>
        </w:r>
        <w:r>
          <w:fldChar w:fldCharType="separate"/>
        </w:r>
        <w:r w:rsidR="00460B0F">
          <w:rPr>
            <w:noProof/>
          </w:rPr>
          <w:t>42</w:t>
        </w:r>
        <w:r>
          <w:rPr>
            <w:noProof/>
          </w:rPr>
          <w:fldChar w:fldCharType="end"/>
        </w:r>
      </w:p>
    </w:sdtContent>
  </w:sdt>
  <w:p w:rsidR="00966495" w:rsidRDefault="00966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B5" w:rsidRDefault="004D54B5" w:rsidP="00052093">
      <w:r>
        <w:separator/>
      </w:r>
    </w:p>
  </w:footnote>
  <w:footnote w:type="continuationSeparator" w:id="0">
    <w:p w:rsidR="004D54B5" w:rsidRDefault="004D54B5" w:rsidP="0005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95" w:rsidRDefault="0096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95" w:rsidRPr="00E75BC8" w:rsidRDefault="00460B0F" w:rsidP="00966495">
    <w:pPr>
      <w:pStyle w:val="Header"/>
      <w:rPr>
        <w:rFonts w:ascii="Trebuchet MS" w:hAnsi="Trebuchet MS"/>
        <w:sz w:val="22"/>
        <w:szCs w:val="22"/>
      </w:rPr>
    </w:pPr>
    <w:r>
      <w:rPr>
        <w:rFonts w:ascii="Trebuchet MS" w:eastAsia="Calibri" w:hAnsi="Trebuchet MS"/>
        <w:noProof/>
        <w:sz w:val="22"/>
        <w:szCs w:val="2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84.5pt;height:68.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09F"/>
    <w:multiLevelType w:val="hybridMultilevel"/>
    <w:tmpl w:val="25383DC0"/>
    <w:lvl w:ilvl="0" w:tplc="54408C5A">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15:restartNumberingAfterBreak="0">
    <w:nsid w:val="0AB56CD5"/>
    <w:multiLevelType w:val="hybridMultilevel"/>
    <w:tmpl w:val="C2F6EAA0"/>
    <w:lvl w:ilvl="0" w:tplc="11125600">
      <w:start w:val="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CD62F8B"/>
    <w:multiLevelType w:val="hybridMultilevel"/>
    <w:tmpl w:val="21EE0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2168A4"/>
    <w:multiLevelType w:val="hybridMultilevel"/>
    <w:tmpl w:val="56986B66"/>
    <w:lvl w:ilvl="0" w:tplc="04180017">
      <w:start w:val="1"/>
      <w:numFmt w:val="lowerLetter"/>
      <w:lvlText w:val="%1)"/>
      <w:lvlJc w:val="left"/>
      <w:pPr>
        <w:ind w:left="2160" w:hanging="360"/>
      </w:pPr>
    </w:lvl>
    <w:lvl w:ilvl="1" w:tplc="04180001">
      <w:start w:val="1"/>
      <w:numFmt w:val="bullet"/>
      <w:lvlText w:val=""/>
      <w:lvlJc w:val="left"/>
      <w:pPr>
        <w:ind w:left="2880" w:hanging="360"/>
      </w:pPr>
      <w:rPr>
        <w:rFonts w:ascii="Symbol" w:hAnsi="Symbol" w:hint="default"/>
      </w:r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15:restartNumberingAfterBreak="0">
    <w:nsid w:val="106E7E1E"/>
    <w:multiLevelType w:val="hybridMultilevel"/>
    <w:tmpl w:val="A05ED540"/>
    <w:lvl w:ilvl="0" w:tplc="959AB118">
      <w:start w:val="1"/>
      <w:numFmt w:val="decimal"/>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pStyle w:val="ListNumberLevel3"/>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5" w15:restartNumberingAfterBreak="0">
    <w:nsid w:val="13113698"/>
    <w:multiLevelType w:val="hybridMultilevel"/>
    <w:tmpl w:val="2D742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93FA7"/>
    <w:multiLevelType w:val="hybridMultilevel"/>
    <w:tmpl w:val="3A369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61987"/>
    <w:multiLevelType w:val="hybridMultilevel"/>
    <w:tmpl w:val="D4D458CA"/>
    <w:lvl w:ilvl="0" w:tplc="31DC4A5C">
      <w:start w:val="1"/>
      <w:numFmt w:val="decimal"/>
      <w:lvlText w:val="%1."/>
      <w:lvlJc w:val="left"/>
      <w:pPr>
        <w:ind w:left="2157" w:hanging="456"/>
      </w:pPr>
      <w:rPr>
        <w:rFonts w:hint="default"/>
      </w:rPr>
    </w:lvl>
    <w:lvl w:ilvl="1" w:tplc="04180019">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8" w15:restartNumberingAfterBreak="0">
    <w:nsid w:val="2201283E"/>
    <w:multiLevelType w:val="hybridMultilevel"/>
    <w:tmpl w:val="8DE28BD0"/>
    <w:lvl w:ilvl="0" w:tplc="7892FD1A">
      <w:numFmt w:val="bullet"/>
      <w:lvlText w:val="-"/>
      <w:lvlJc w:val="left"/>
      <w:pPr>
        <w:ind w:left="540" w:hanging="360"/>
      </w:pPr>
      <w:rPr>
        <w:rFonts w:ascii="Trebuchet MS" w:eastAsia="MS Mincho" w:hAnsi="Trebuchet MS" w:cs="Trebuchet M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851"/>
        </w:tabs>
        <w:ind w:left="851" w:hanging="709"/>
      </w:pPr>
    </w:lvl>
    <w:lvl w:ilvl="1">
      <w:start w:val="1"/>
      <w:numFmt w:val="lowerLetter"/>
      <w:pStyle w:val="ListNumberLevel2"/>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1" w15:restartNumberingAfterBreak="0">
    <w:nsid w:val="2CD10E40"/>
    <w:multiLevelType w:val="hybridMultilevel"/>
    <w:tmpl w:val="A858E3A4"/>
    <w:lvl w:ilvl="0" w:tplc="CB004F04">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4B8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0A0207F"/>
    <w:multiLevelType w:val="hybridMultilevel"/>
    <w:tmpl w:val="BE4CEF06"/>
    <w:lvl w:ilvl="0" w:tplc="61848018">
      <w:start w:val="14"/>
      <w:numFmt w:val="bullet"/>
      <w:lvlText w:val="-"/>
      <w:lvlJc w:val="left"/>
      <w:pPr>
        <w:ind w:left="2138" w:hanging="360"/>
      </w:pPr>
      <w:rPr>
        <w:rFonts w:ascii="Arial" w:eastAsia="Times New Roman" w:hAnsi="Aria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14"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6"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7" w15:restartNumberingAfterBreak="0">
    <w:nsid w:val="450800D2"/>
    <w:multiLevelType w:val="hybridMultilevel"/>
    <w:tmpl w:val="9BD6CC5E"/>
    <w:lvl w:ilvl="0" w:tplc="EA6A97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D215DF"/>
    <w:multiLevelType w:val="hybridMultilevel"/>
    <w:tmpl w:val="17AC65EC"/>
    <w:lvl w:ilvl="0" w:tplc="B58C513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49D704B7"/>
    <w:multiLevelType w:val="hybridMultilevel"/>
    <w:tmpl w:val="97BE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50E12"/>
    <w:multiLevelType w:val="hybridMultilevel"/>
    <w:tmpl w:val="3F7C0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BAD654E"/>
    <w:multiLevelType w:val="hybridMultilevel"/>
    <w:tmpl w:val="71788B5A"/>
    <w:lvl w:ilvl="0" w:tplc="7896AD86">
      <w:start w:val="1"/>
      <w:numFmt w:val="decimal"/>
      <w:lvlText w:val="%1)"/>
      <w:lvlJc w:val="left"/>
      <w:pPr>
        <w:tabs>
          <w:tab w:val="num" w:pos="720"/>
        </w:tabs>
        <w:ind w:left="720" w:hanging="360"/>
      </w:pPr>
      <w:rPr>
        <w:rFonts w:cs="Times New Roman"/>
      </w:rPr>
    </w:lvl>
    <w:lvl w:ilvl="1" w:tplc="04090003">
      <w:start w:val="3"/>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BEC5E2D"/>
    <w:multiLevelType w:val="hybridMultilevel"/>
    <w:tmpl w:val="7B722EE6"/>
    <w:lvl w:ilvl="0" w:tplc="04090001">
      <w:start w:val="1"/>
      <w:numFmt w:val="bullet"/>
      <w:lvlText w:val=""/>
      <w:lvlJc w:val="left"/>
      <w:pPr>
        <w:ind w:left="720" w:hanging="360"/>
      </w:pPr>
      <w:rPr>
        <w:rFonts w:ascii="Symbol" w:hAnsi="Symbol" w:hint="default"/>
      </w:rPr>
    </w:lvl>
    <w:lvl w:ilvl="1" w:tplc="88E40A44">
      <w:numFmt w:val="bullet"/>
      <w:lvlText w:val="-"/>
      <w:lvlJc w:val="left"/>
      <w:pPr>
        <w:tabs>
          <w:tab w:val="num" w:pos="1575"/>
        </w:tabs>
        <w:ind w:left="1575" w:hanging="49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75030"/>
    <w:multiLevelType w:val="hybridMultilevel"/>
    <w:tmpl w:val="0584F2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976EDF"/>
    <w:multiLevelType w:val="hybridMultilevel"/>
    <w:tmpl w:val="8B188A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A23368"/>
    <w:multiLevelType w:val="hybridMultilevel"/>
    <w:tmpl w:val="DA6E4DCA"/>
    <w:lvl w:ilvl="0" w:tplc="04180001">
      <w:start w:val="1"/>
      <w:numFmt w:val="bullet"/>
      <w:lvlText w:val=""/>
      <w:lvlJc w:val="left"/>
      <w:pPr>
        <w:ind w:left="780" w:hanging="360"/>
      </w:pPr>
      <w:rPr>
        <w:rFonts w:ascii="Symbol" w:hAnsi="Symbol"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6" w15:restartNumberingAfterBreak="0">
    <w:nsid w:val="4CCA171B"/>
    <w:multiLevelType w:val="hybridMultilevel"/>
    <w:tmpl w:val="3CFE2D7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7"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63447D0"/>
    <w:multiLevelType w:val="hybridMultilevel"/>
    <w:tmpl w:val="BC245D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4D0BF5"/>
    <w:multiLevelType w:val="hybridMultilevel"/>
    <w:tmpl w:val="DB445F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CF5329"/>
    <w:multiLevelType w:val="hybridMultilevel"/>
    <w:tmpl w:val="0E2039C2"/>
    <w:lvl w:ilvl="0" w:tplc="04180017">
      <w:start w:val="1"/>
      <w:numFmt w:val="lowerLetter"/>
      <w:lvlText w:val="%1)"/>
      <w:lvlJc w:val="left"/>
      <w:pPr>
        <w:ind w:left="2160" w:hanging="360"/>
      </w:p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4378B"/>
    <w:multiLevelType w:val="hybridMultilevel"/>
    <w:tmpl w:val="C554DDB0"/>
    <w:lvl w:ilvl="0" w:tplc="54408C5A">
      <w:start w:val="2"/>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3" w15:restartNumberingAfterBreak="0">
    <w:nsid w:val="644328DF"/>
    <w:multiLevelType w:val="hybridMultilevel"/>
    <w:tmpl w:val="734245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57C2498"/>
    <w:multiLevelType w:val="hybridMultilevel"/>
    <w:tmpl w:val="F356CDB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9CE468A"/>
    <w:multiLevelType w:val="hybridMultilevel"/>
    <w:tmpl w:val="E624A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82109D"/>
    <w:multiLevelType w:val="multilevel"/>
    <w:tmpl w:val="D8D607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1B7918"/>
    <w:multiLevelType w:val="hybridMultilevel"/>
    <w:tmpl w:val="82A67C22"/>
    <w:lvl w:ilvl="0" w:tplc="989890EC">
      <w:start w:val="1"/>
      <w:numFmt w:val="decimal"/>
      <w:lvlText w:val="%1."/>
      <w:lvlJc w:val="left"/>
      <w:pPr>
        <w:tabs>
          <w:tab w:val="num" w:pos="1440"/>
        </w:tabs>
        <w:ind w:left="1440" w:hanging="360"/>
      </w:pPr>
      <w:rPr>
        <w:rFonts w:ascii="Trebuchet MS" w:eastAsia="MS Mincho" w:hAnsi="Trebuchet MS" w:cs="Trebuchet M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E0E207B"/>
    <w:multiLevelType w:val="hybridMultilevel"/>
    <w:tmpl w:val="014AED4A"/>
    <w:lvl w:ilvl="0" w:tplc="04090017">
      <w:start w:val="1"/>
      <w:numFmt w:val="decimal"/>
      <w:pStyle w:val="Bullets"/>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1"/>
  </w:num>
  <w:num w:numId="6">
    <w:abstractNumId w:val="4"/>
  </w:num>
  <w:num w:numId="7">
    <w:abstractNumId w:val="11"/>
  </w:num>
  <w:num w:numId="8">
    <w:abstractNumId w:val="10"/>
  </w:num>
  <w:num w:numId="9">
    <w:abstractNumId w:val="29"/>
  </w:num>
  <w:num w:numId="10">
    <w:abstractNumId w:val="30"/>
  </w:num>
  <w:num w:numId="11">
    <w:abstractNumId w:val="3"/>
  </w:num>
  <w:num w:numId="12">
    <w:abstractNumId w:val="7"/>
  </w:num>
  <w:num w:numId="13">
    <w:abstractNumId w:val="26"/>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5"/>
  </w:num>
  <w:num w:numId="19">
    <w:abstractNumId w:val="9"/>
  </w:num>
  <w:num w:numId="20">
    <w:abstractNumId w:val="13"/>
  </w:num>
  <w:num w:numId="21">
    <w:abstractNumId w:val="5"/>
  </w:num>
  <w:num w:numId="22">
    <w:abstractNumId w:val="2"/>
  </w:num>
  <w:num w:numId="23">
    <w:abstractNumId w:val="23"/>
  </w:num>
  <w:num w:numId="24">
    <w:abstractNumId w:val="22"/>
  </w:num>
  <w:num w:numId="25">
    <w:abstractNumId w:val="19"/>
  </w:num>
  <w:num w:numId="26">
    <w:abstractNumId w:val="25"/>
  </w:num>
  <w:num w:numId="27">
    <w:abstractNumId w:val="6"/>
  </w:num>
  <w:num w:numId="28">
    <w:abstractNumId w:val="20"/>
  </w:num>
  <w:num w:numId="29">
    <w:abstractNumId w:val="32"/>
  </w:num>
  <w:num w:numId="30">
    <w:abstractNumId w:val="18"/>
  </w:num>
  <w:num w:numId="31">
    <w:abstractNumId w:val="28"/>
  </w:num>
  <w:num w:numId="32">
    <w:abstractNumId w:val="12"/>
  </w:num>
  <w:num w:numId="33">
    <w:abstractNumId w:val="36"/>
  </w:num>
  <w:num w:numId="34">
    <w:abstractNumId w:val="35"/>
  </w:num>
  <w:num w:numId="35">
    <w:abstractNumId w:val="0"/>
  </w:num>
  <w:num w:numId="36">
    <w:abstractNumId w:val="34"/>
  </w:num>
  <w:num w:numId="37">
    <w:abstractNumId w:val="33"/>
  </w:num>
  <w:num w:numId="38">
    <w:abstractNumId w:val="24"/>
  </w:num>
  <w:num w:numId="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34"/>
    <w:rsid w:val="00001234"/>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F2C"/>
    <w:rsid w:val="00021A38"/>
    <w:rsid w:val="00022978"/>
    <w:rsid w:val="0002431D"/>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19F4"/>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50C9"/>
    <w:rsid w:val="00066070"/>
    <w:rsid w:val="0006740C"/>
    <w:rsid w:val="00067837"/>
    <w:rsid w:val="00071A29"/>
    <w:rsid w:val="00072362"/>
    <w:rsid w:val="00072745"/>
    <w:rsid w:val="00073BE0"/>
    <w:rsid w:val="000742F9"/>
    <w:rsid w:val="000743AA"/>
    <w:rsid w:val="0007545E"/>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CEC"/>
    <w:rsid w:val="00097C05"/>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589E"/>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4086F"/>
    <w:rsid w:val="0014091F"/>
    <w:rsid w:val="00140EDE"/>
    <w:rsid w:val="00141DB4"/>
    <w:rsid w:val="00143159"/>
    <w:rsid w:val="00143E73"/>
    <w:rsid w:val="001442EB"/>
    <w:rsid w:val="001447D5"/>
    <w:rsid w:val="00144BCA"/>
    <w:rsid w:val="001477DC"/>
    <w:rsid w:val="001500D0"/>
    <w:rsid w:val="00150736"/>
    <w:rsid w:val="00150E15"/>
    <w:rsid w:val="001514C9"/>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1398"/>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43F4"/>
    <w:rsid w:val="00205337"/>
    <w:rsid w:val="002057BF"/>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2736"/>
    <w:rsid w:val="00252A09"/>
    <w:rsid w:val="00255348"/>
    <w:rsid w:val="00255C4E"/>
    <w:rsid w:val="00256231"/>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C06"/>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652B"/>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53E2"/>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657F"/>
    <w:rsid w:val="003271CE"/>
    <w:rsid w:val="003272BC"/>
    <w:rsid w:val="00327765"/>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0846"/>
    <w:rsid w:val="00391096"/>
    <w:rsid w:val="00391917"/>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62F"/>
    <w:rsid w:val="003B68B9"/>
    <w:rsid w:val="003B6B10"/>
    <w:rsid w:val="003C01A7"/>
    <w:rsid w:val="003C1051"/>
    <w:rsid w:val="003C150B"/>
    <w:rsid w:val="003C2F9B"/>
    <w:rsid w:val="003C3E7F"/>
    <w:rsid w:val="003C59CB"/>
    <w:rsid w:val="003D05A0"/>
    <w:rsid w:val="003D2414"/>
    <w:rsid w:val="003D265F"/>
    <w:rsid w:val="003D2FF0"/>
    <w:rsid w:val="003D32BC"/>
    <w:rsid w:val="003D3F16"/>
    <w:rsid w:val="003D4255"/>
    <w:rsid w:val="003D4D22"/>
    <w:rsid w:val="003E1280"/>
    <w:rsid w:val="003E237C"/>
    <w:rsid w:val="003E2451"/>
    <w:rsid w:val="003E3288"/>
    <w:rsid w:val="003E4D3C"/>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34CC"/>
    <w:rsid w:val="004542D9"/>
    <w:rsid w:val="004553D8"/>
    <w:rsid w:val="00456B14"/>
    <w:rsid w:val="00456CA7"/>
    <w:rsid w:val="00457C7D"/>
    <w:rsid w:val="00460927"/>
    <w:rsid w:val="00460B0F"/>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54B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573A"/>
    <w:rsid w:val="005564A9"/>
    <w:rsid w:val="00556736"/>
    <w:rsid w:val="0055695E"/>
    <w:rsid w:val="00556EFC"/>
    <w:rsid w:val="005579AB"/>
    <w:rsid w:val="00560510"/>
    <w:rsid w:val="00560609"/>
    <w:rsid w:val="0056086D"/>
    <w:rsid w:val="00560E41"/>
    <w:rsid w:val="00562BA4"/>
    <w:rsid w:val="00562E54"/>
    <w:rsid w:val="00564934"/>
    <w:rsid w:val="005657D0"/>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71BB"/>
    <w:rsid w:val="005A75AB"/>
    <w:rsid w:val="005B0D48"/>
    <w:rsid w:val="005B116B"/>
    <w:rsid w:val="005B13BD"/>
    <w:rsid w:val="005B142D"/>
    <w:rsid w:val="005B152F"/>
    <w:rsid w:val="005B2817"/>
    <w:rsid w:val="005B4D5A"/>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4E5"/>
    <w:rsid w:val="006274B9"/>
    <w:rsid w:val="00631588"/>
    <w:rsid w:val="006320CD"/>
    <w:rsid w:val="0063685D"/>
    <w:rsid w:val="00636C88"/>
    <w:rsid w:val="00637A9D"/>
    <w:rsid w:val="00637C79"/>
    <w:rsid w:val="00642761"/>
    <w:rsid w:val="00642934"/>
    <w:rsid w:val="00643E12"/>
    <w:rsid w:val="0064575D"/>
    <w:rsid w:val="00645873"/>
    <w:rsid w:val="006465D1"/>
    <w:rsid w:val="0064686D"/>
    <w:rsid w:val="00647618"/>
    <w:rsid w:val="006514E9"/>
    <w:rsid w:val="006523D7"/>
    <w:rsid w:val="00652BD8"/>
    <w:rsid w:val="006531C2"/>
    <w:rsid w:val="006532A6"/>
    <w:rsid w:val="0065330C"/>
    <w:rsid w:val="00653543"/>
    <w:rsid w:val="00653B8F"/>
    <w:rsid w:val="00653F84"/>
    <w:rsid w:val="0065711F"/>
    <w:rsid w:val="006607CA"/>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BC1"/>
    <w:rsid w:val="00703F21"/>
    <w:rsid w:val="007040D3"/>
    <w:rsid w:val="0070485F"/>
    <w:rsid w:val="00705278"/>
    <w:rsid w:val="007055EB"/>
    <w:rsid w:val="00710250"/>
    <w:rsid w:val="0071095D"/>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33B"/>
    <w:rsid w:val="0074460D"/>
    <w:rsid w:val="00745785"/>
    <w:rsid w:val="007465A8"/>
    <w:rsid w:val="00746C2D"/>
    <w:rsid w:val="00746DC1"/>
    <w:rsid w:val="0074725F"/>
    <w:rsid w:val="007472E9"/>
    <w:rsid w:val="007475CA"/>
    <w:rsid w:val="00750715"/>
    <w:rsid w:val="007532CA"/>
    <w:rsid w:val="0075391D"/>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C81"/>
    <w:rsid w:val="00777756"/>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8EB"/>
    <w:rsid w:val="007A4248"/>
    <w:rsid w:val="007A4BF1"/>
    <w:rsid w:val="007A5637"/>
    <w:rsid w:val="007A5A2A"/>
    <w:rsid w:val="007A789E"/>
    <w:rsid w:val="007A78B5"/>
    <w:rsid w:val="007B14C5"/>
    <w:rsid w:val="007B1A0D"/>
    <w:rsid w:val="007B28AD"/>
    <w:rsid w:val="007B2A0F"/>
    <w:rsid w:val="007B2FD3"/>
    <w:rsid w:val="007B30A1"/>
    <w:rsid w:val="007B39F1"/>
    <w:rsid w:val="007B62E6"/>
    <w:rsid w:val="007B6953"/>
    <w:rsid w:val="007B71A4"/>
    <w:rsid w:val="007B7BE1"/>
    <w:rsid w:val="007C0368"/>
    <w:rsid w:val="007C0601"/>
    <w:rsid w:val="007C069F"/>
    <w:rsid w:val="007C1610"/>
    <w:rsid w:val="007C1A3E"/>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1F8"/>
    <w:rsid w:val="008773D3"/>
    <w:rsid w:val="0087759A"/>
    <w:rsid w:val="008802BB"/>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C169B"/>
    <w:rsid w:val="008C26AD"/>
    <w:rsid w:val="008C28C3"/>
    <w:rsid w:val="008C3AC1"/>
    <w:rsid w:val="008C4E35"/>
    <w:rsid w:val="008C5193"/>
    <w:rsid w:val="008C59D4"/>
    <w:rsid w:val="008C6FAD"/>
    <w:rsid w:val="008D08FF"/>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66495"/>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52F"/>
    <w:rsid w:val="009929D4"/>
    <w:rsid w:val="00992EBD"/>
    <w:rsid w:val="00993F1E"/>
    <w:rsid w:val="00994205"/>
    <w:rsid w:val="00994328"/>
    <w:rsid w:val="0099454F"/>
    <w:rsid w:val="00994F9A"/>
    <w:rsid w:val="009966A6"/>
    <w:rsid w:val="009966DA"/>
    <w:rsid w:val="00996999"/>
    <w:rsid w:val="009972F9"/>
    <w:rsid w:val="009A0121"/>
    <w:rsid w:val="009A0653"/>
    <w:rsid w:val="009A0F4C"/>
    <w:rsid w:val="009A10E9"/>
    <w:rsid w:val="009A2FE9"/>
    <w:rsid w:val="009A3620"/>
    <w:rsid w:val="009A3FC6"/>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369B"/>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5F0"/>
    <w:rsid w:val="00A02F28"/>
    <w:rsid w:val="00A03069"/>
    <w:rsid w:val="00A036F6"/>
    <w:rsid w:val="00A03D4B"/>
    <w:rsid w:val="00A040EE"/>
    <w:rsid w:val="00A043A0"/>
    <w:rsid w:val="00A055EC"/>
    <w:rsid w:val="00A06BFB"/>
    <w:rsid w:val="00A072B5"/>
    <w:rsid w:val="00A1038F"/>
    <w:rsid w:val="00A11164"/>
    <w:rsid w:val="00A113B6"/>
    <w:rsid w:val="00A11DB3"/>
    <w:rsid w:val="00A13836"/>
    <w:rsid w:val="00A149C0"/>
    <w:rsid w:val="00A1573D"/>
    <w:rsid w:val="00A15B82"/>
    <w:rsid w:val="00A15B89"/>
    <w:rsid w:val="00A174AD"/>
    <w:rsid w:val="00A175A5"/>
    <w:rsid w:val="00A17E46"/>
    <w:rsid w:val="00A211C8"/>
    <w:rsid w:val="00A22554"/>
    <w:rsid w:val="00A22E07"/>
    <w:rsid w:val="00A2318F"/>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192F"/>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E4A"/>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275"/>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3A50"/>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6E74"/>
    <w:rsid w:val="00B67154"/>
    <w:rsid w:val="00B70112"/>
    <w:rsid w:val="00B70B5F"/>
    <w:rsid w:val="00B719B2"/>
    <w:rsid w:val="00B72A77"/>
    <w:rsid w:val="00B73BC8"/>
    <w:rsid w:val="00B74EE4"/>
    <w:rsid w:val="00B80050"/>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DB8"/>
    <w:rsid w:val="00BD6352"/>
    <w:rsid w:val="00BD68DB"/>
    <w:rsid w:val="00BD70C8"/>
    <w:rsid w:val="00BD771C"/>
    <w:rsid w:val="00BE06DD"/>
    <w:rsid w:val="00BE3BF4"/>
    <w:rsid w:val="00BE496F"/>
    <w:rsid w:val="00BE57D7"/>
    <w:rsid w:val="00BE69F8"/>
    <w:rsid w:val="00BE70E4"/>
    <w:rsid w:val="00BF0215"/>
    <w:rsid w:val="00BF04DB"/>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4400"/>
    <w:rsid w:val="00C04970"/>
    <w:rsid w:val="00C05BDC"/>
    <w:rsid w:val="00C05E1B"/>
    <w:rsid w:val="00C06D7F"/>
    <w:rsid w:val="00C10490"/>
    <w:rsid w:val="00C1288D"/>
    <w:rsid w:val="00C12DF5"/>
    <w:rsid w:val="00C1312A"/>
    <w:rsid w:val="00C1588E"/>
    <w:rsid w:val="00C16C99"/>
    <w:rsid w:val="00C16CED"/>
    <w:rsid w:val="00C17B21"/>
    <w:rsid w:val="00C17C78"/>
    <w:rsid w:val="00C17FE8"/>
    <w:rsid w:val="00C2053D"/>
    <w:rsid w:val="00C20D8B"/>
    <w:rsid w:val="00C210D1"/>
    <w:rsid w:val="00C214DC"/>
    <w:rsid w:val="00C2155A"/>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4188"/>
    <w:rsid w:val="00C75111"/>
    <w:rsid w:val="00C751BA"/>
    <w:rsid w:val="00C75430"/>
    <w:rsid w:val="00C756CB"/>
    <w:rsid w:val="00C75A17"/>
    <w:rsid w:val="00C75E6D"/>
    <w:rsid w:val="00C76242"/>
    <w:rsid w:val="00C77121"/>
    <w:rsid w:val="00C7751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76"/>
    <w:rsid w:val="00CA32CB"/>
    <w:rsid w:val="00CA4B1D"/>
    <w:rsid w:val="00CA507D"/>
    <w:rsid w:val="00CA53BC"/>
    <w:rsid w:val="00CA5614"/>
    <w:rsid w:val="00CA73C2"/>
    <w:rsid w:val="00CA76DC"/>
    <w:rsid w:val="00CA7795"/>
    <w:rsid w:val="00CA7BF6"/>
    <w:rsid w:val="00CB0231"/>
    <w:rsid w:val="00CB050C"/>
    <w:rsid w:val="00CB110C"/>
    <w:rsid w:val="00CB18CA"/>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0CE"/>
    <w:rsid w:val="00CE54D9"/>
    <w:rsid w:val="00CE578D"/>
    <w:rsid w:val="00CE5FCE"/>
    <w:rsid w:val="00CE7F8E"/>
    <w:rsid w:val="00CF09A5"/>
    <w:rsid w:val="00CF0D4D"/>
    <w:rsid w:val="00CF1E06"/>
    <w:rsid w:val="00CF3FB2"/>
    <w:rsid w:val="00CF485C"/>
    <w:rsid w:val="00CF4C6E"/>
    <w:rsid w:val="00CF4CD2"/>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5BD7"/>
    <w:rsid w:val="00D17603"/>
    <w:rsid w:val="00D1775E"/>
    <w:rsid w:val="00D209CB"/>
    <w:rsid w:val="00D20C41"/>
    <w:rsid w:val="00D20EBD"/>
    <w:rsid w:val="00D2140F"/>
    <w:rsid w:val="00D21C5F"/>
    <w:rsid w:val="00D21CB9"/>
    <w:rsid w:val="00D222A5"/>
    <w:rsid w:val="00D23969"/>
    <w:rsid w:val="00D23DC7"/>
    <w:rsid w:val="00D252D6"/>
    <w:rsid w:val="00D2575A"/>
    <w:rsid w:val="00D276E3"/>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742"/>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E7DF0"/>
    <w:rsid w:val="00DF001C"/>
    <w:rsid w:val="00DF1F92"/>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E2D"/>
    <w:rsid w:val="00E87EB7"/>
    <w:rsid w:val="00E911B8"/>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1DE5"/>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3CAC"/>
    <w:rsid w:val="00F14693"/>
    <w:rsid w:val="00F15194"/>
    <w:rsid w:val="00F15340"/>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E0F"/>
    <w:rsid w:val="00F36693"/>
    <w:rsid w:val="00F36757"/>
    <w:rsid w:val="00F37DF6"/>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2496"/>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66495"/>
    <w:pPr>
      <w:spacing w:before="240" w:after="60" w:line="276" w:lineRule="auto"/>
      <w:ind w:left="1701"/>
      <w:jc w:val="both"/>
      <w:outlineLvl w:val="5"/>
    </w:pPr>
    <w:rPr>
      <w:rFonts w:ascii="Calibri" w:hAnsi="Calibri"/>
      <w:b/>
      <w:bCs/>
      <w:sz w:val="22"/>
      <w:szCs w:val="22"/>
    </w:rPr>
  </w:style>
  <w:style w:type="paragraph" w:styleId="Heading7">
    <w:name w:val="heading 7"/>
    <w:basedOn w:val="Normal"/>
    <w:next w:val="Normal"/>
    <w:link w:val="Heading7Char"/>
    <w:qFormat/>
    <w:rsid w:val="00966495"/>
    <w:pPr>
      <w:tabs>
        <w:tab w:val="num" w:pos="1296"/>
      </w:tabs>
      <w:spacing w:before="240" w:after="60"/>
      <w:ind w:left="1296" w:hanging="1296"/>
      <w:outlineLvl w:val="6"/>
    </w:pPr>
    <w:rPr>
      <w:sz w:val="20"/>
      <w:szCs w:val="20"/>
      <w:lang w:val="ro-RO" w:eastAsia="ro-RO"/>
    </w:rPr>
  </w:style>
  <w:style w:type="paragraph" w:styleId="Heading8">
    <w:name w:val="heading 8"/>
    <w:basedOn w:val="Normal"/>
    <w:next w:val="Normal"/>
    <w:link w:val="Heading8Char"/>
    <w:qFormat/>
    <w:rsid w:val="00966495"/>
    <w:pPr>
      <w:tabs>
        <w:tab w:val="num" w:pos="1440"/>
      </w:tabs>
      <w:spacing w:before="240" w:after="60"/>
      <w:ind w:left="1440" w:hanging="1440"/>
      <w:outlineLvl w:val="7"/>
    </w:pPr>
    <w:rPr>
      <w:i/>
      <w:iCs/>
      <w:sz w:val="20"/>
      <w:szCs w:val="20"/>
      <w:lang w:val="ro-RO" w:eastAsia="ro-RO"/>
    </w:rPr>
  </w:style>
  <w:style w:type="paragraph" w:styleId="Heading9">
    <w:name w:val="heading 9"/>
    <w:basedOn w:val="Normal"/>
    <w:next w:val="Normal"/>
    <w:link w:val="Heading9Char"/>
    <w:qFormat/>
    <w:rsid w:val="00966495"/>
    <w:pPr>
      <w:tabs>
        <w:tab w:val="num" w:pos="1584"/>
      </w:tabs>
      <w:spacing w:before="240" w:after="60"/>
      <w:ind w:left="1584" w:hanging="1584"/>
      <w:outlineLvl w:val="8"/>
    </w:pPr>
    <w:rPr>
      <w:rFonts w:ascii="Arial" w:hAnsi="Arial" w:cs="Arial"/>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045D6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5A0CBF"/>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rsid w:val="00FE7653"/>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rsid w:val="00966495"/>
    <w:rPr>
      <w:rFonts w:ascii="Calibri" w:eastAsia="Times New Roman" w:hAnsi="Calibri" w:cs="Times New Roman"/>
      <w:b/>
      <w:bCs/>
      <w:lang w:val="en-US"/>
    </w:rPr>
  </w:style>
  <w:style w:type="character" w:customStyle="1" w:styleId="Heading7Char">
    <w:name w:val="Heading 7 Char"/>
    <w:basedOn w:val="DefaultParagraphFont"/>
    <w:link w:val="Heading7"/>
    <w:rsid w:val="00966495"/>
    <w:rPr>
      <w:rFonts w:ascii="Times New Roman" w:eastAsia="Times New Roman" w:hAnsi="Times New Roman" w:cs="Times New Roman"/>
      <w:sz w:val="20"/>
      <w:szCs w:val="20"/>
      <w:lang w:eastAsia="ro-RO"/>
    </w:rPr>
  </w:style>
  <w:style w:type="character" w:customStyle="1" w:styleId="Heading8Char">
    <w:name w:val="Heading 8 Char"/>
    <w:basedOn w:val="DefaultParagraphFont"/>
    <w:link w:val="Heading8"/>
    <w:rsid w:val="00966495"/>
    <w:rPr>
      <w:rFonts w:ascii="Times New Roman" w:eastAsia="Times New Roman" w:hAnsi="Times New Roman" w:cs="Times New Roman"/>
      <w:i/>
      <w:iCs/>
      <w:sz w:val="20"/>
      <w:szCs w:val="20"/>
      <w:lang w:eastAsia="ro-RO"/>
    </w:rPr>
  </w:style>
  <w:style w:type="character" w:customStyle="1" w:styleId="Heading9Char">
    <w:name w:val="Heading 9 Char"/>
    <w:basedOn w:val="DefaultParagraphFont"/>
    <w:link w:val="Heading9"/>
    <w:rsid w:val="00966495"/>
    <w:rPr>
      <w:rFonts w:ascii="Arial" w:eastAsia="Times New Roman" w:hAnsi="Arial" w:cs="Arial"/>
      <w:lang w:eastAsia="ro-RO"/>
    </w:rPr>
  </w:style>
  <w:style w:type="character" w:customStyle="1" w:styleId="rvts10">
    <w:name w:val="rvts10"/>
    <w:rsid w:val="00382434"/>
  </w:style>
  <w:style w:type="paragraph" w:styleId="Footer">
    <w:name w:val="footer"/>
    <w:basedOn w:val="Normal"/>
    <w:link w:val="FooterChar"/>
    <w:uiPriority w:val="99"/>
    <w:rsid w:val="00382434"/>
    <w:pPr>
      <w:tabs>
        <w:tab w:val="center" w:pos="4320"/>
        <w:tab w:val="right" w:pos="8640"/>
      </w:tabs>
    </w:pPr>
  </w:style>
  <w:style w:type="character" w:customStyle="1" w:styleId="FooterChar">
    <w:name w:val="Footer Char"/>
    <w:basedOn w:val="DefaultParagraphFont"/>
    <w:link w:val="Footer"/>
    <w:uiPriority w:val="99"/>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
    <w:basedOn w:val="Normal"/>
    <w:link w:val="ListParagraphChar"/>
    <w:uiPriority w:val="34"/>
    <w:qFormat/>
    <w:rsid w:val="00192F5F"/>
    <w:pPr>
      <w:ind w:left="720"/>
      <w:contextualSpacing/>
    </w:pPr>
  </w:style>
  <w:style w:type="character" w:customStyle="1" w:styleId="ListParagraphChar">
    <w:name w:val="List Paragraph Char"/>
    <w:aliases w:val="Normal bullet 2 Char,List Paragraph1 Char,Forth level Char,body 2 Char"/>
    <w:link w:val="ListParagraph"/>
    <w:uiPriority w:val="34"/>
    <w:locked/>
    <w:rsid w:val="00FE7653"/>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link w:val="DefaultTextCaracter"/>
    <w:rsid w:val="00291F68"/>
    <w:rPr>
      <w:noProof/>
      <w:szCs w:val="20"/>
    </w:rPr>
  </w:style>
  <w:style w:type="character" w:customStyle="1" w:styleId="DefaultTextCaracter">
    <w:name w:val="Default Text Caracter"/>
    <w:link w:val="DefaultText"/>
    <w:rsid w:val="00966495"/>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10256A"/>
    <w:pPr>
      <w:spacing w:after="120"/>
    </w:pPr>
    <w:rPr>
      <w:sz w:val="16"/>
      <w:szCs w:val="16"/>
    </w:rPr>
  </w:style>
  <w:style w:type="character" w:customStyle="1" w:styleId="BodyText3Char">
    <w:name w:val="Body Text 3 Char"/>
    <w:basedOn w:val="DefaultParagraphFont"/>
    <w:link w:val="BodyText3"/>
    <w:rsid w:val="0010256A"/>
    <w:rPr>
      <w:rFonts w:ascii="Times New Roman" w:eastAsia="Times New Roman" w:hAnsi="Times New Roman" w:cs="Times New Roman"/>
      <w:sz w:val="16"/>
      <w:szCs w:val="16"/>
      <w:lang w:val="en-US"/>
    </w:rPr>
  </w:style>
  <w:style w:type="character" w:styleId="PageNumber">
    <w:name w:val="page number"/>
    <w:basedOn w:val="DefaultParagraphFont"/>
    <w:rsid w:val="00045D63"/>
  </w:style>
  <w:style w:type="paragraph" w:styleId="BodyTextIndent">
    <w:name w:val="Body Text Indent"/>
    <w:basedOn w:val="Normal"/>
    <w:link w:val="BodyTextIndentChar"/>
    <w:unhideWhenUsed/>
    <w:rsid w:val="006E5219"/>
    <w:pPr>
      <w:spacing w:after="120"/>
      <w:ind w:left="283"/>
    </w:pPr>
  </w:style>
  <w:style w:type="character" w:customStyle="1" w:styleId="BodyTextIndentChar">
    <w:name w:val="Body Text Indent Char"/>
    <w:basedOn w:val="DefaultParagraphFont"/>
    <w:link w:val="BodyTextIndent"/>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rvts13">
    <w:name w:val="rvts13"/>
    <w:basedOn w:val="DefaultParagraphFont"/>
    <w:rsid w:val="00695429"/>
  </w:style>
  <w:style w:type="character" w:customStyle="1" w:styleId="ln2tpunct">
    <w:name w:val="ln2tpunct"/>
    <w:rsid w:val="00FE7653"/>
  </w:style>
  <w:style w:type="paragraph" w:styleId="BodyText2">
    <w:name w:val="Body Text 2"/>
    <w:basedOn w:val="Normal"/>
    <w:link w:val="BodyText2Char"/>
    <w:unhideWhenUsed/>
    <w:rsid w:val="00966495"/>
    <w:pPr>
      <w:spacing w:after="120" w:line="480" w:lineRule="auto"/>
    </w:pPr>
  </w:style>
  <w:style w:type="character" w:customStyle="1" w:styleId="BodyText2Char">
    <w:name w:val="Body Text 2 Char"/>
    <w:basedOn w:val="DefaultParagraphFont"/>
    <w:link w:val="BodyText2"/>
    <w:rsid w:val="00966495"/>
    <w:rPr>
      <w:rFonts w:ascii="Times New Roman" w:eastAsia="Times New Roman" w:hAnsi="Times New Roman" w:cs="Times New Roman"/>
      <w:sz w:val="24"/>
      <w:szCs w:val="24"/>
      <w:lang w:val="en-US"/>
    </w:rPr>
  </w:style>
  <w:style w:type="paragraph" w:customStyle="1" w:styleId="MediumGrid21">
    <w:name w:val="Medium Grid 21"/>
    <w:uiPriority w:val="99"/>
    <w:rsid w:val="00966495"/>
    <w:pPr>
      <w:spacing w:after="0" w:line="240" w:lineRule="auto"/>
    </w:pPr>
    <w:rPr>
      <w:rFonts w:ascii="Trebuchet MS" w:eastAsia="MS Mincho" w:hAnsi="Trebuchet MS" w:cs="Trebuchet MS"/>
      <w:sz w:val="18"/>
      <w:szCs w:val="18"/>
      <w:lang w:val="en-US"/>
    </w:rPr>
  </w:style>
  <w:style w:type="character" w:customStyle="1" w:styleId="SubtleEmphasis1">
    <w:name w:val="Subtle Emphasis1"/>
    <w:uiPriority w:val="99"/>
    <w:rsid w:val="00966495"/>
    <w:rPr>
      <w:color w:val="808080"/>
    </w:rPr>
  </w:style>
  <w:style w:type="character" w:styleId="Emphasis">
    <w:name w:val="Emphasis"/>
    <w:qFormat/>
    <w:rsid w:val="00966495"/>
    <w:rPr>
      <w:i/>
      <w:iCs/>
    </w:rPr>
  </w:style>
  <w:style w:type="character" w:customStyle="1" w:styleId="IntenseEmphasis1">
    <w:name w:val="Intense Emphasis1"/>
    <w:uiPriority w:val="99"/>
    <w:rsid w:val="00966495"/>
    <w:rPr>
      <w:b/>
      <w:bCs/>
      <w:i/>
      <w:iCs/>
      <w:color w:val="auto"/>
    </w:rPr>
  </w:style>
  <w:style w:type="character" w:styleId="Strong">
    <w:name w:val="Strong"/>
    <w:qFormat/>
    <w:rsid w:val="00966495"/>
    <w:rPr>
      <w:b/>
      <w:bCs/>
    </w:rPr>
  </w:style>
  <w:style w:type="paragraph" w:customStyle="1" w:styleId="ColorfulGrid-Accent11">
    <w:name w:val="Colorful Grid - Accent 11"/>
    <w:basedOn w:val="Normal"/>
    <w:next w:val="Normal"/>
    <w:link w:val="ColorfulGrid-Accent1Char"/>
    <w:uiPriority w:val="99"/>
    <w:rsid w:val="00966495"/>
    <w:pPr>
      <w:spacing w:after="120" w:line="276" w:lineRule="auto"/>
      <w:ind w:left="1701"/>
      <w:jc w:val="both"/>
    </w:pPr>
    <w:rPr>
      <w:rFonts w:ascii="Trebuchet MS" w:eastAsia="MS Mincho" w:hAnsi="Trebuchet MS" w:cs="Trebuchet MS"/>
      <w:i/>
      <w:iCs/>
      <w:color w:val="000000"/>
      <w:sz w:val="22"/>
      <w:szCs w:val="22"/>
    </w:rPr>
  </w:style>
  <w:style w:type="character" w:customStyle="1" w:styleId="ColorfulGrid-Accent1Char">
    <w:name w:val="Colorful Grid - Accent 1 Char"/>
    <w:link w:val="ColorfulGrid-Accent11"/>
    <w:uiPriority w:val="99"/>
    <w:locked/>
    <w:rsid w:val="00966495"/>
    <w:rPr>
      <w:rFonts w:ascii="Trebuchet MS" w:eastAsia="MS Mincho" w:hAnsi="Trebuchet MS" w:cs="Trebuchet MS"/>
      <w:i/>
      <w:iCs/>
      <w:color w:val="000000"/>
      <w:lang w:val="en-US"/>
    </w:rPr>
  </w:style>
  <w:style w:type="character" w:customStyle="1" w:styleId="apple-converted-space">
    <w:name w:val="apple-converted-space"/>
    <w:rsid w:val="00966495"/>
  </w:style>
  <w:style w:type="paragraph" w:styleId="NormalWeb">
    <w:name w:val="Normal (Web)"/>
    <w:basedOn w:val="Normal"/>
    <w:unhideWhenUsed/>
    <w:rsid w:val="00966495"/>
    <w:pPr>
      <w:spacing w:before="100" w:beforeAutospacing="1" w:after="100" w:afterAutospacing="1"/>
    </w:pPr>
    <w:rPr>
      <w:color w:val="000000"/>
    </w:rPr>
  </w:style>
  <w:style w:type="paragraph" w:styleId="NormalIndent">
    <w:name w:val="Normal Indent"/>
    <w:basedOn w:val="Normal"/>
    <w:unhideWhenUsed/>
    <w:rsid w:val="00966495"/>
    <w:pPr>
      <w:spacing w:before="240"/>
      <w:ind w:left="1701"/>
      <w:jc w:val="both"/>
    </w:pPr>
    <w:rPr>
      <w:rFonts w:ascii="Optima" w:hAnsi="Optima"/>
      <w:sz w:val="22"/>
      <w:szCs w:val="20"/>
      <w:lang w:val="en-GB"/>
    </w:rPr>
  </w:style>
  <w:style w:type="paragraph" w:customStyle="1" w:styleId="Style2">
    <w:name w:val="Style2"/>
    <w:basedOn w:val="Normal"/>
    <w:rsid w:val="00966495"/>
    <w:pPr>
      <w:widowControl w:val="0"/>
      <w:autoSpaceDE w:val="0"/>
      <w:autoSpaceDN w:val="0"/>
      <w:adjustRightInd w:val="0"/>
    </w:pPr>
    <w:rPr>
      <w:sz w:val="20"/>
      <w:szCs w:val="20"/>
      <w:lang w:val="ro-RO" w:eastAsia="ro-RO"/>
    </w:rPr>
  </w:style>
  <w:style w:type="paragraph" w:customStyle="1" w:styleId="Style3">
    <w:name w:val="Style3"/>
    <w:basedOn w:val="Normal"/>
    <w:rsid w:val="00966495"/>
    <w:pPr>
      <w:widowControl w:val="0"/>
      <w:autoSpaceDE w:val="0"/>
      <w:autoSpaceDN w:val="0"/>
      <w:adjustRightInd w:val="0"/>
    </w:pPr>
    <w:rPr>
      <w:sz w:val="20"/>
      <w:szCs w:val="20"/>
      <w:lang w:val="ro-RO" w:eastAsia="ro-RO"/>
    </w:rPr>
  </w:style>
  <w:style w:type="character" w:customStyle="1" w:styleId="FontStyle11">
    <w:name w:val="Font Style11"/>
    <w:rsid w:val="00966495"/>
    <w:rPr>
      <w:rFonts w:ascii="Times New Roman" w:hAnsi="Times New Roman" w:cs="Times New Roman"/>
      <w:b/>
      <w:bCs/>
      <w:sz w:val="30"/>
      <w:szCs w:val="30"/>
    </w:rPr>
  </w:style>
  <w:style w:type="character" w:customStyle="1" w:styleId="FontStyle12">
    <w:name w:val="Font Style12"/>
    <w:rsid w:val="00966495"/>
    <w:rPr>
      <w:rFonts w:ascii="Times New Roman" w:hAnsi="Times New Roman" w:cs="Times New Roman"/>
      <w:b/>
      <w:bCs/>
      <w:sz w:val="24"/>
      <w:szCs w:val="24"/>
    </w:rPr>
  </w:style>
  <w:style w:type="character" w:customStyle="1" w:styleId="FontStyle13">
    <w:name w:val="Font Style13"/>
    <w:rsid w:val="00966495"/>
    <w:rPr>
      <w:rFonts w:ascii="Times New Roman" w:hAnsi="Times New Roman" w:cs="Times New Roman"/>
      <w:sz w:val="18"/>
      <w:szCs w:val="18"/>
    </w:rPr>
  </w:style>
  <w:style w:type="paragraph" w:customStyle="1" w:styleId="CaracterCaracter1CharChar">
    <w:name w:val="Caracter Caracter1 Char Char"/>
    <w:basedOn w:val="Normal"/>
    <w:rsid w:val="00966495"/>
    <w:rPr>
      <w:sz w:val="20"/>
      <w:szCs w:val="20"/>
      <w:lang w:val="pl-PL" w:eastAsia="pl-PL"/>
    </w:rPr>
  </w:style>
  <w:style w:type="character" w:customStyle="1" w:styleId="ln2tlinie">
    <w:name w:val="ln2tlinie"/>
    <w:rsid w:val="00966495"/>
  </w:style>
  <w:style w:type="paragraph" w:customStyle="1" w:styleId="CaracterCaracter1">
    <w:name w:val="Caracter Caracter1"/>
    <w:basedOn w:val="Normal"/>
    <w:rsid w:val="00966495"/>
    <w:rPr>
      <w:sz w:val="20"/>
      <w:szCs w:val="20"/>
      <w:lang w:val="pl-PL" w:eastAsia="pl-PL"/>
    </w:rPr>
  </w:style>
  <w:style w:type="character" w:customStyle="1" w:styleId="apple-style-span">
    <w:name w:val="apple-style-span"/>
    <w:rsid w:val="00966495"/>
  </w:style>
  <w:style w:type="paragraph" w:customStyle="1" w:styleId="CaracterCaracter">
    <w:name w:val="Caracter Caracter"/>
    <w:basedOn w:val="Normal"/>
    <w:rsid w:val="00966495"/>
    <w:rPr>
      <w:sz w:val="20"/>
      <w:szCs w:val="20"/>
      <w:lang w:val="pl-PL" w:eastAsia="pl-PL"/>
    </w:rPr>
  </w:style>
  <w:style w:type="paragraph" w:customStyle="1" w:styleId="Bullets">
    <w:name w:val="Bullets"/>
    <w:basedOn w:val="Normal"/>
    <w:rsid w:val="00966495"/>
    <w:pPr>
      <w:numPr>
        <w:numId w:val="4"/>
      </w:numPr>
      <w:spacing w:before="60" w:after="60"/>
      <w:jc w:val="both"/>
    </w:pPr>
    <w:rPr>
      <w:sz w:val="22"/>
      <w:szCs w:val="22"/>
      <w:lang w:val="ro-RO" w:eastAsia="en-GB"/>
    </w:rPr>
  </w:style>
  <w:style w:type="character" w:customStyle="1" w:styleId="FooterChar1">
    <w:name w:val="Footer Char1"/>
    <w:uiPriority w:val="99"/>
    <w:rsid w:val="00966495"/>
  </w:style>
  <w:style w:type="paragraph" w:styleId="BodyTextIndent3">
    <w:name w:val="Body Text Indent 3"/>
    <w:basedOn w:val="Normal"/>
    <w:link w:val="BodyTextIndent3Char"/>
    <w:uiPriority w:val="99"/>
    <w:rsid w:val="00966495"/>
    <w:pPr>
      <w:spacing w:after="120"/>
      <w:ind w:left="283"/>
    </w:pPr>
    <w:rPr>
      <w:sz w:val="16"/>
      <w:szCs w:val="16"/>
      <w:lang w:val="ro-RO" w:eastAsia="ro-RO"/>
    </w:rPr>
  </w:style>
  <w:style w:type="character" w:customStyle="1" w:styleId="BodyTextIndent3Char">
    <w:name w:val="Body Text Indent 3 Char"/>
    <w:basedOn w:val="DefaultParagraphFont"/>
    <w:link w:val="BodyTextIndent3"/>
    <w:uiPriority w:val="99"/>
    <w:rsid w:val="00966495"/>
    <w:rPr>
      <w:rFonts w:ascii="Times New Roman" w:eastAsia="Times New Roman" w:hAnsi="Times New Roman" w:cs="Times New Roman"/>
      <w:sz w:val="16"/>
      <w:szCs w:val="16"/>
      <w:lang w:eastAsia="ro-RO"/>
    </w:rPr>
  </w:style>
  <w:style w:type="character" w:customStyle="1" w:styleId="ln2tparagraf">
    <w:name w:val="ln2tparagraf"/>
    <w:rsid w:val="00966495"/>
  </w:style>
  <w:style w:type="character" w:styleId="CommentReference">
    <w:name w:val="annotation reference"/>
    <w:uiPriority w:val="99"/>
    <w:rsid w:val="00966495"/>
    <w:rPr>
      <w:sz w:val="16"/>
      <w:szCs w:val="16"/>
    </w:rPr>
  </w:style>
  <w:style w:type="paragraph" w:styleId="CommentText">
    <w:name w:val="annotation text"/>
    <w:basedOn w:val="Normal"/>
    <w:link w:val="CommentTextChar"/>
    <w:uiPriority w:val="99"/>
    <w:rsid w:val="00966495"/>
    <w:rPr>
      <w:sz w:val="20"/>
      <w:szCs w:val="20"/>
      <w:lang w:val="ro-RO" w:eastAsia="ro-RO"/>
    </w:rPr>
  </w:style>
  <w:style w:type="character" w:customStyle="1" w:styleId="CommentTextChar">
    <w:name w:val="Comment Text Char"/>
    <w:basedOn w:val="DefaultParagraphFont"/>
    <w:link w:val="CommentText"/>
    <w:uiPriority w:val="99"/>
    <w:rsid w:val="00966495"/>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rsid w:val="00966495"/>
    <w:rPr>
      <w:b/>
      <w:bCs/>
    </w:rPr>
  </w:style>
  <w:style w:type="character" w:customStyle="1" w:styleId="CommentSubjectChar">
    <w:name w:val="Comment Subject Char"/>
    <w:basedOn w:val="CommentTextChar"/>
    <w:link w:val="CommentSubject"/>
    <w:rsid w:val="00966495"/>
    <w:rPr>
      <w:rFonts w:ascii="Times New Roman" w:eastAsia="Times New Roman" w:hAnsi="Times New Roman" w:cs="Times New Roman"/>
      <w:b/>
      <w:bCs/>
      <w:sz w:val="20"/>
      <w:szCs w:val="20"/>
      <w:lang w:eastAsia="ro-RO"/>
    </w:rPr>
  </w:style>
  <w:style w:type="paragraph" w:customStyle="1" w:styleId="Alpha">
    <w:name w:val="Alpha"/>
    <w:basedOn w:val="Normal"/>
    <w:rsid w:val="00966495"/>
    <w:pPr>
      <w:numPr>
        <w:ilvl w:val="1"/>
      </w:numPr>
      <w:spacing w:line="320" w:lineRule="exact"/>
      <w:jc w:val="both"/>
    </w:pPr>
    <w:rPr>
      <w:rFonts w:ascii="Trebuchet MS" w:eastAsia="Cambria" w:hAnsi="Trebuchet MS"/>
      <w:sz w:val="20"/>
      <w:szCs w:val="22"/>
      <w:lang w:eastAsia="ro-RO"/>
    </w:rPr>
  </w:style>
  <w:style w:type="character" w:customStyle="1" w:styleId="noticeheading1">
    <w:name w:val="noticeheading1"/>
    <w:rsid w:val="00966495"/>
  </w:style>
  <w:style w:type="character" w:customStyle="1" w:styleId="labeltext">
    <w:name w:val="labeltext"/>
    <w:rsid w:val="00966495"/>
  </w:style>
  <w:style w:type="character" w:customStyle="1" w:styleId="labeldatatext">
    <w:name w:val="labeldatatext"/>
    <w:rsid w:val="00966495"/>
  </w:style>
  <w:style w:type="character" w:customStyle="1" w:styleId="noticetext">
    <w:name w:val="noticetext"/>
    <w:rsid w:val="00966495"/>
  </w:style>
  <w:style w:type="character" w:customStyle="1" w:styleId="ln2tlitera">
    <w:name w:val="ln2tlitera"/>
    <w:rsid w:val="00966495"/>
  </w:style>
  <w:style w:type="character" w:customStyle="1" w:styleId="ln2talineat">
    <w:name w:val="ln2talineat"/>
    <w:rsid w:val="00966495"/>
  </w:style>
  <w:style w:type="character" w:customStyle="1" w:styleId="noticeheading2">
    <w:name w:val="noticeheading2"/>
    <w:rsid w:val="00966495"/>
  </w:style>
  <w:style w:type="character" w:customStyle="1" w:styleId="noticeheading3">
    <w:name w:val="noticeheading3"/>
    <w:rsid w:val="00966495"/>
  </w:style>
  <w:style w:type="character" w:customStyle="1" w:styleId="noticecomments">
    <w:name w:val="noticecomments"/>
    <w:rsid w:val="00966495"/>
  </w:style>
  <w:style w:type="paragraph" w:styleId="BodyTextIndent2">
    <w:name w:val="Body Text Indent 2"/>
    <w:basedOn w:val="Normal"/>
    <w:link w:val="BodyTextIndent2Char"/>
    <w:rsid w:val="00966495"/>
    <w:pPr>
      <w:tabs>
        <w:tab w:val="num" w:pos="567"/>
        <w:tab w:val="num" w:pos="2160"/>
      </w:tabs>
      <w:spacing w:after="240"/>
      <w:ind w:left="567" w:hanging="567"/>
      <w:jc w:val="both"/>
    </w:pPr>
    <w:rPr>
      <w:szCs w:val="20"/>
      <w:u w:val="single"/>
      <w:lang w:val="sv-SE" w:eastAsia="en-GB"/>
    </w:rPr>
  </w:style>
  <w:style w:type="character" w:customStyle="1" w:styleId="BodyTextIndent2Char">
    <w:name w:val="Body Text Indent 2 Char"/>
    <w:basedOn w:val="DefaultParagraphFont"/>
    <w:link w:val="BodyTextIndent2"/>
    <w:rsid w:val="00966495"/>
    <w:rPr>
      <w:rFonts w:ascii="Times New Roman" w:eastAsia="Times New Roman" w:hAnsi="Times New Roman" w:cs="Times New Roman"/>
      <w:sz w:val="24"/>
      <w:szCs w:val="20"/>
      <w:u w:val="single"/>
      <w:lang w:val="sv-SE" w:eastAsia="en-GB"/>
    </w:rPr>
  </w:style>
  <w:style w:type="paragraph" w:customStyle="1" w:styleId="Blockquote">
    <w:name w:val="Blockquote"/>
    <w:basedOn w:val="Normal"/>
    <w:rsid w:val="00966495"/>
    <w:pPr>
      <w:widowControl w:val="0"/>
      <w:spacing w:before="100" w:after="100"/>
      <w:ind w:left="360" w:right="360"/>
    </w:pPr>
    <w:rPr>
      <w:snapToGrid w:val="0"/>
      <w:szCs w:val="20"/>
    </w:rPr>
  </w:style>
  <w:style w:type="character" w:customStyle="1" w:styleId="Marker">
    <w:name w:val="Marker"/>
    <w:rsid w:val="00966495"/>
    <w:rPr>
      <w:color w:val="0000FF"/>
    </w:rPr>
  </w:style>
  <w:style w:type="paragraph" w:customStyle="1" w:styleId="normaltableau">
    <w:name w:val="normal_tableau"/>
    <w:basedOn w:val="Normal"/>
    <w:rsid w:val="00966495"/>
    <w:pPr>
      <w:spacing w:before="120" w:after="120"/>
      <w:jc w:val="both"/>
    </w:pPr>
    <w:rPr>
      <w:rFonts w:ascii="Optima" w:hAnsi="Optima"/>
      <w:sz w:val="22"/>
      <w:szCs w:val="20"/>
      <w:lang w:val="en-GB" w:eastAsia="en-GB"/>
    </w:rPr>
  </w:style>
  <w:style w:type="paragraph" w:customStyle="1" w:styleId="Annexetitle">
    <w:name w:val="Annexe_title"/>
    <w:basedOn w:val="Heading1"/>
    <w:next w:val="Normal"/>
    <w:autoRedefine/>
    <w:rsid w:val="00966495"/>
    <w:pPr>
      <w:keepNext w:val="0"/>
      <w:tabs>
        <w:tab w:val="left" w:pos="1701"/>
        <w:tab w:val="left" w:pos="2552"/>
      </w:tabs>
      <w:outlineLvl w:val="9"/>
    </w:pPr>
    <w:rPr>
      <w:b/>
      <w:caps/>
      <w:sz w:val="22"/>
      <w:szCs w:val="22"/>
      <w:lang w:val="ro-RO" w:eastAsia="en-GB"/>
    </w:rPr>
  </w:style>
  <w:style w:type="character" w:customStyle="1" w:styleId="Heading2CharChar">
    <w:name w:val="Heading 2 Char Char"/>
    <w:rsid w:val="00966495"/>
    <w:rPr>
      <w:sz w:val="24"/>
      <w:lang w:val="fr-BE" w:eastAsia="en-GB" w:bidi="ar-SA"/>
    </w:rPr>
  </w:style>
  <w:style w:type="paragraph" w:customStyle="1" w:styleId="Text1">
    <w:name w:val="Text 1"/>
    <w:basedOn w:val="Normal"/>
    <w:rsid w:val="00966495"/>
    <w:pPr>
      <w:spacing w:before="120" w:after="120"/>
      <w:ind w:left="850"/>
      <w:jc w:val="both"/>
    </w:pPr>
    <w:rPr>
      <w:szCs w:val="20"/>
      <w:lang w:val="en-GB" w:eastAsia="ko-KR"/>
    </w:rPr>
  </w:style>
  <w:style w:type="character" w:customStyle="1" w:styleId="paragraf1">
    <w:name w:val="paragraf1"/>
    <w:rsid w:val="00966495"/>
    <w:rPr>
      <w:shd w:val="clear" w:color="auto" w:fill="auto"/>
    </w:rPr>
  </w:style>
  <w:style w:type="paragraph" w:styleId="HTMLPreformatted">
    <w:name w:val="HTML Preformatted"/>
    <w:basedOn w:val="Normal"/>
    <w:link w:val="HTMLPreformattedChar"/>
    <w:rsid w:val="0096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66495"/>
    <w:rPr>
      <w:rFonts w:ascii="Courier New" w:eastAsia="Times New Roman" w:hAnsi="Courier New" w:cs="Courier New"/>
      <w:sz w:val="20"/>
      <w:szCs w:val="20"/>
      <w:lang w:val="en-US"/>
    </w:rPr>
  </w:style>
  <w:style w:type="paragraph" w:styleId="ListBullet">
    <w:name w:val="List Bullet"/>
    <w:basedOn w:val="Normal"/>
    <w:rsid w:val="00966495"/>
    <w:pPr>
      <w:tabs>
        <w:tab w:val="num" w:pos="283"/>
      </w:tabs>
      <w:spacing w:after="240"/>
      <w:ind w:left="283" w:hanging="283"/>
      <w:jc w:val="both"/>
    </w:pPr>
    <w:rPr>
      <w:szCs w:val="20"/>
      <w:lang w:val="en-GB"/>
    </w:rPr>
  </w:style>
  <w:style w:type="paragraph" w:customStyle="1" w:styleId="Par1">
    <w:name w:val="Par_1"/>
    <w:basedOn w:val="Heading2"/>
    <w:rsid w:val="00966495"/>
    <w:pPr>
      <w:keepNext w:val="0"/>
      <w:keepLines w:val="0"/>
      <w:tabs>
        <w:tab w:val="num" w:pos="964"/>
      </w:tabs>
      <w:spacing w:before="240" w:after="60"/>
      <w:ind w:left="964" w:hanging="567"/>
      <w:jc w:val="both"/>
    </w:pPr>
    <w:rPr>
      <w:rFonts w:ascii="Times New Roman" w:eastAsia="Times New Roman" w:hAnsi="Times New Roman" w:cs="Arial"/>
      <w:bCs/>
      <w:iCs/>
      <w:color w:val="auto"/>
      <w:sz w:val="22"/>
      <w:szCs w:val="28"/>
      <w:lang w:val="ro-RO" w:eastAsia="en-GB"/>
    </w:rPr>
  </w:style>
  <w:style w:type="paragraph" w:styleId="ListNumber">
    <w:name w:val="List Number"/>
    <w:basedOn w:val="Normal"/>
    <w:rsid w:val="00966495"/>
    <w:pPr>
      <w:numPr>
        <w:ilvl w:val="2"/>
        <w:numId w:val="19"/>
      </w:numPr>
      <w:tabs>
        <w:tab w:val="clear" w:pos="2126"/>
        <w:tab w:val="num" w:pos="851"/>
      </w:tabs>
      <w:spacing w:after="240"/>
      <w:ind w:left="851"/>
      <w:jc w:val="both"/>
    </w:pPr>
    <w:rPr>
      <w:szCs w:val="20"/>
      <w:lang w:val="en-GB"/>
    </w:rPr>
  </w:style>
  <w:style w:type="paragraph" w:customStyle="1" w:styleId="ListNumberLevel2">
    <w:name w:val="List Number (Level 2)"/>
    <w:basedOn w:val="Normal"/>
    <w:rsid w:val="00966495"/>
    <w:pPr>
      <w:numPr>
        <w:ilvl w:val="3"/>
        <w:numId w:val="19"/>
      </w:numPr>
      <w:tabs>
        <w:tab w:val="clear" w:pos="2835"/>
        <w:tab w:val="num" w:pos="1417"/>
      </w:tabs>
      <w:spacing w:after="240"/>
      <w:ind w:left="1417" w:hanging="708"/>
      <w:jc w:val="both"/>
    </w:pPr>
    <w:rPr>
      <w:szCs w:val="20"/>
      <w:lang w:val="en-GB"/>
    </w:rPr>
  </w:style>
  <w:style w:type="paragraph" w:customStyle="1" w:styleId="ListNumberLevel3">
    <w:name w:val="List Number (Level 3)"/>
    <w:basedOn w:val="Normal"/>
    <w:rsid w:val="00966495"/>
    <w:pPr>
      <w:numPr>
        <w:ilvl w:val="3"/>
        <w:numId w:val="6"/>
      </w:numPr>
      <w:tabs>
        <w:tab w:val="num" w:pos="2126"/>
      </w:tabs>
      <w:spacing w:after="240"/>
      <w:ind w:left="2126"/>
      <w:jc w:val="both"/>
    </w:pPr>
    <w:rPr>
      <w:szCs w:val="20"/>
      <w:lang w:val="en-GB"/>
    </w:rPr>
  </w:style>
  <w:style w:type="paragraph" w:customStyle="1" w:styleId="SectionTitle">
    <w:name w:val="SectionTitle"/>
    <w:basedOn w:val="Normal"/>
    <w:next w:val="Heading1"/>
    <w:rsid w:val="00966495"/>
    <w:pPr>
      <w:keepNext/>
      <w:spacing w:after="480"/>
      <w:jc w:val="center"/>
    </w:pPr>
    <w:rPr>
      <w:b/>
      <w:smallCaps/>
      <w:sz w:val="28"/>
      <w:szCs w:val="20"/>
      <w:lang w:val="en-GB" w:eastAsia="en-GB"/>
    </w:rPr>
  </w:style>
  <w:style w:type="paragraph" w:customStyle="1" w:styleId="StyleText2ArialBoldCenteredLeft0cmAfter0pt">
    <w:name w:val="Style Text 2 + Arial Bold Centered Left:  0 cm After:  0 pt"/>
    <w:basedOn w:val="Normal"/>
    <w:rsid w:val="00966495"/>
    <w:pPr>
      <w:tabs>
        <w:tab w:val="left" w:pos="2161"/>
      </w:tabs>
      <w:jc w:val="center"/>
      <w:outlineLvl w:val="1"/>
    </w:pPr>
    <w:rPr>
      <w:rFonts w:ascii="Arial" w:hAnsi="Arial"/>
      <w:b/>
      <w:bCs/>
      <w:szCs w:val="20"/>
      <w:lang w:val="en-GB" w:eastAsia="en-GB"/>
    </w:rPr>
  </w:style>
  <w:style w:type="paragraph" w:styleId="Subtitle">
    <w:name w:val="Subtitle"/>
    <w:basedOn w:val="Normal"/>
    <w:link w:val="SubtitleChar"/>
    <w:qFormat/>
    <w:rsid w:val="00966495"/>
    <w:pPr>
      <w:jc w:val="center"/>
    </w:pPr>
    <w:rPr>
      <w:rFonts w:ascii="Arial" w:hAnsi="Arial"/>
      <w:b/>
      <w:sz w:val="28"/>
      <w:szCs w:val="20"/>
      <w:lang w:val="fr-BE"/>
    </w:rPr>
  </w:style>
  <w:style w:type="character" w:customStyle="1" w:styleId="SubtitleChar">
    <w:name w:val="Subtitle Char"/>
    <w:basedOn w:val="DefaultParagraphFont"/>
    <w:link w:val="Subtitle"/>
    <w:rsid w:val="00966495"/>
    <w:rPr>
      <w:rFonts w:ascii="Arial" w:eastAsia="Times New Roman" w:hAnsi="Arial" w:cs="Times New Roman"/>
      <w:b/>
      <w:sz w:val="28"/>
      <w:szCs w:val="20"/>
      <w:lang w:val="fr-BE"/>
    </w:rPr>
  </w:style>
  <w:style w:type="paragraph" w:styleId="TOC2">
    <w:name w:val="toc 2"/>
    <w:basedOn w:val="Normal"/>
    <w:rsid w:val="00966495"/>
    <w:pPr>
      <w:ind w:left="180" w:firstLine="219"/>
    </w:pPr>
    <w:rPr>
      <w:b/>
      <w:bCs/>
      <w:smallCaps/>
    </w:rPr>
  </w:style>
  <w:style w:type="paragraph" w:styleId="TOC3">
    <w:name w:val="toc 3"/>
    <w:basedOn w:val="Normal"/>
    <w:rsid w:val="00966495"/>
    <w:pPr>
      <w:ind w:left="480"/>
    </w:pPr>
    <w:rPr>
      <w:i/>
      <w:iCs/>
      <w:sz w:val="20"/>
      <w:szCs w:val="20"/>
    </w:rPr>
  </w:style>
  <w:style w:type="paragraph" w:customStyle="1" w:styleId="caractercaracter2charcharcaractercaracter">
    <w:name w:val="caractercaracter2charcharcaractercaracter"/>
    <w:basedOn w:val="Normal"/>
    <w:rsid w:val="00966495"/>
  </w:style>
  <w:style w:type="character" w:customStyle="1" w:styleId="do1">
    <w:name w:val="do1"/>
    <w:rsid w:val="00966495"/>
    <w:rPr>
      <w:b/>
      <w:bCs/>
      <w:sz w:val="26"/>
      <w:szCs w:val="26"/>
    </w:rPr>
  </w:style>
  <w:style w:type="paragraph" w:customStyle="1" w:styleId="indent">
    <w:name w:val="indent"/>
    <w:basedOn w:val="BodyTextIndent"/>
    <w:rsid w:val="00966495"/>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rsid w:val="00966495"/>
    <w:rPr>
      <w:b/>
      <w:bCs/>
    </w:rPr>
  </w:style>
  <w:style w:type="paragraph" w:customStyle="1" w:styleId="OutlineNotIndented">
    <w:name w:val="Outline (Not Indented)"/>
    <w:basedOn w:val="Normal"/>
    <w:rsid w:val="00966495"/>
    <w:rPr>
      <w:noProof/>
      <w:szCs w:val="20"/>
    </w:rPr>
  </w:style>
  <w:style w:type="paragraph" w:customStyle="1" w:styleId="OutlineIndented">
    <w:name w:val="Outline (Indented)"/>
    <w:basedOn w:val="Normal"/>
    <w:rsid w:val="00966495"/>
    <w:rPr>
      <w:noProof/>
      <w:szCs w:val="20"/>
    </w:rPr>
  </w:style>
  <w:style w:type="paragraph" w:customStyle="1" w:styleId="TableText">
    <w:name w:val="Table Text"/>
    <w:basedOn w:val="Normal"/>
    <w:rsid w:val="00966495"/>
    <w:pPr>
      <w:tabs>
        <w:tab w:val="decimal" w:pos="0"/>
      </w:tabs>
    </w:pPr>
    <w:rPr>
      <w:noProof/>
      <w:szCs w:val="20"/>
    </w:rPr>
  </w:style>
  <w:style w:type="paragraph" w:customStyle="1" w:styleId="NumberList">
    <w:name w:val="Number List"/>
    <w:basedOn w:val="Normal"/>
    <w:rsid w:val="00966495"/>
    <w:rPr>
      <w:noProof/>
      <w:szCs w:val="20"/>
    </w:rPr>
  </w:style>
  <w:style w:type="paragraph" w:customStyle="1" w:styleId="FirstLineIndent">
    <w:name w:val="First Line Indent"/>
    <w:basedOn w:val="Normal"/>
    <w:rsid w:val="00966495"/>
    <w:pPr>
      <w:ind w:firstLine="720"/>
    </w:pPr>
    <w:rPr>
      <w:noProof/>
      <w:szCs w:val="20"/>
    </w:rPr>
  </w:style>
  <w:style w:type="paragraph" w:customStyle="1" w:styleId="Bullet2">
    <w:name w:val="Bullet 2"/>
    <w:basedOn w:val="Normal"/>
    <w:rsid w:val="00966495"/>
    <w:rPr>
      <w:noProof/>
      <w:szCs w:val="20"/>
    </w:rPr>
  </w:style>
  <w:style w:type="paragraph" w:customStyle="1" w:styleId="Bullet1">
    <w:name w:val="Bullet 1"/>
    <w:basedOn w:val="Normal"/>
    <w:rsid w:val="00966495"/>
    <w:rPr>
      <w:noProof/>
      <w:szCs w:val="20"/>
    </w:rPr>
  </w:style>
  <w:style w:type="paragraph" w:customStyle="1" w:styleId="BodySingle">
    <w:name w:val="Body Single"/>
    <w:basedOn w:val="Normal"/>
    <w:rsid w:val="00966495"/>
    <w:rPr>
      <w:noProof/>
      <w:szCs w:val="20"/>
    </w:rPr>
  </w:style>
  <w:style w:type="paragraph" w:styleId="BlockText">
    <w:name w:val="Block Text"/>
    <w:basedOn w:val="Normal"/>
    <w:rsid w:val="00966495"/>
    <w:pPr>
      <w:spacing w:before="120"/>
      <w:ind w:left="8641" w:right="2002"/>
    </w:pPr>
    <w:rPr>
      <w:noProof/>
      <w:szCs w:val="20"/>
      <w:lang w:val="ro-RO"/>
    </w:rPr>
  </w:style>
  <w:style w:type="paragraph" w:customStyle="1" w:styleId="StyleFormularItalic">
    <w:name w:val="Style Formular + Italic"/>
    <w:basedOn w:val="Normal"/>
    <w:autoRedefine/>
    <w:rsid w:val="00966495"/>
    <w:pPr>
      <w:keepNext/>
      <w:jc w:val="right"/>
      <w:outlineLvl w:val="0"/>
    </w:pPr>
    <w:rPr>
      <w:rFonts w:ascii="Arial" w:hAnsi="Arial" w:cs="Arial"/>
      <w:b/>
      <w:iCs/>
      <w:noProof/>
      <w:kern w:val="32"/>
      <w:lang w:val="ro-RO" w:eastAsia="en-GB"/>
    </w:rPr>
  </w:style>
  <w:style w:type="paragraph" w:customStyle="1" w:styleId="heading2plain">
    <w:name w:val="heading 2 plain"/>
    <w:basedOn w:val="Heading2"/>
    <w:next w:val="Normal"/>
    <w:rsid w:val="00966495"/>
    <w:pPr>
      <w:keepNext w:val="0"/>
      <w:tabs>
        <w:tab w:val="left" w:pos="720"/>
      </w:tabs>
      <w:spacing w:before="60" w:after="60"/>
      <w:jc w:val="center"/>
    </w:pPr>
    <w:rPr>
      <w:rFonts w:ascii="Arial" w:eastAsia="PMingLiU" w:hAnsi="Arial" w:cs="Times New Roman"/>
      <w:b/>
      <w:bCs/>
      <w:iCs/>
      <w:noProof/>
      <w:color w:val="auto"/>
      <w:sz w:val="24"/>
      <w:szCs w:val="20"/>
      <w:lang w:val="ro-RO"/>
    </w:rPr>
  </w:style>
  <w:style w:type="paragraph" w:customStyle="1" w:styleId="font5">
    <w:name w:val="font5"/>
    <w:basedOn w:val="Normal"/>
    <w:rsid w:val="00966495"/>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rsid w:val="00966495"/>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rsid w:val="00966495"/>
    <w:pPr>
      <w:spacing w:before="100" w:beforeAutospacing="1" w:after="100" w:afterAutospacing="1"/>
    </w:pPr>
    <w:rPr>
      <w:rFonts w:ascii="Calibri" w:hAnsi="Calibri"/>
      <w:b/>
      <w:bCs/>
      <w:color w:val="000000"/>
      <w:lang w:val="ro-RO" w:eastAsia="ro-RO"/>
    </w:rPr>
  </w:style>
  <w:style w:type="paragraph" w:customStyle="1" w:styleId="font8">
    <w:name w:val="font8"/>
    <w:basedOn w:val="Normal"/>
    <w:rsid w:val="00966495"/>
    <w:pPr>
      <w:spacing w:before="100" w:beforeAutospacing="1" w:after="100" w:afterAutospacing="1"/>
    </w:pPr>
    <w:rPr>
      <w:rFonts w:ascii="Calibri" w:hAnsi="Calibri"/>
      <w:color w:val="000000"/>
      <w:lang w:val="ro-RO" w:eastAsia="ro-RO"/>
    </w:rPr>
  </w:style>
  <w:style w:type="paragraph" w:customStyle="1" w:styleId="xl63">
    <w:name w:val="xl63"/>
    <w:basedOn w:val="Normal"/>
    <w:rsid w:val="00966495"/>
    <w:pPr>
      <w:spacing w:before="100" w:beforeAutospacing="1" w:after="100" w:afterAutospacing="1"/>
    </w:pPr>
    <w:rPr>
      <w:b/>
      <w:bCs/>
      <w:lang w:val="ro-RO" w:eastAsia="ro-RO"/>
    </w:rPr>
  </w:style>
  <w:style w:type="paragraph" w:customStyle="1" w:styleId="xl64">
    <w:name w:val="xl6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966495"/>
    <w:pPr>
      <w:spacing w:before="100" w:beforeAutospacing="1" w:after="100" w:afterAutospacing="1"/>
    </w:pPr>
    <w:rPr>
      <w:lang w:val="ro-RO" w:eastAsia="ro-RO"/>
    </w:rPr>
  </w:style>
  <w:style w:type="paragraph" w:customStyle="1" w:styleId="xl68">
    <w:name w:val="xl68"/>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rsid w:val="00966495"/>
    <w:pPr>
      <w:spacing w:before="100" w:beforeAutospacing="1" w:after="100" w:afterAutospacing="1"/>
      <w:jc w:val="center"/>
    </w:pPr>
    <w:rPr>
      <w:b/>
      <w:bCs/>
      <w:lang w:val="ro-RO" w:eastAsia="ro-RO"/>
    </w:rPr>
  </w:style>
  <w:style w:type="paragraph" w:customStyle="1" w:styleId="xl71">
    <w:name w:val="xl71"/>
    <w:basedOn w:val="Normal"/>
    <w:rsid w:val="00966495"/>
    <w:pPr>
      <w:spacing w:before="100" w:beforeAutospacing="1" w:after="100" w:afterAutospacing="1"/>
    </w:pPr>
    <w:rPr>
      <w:b/>
      <w:bCs/>
      <w:sz w:val="28"/>
      <w:szCs w:val="28"/>
      <w:lang w:val="ro-RO" w:eastAsia="ro-RO"/>
    </w:rPr>
  </w:style>
  <w:style w:type="paragraph" w:customStyle="1" w:styleId="xl72">
    <w:name w:val="xl72"/>
    <w:basedOn w:val="Normal"/>
    <w:rsid w:val="00966495"/>
    <w:pPr>
      <w:spacing w:before="100" w:beforeAutospacing="1" w:after="100" w:afterAutospacing="1"/>
    </w:pPr>
    <w:rPr>
      <w:b/>
      <w:bCs/>
      <w:lang w:val="ro-RO" w:eastAsia="ro-RO"/>
    </w:rPr>
  </w:style>
  <w:style w:type="paragraph" w:customStyle="1" w:styleId="xl73">
    <w:name w:val="xl73"/>
    <w:basedOn w:val="Normal"/>
    <w:rsid w:val="00966495"/>
    <w:pPr>
      <w:spacing w:before="100" w:beforeAutospacing="1" w:after="100" w:afterAutospacing="1"/>
    </w:pPr>
    <w:rPr>
      <w:b/>
      <w:bCs/>
      <w:lang w:val="ro-RO" w:eastAsia="ro-RO"/>
    </w:rPr>
  </w:style>
  <w:style w:type="paragraph" w:customStyle="1" w:styleId="xl74">
    <w:name w:val="xl74"/>
    <w:basedOn w:val="Normal"/>
    <w:rsid w:val="00966495"/>
    <w:pPr>
      <w:spacing w:before="100" w:beforeAutospacing="1" w:after="100" w:afterAutospacing="1"/>
    </w:pPr>
    <w:rPr>
      <w:b/>
      <w:bCs/>
      <w:lang w:val="ro-RO" w:eastAsia="ro-RO"/>
    </w:rPr>
  </w:style>
  <w:style w:type="paragraph" w:customStyle="1" w:styleId="xl75">
    <w:name w:val="xl7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rsid w:val="00966495"/>
    <w:pPr>
      <w:spacing w:before="100" w:beforeAutospacing="1" w:after="100" w:afterAutospacing="1"/>
    </w:pPr>
    <w:rPr>
      <w:b/>
      <w:bCs/>
      <w:lang w:val="ro-RO" w:eastAsia="ro-RO"/>
    </w:rPr>
  </w:style>
  <w:style w:type="paragraph" w:customStyle="1" w:styleId="xl77">
    <w:name w:val="xl77"/>
    <w:basedOn w:val="Normal"/>
    <w:rsid w:val="00966495"/>
    <w:pPr>
      <w:spacing w:before="100" w:beforeAutospacing="1" w:after="100" w:afterAutospacing="1"/>
      <w:jc w:val="center"/>
    </w:pPr>
    <w:rPr>
      <w:lang w:val="ro-RO" w:eastAsia="ro-RO"/>
    </w:rPr>
  </w:style>
  <w:style w:type="paragraph" w:customStyle="1" w:styleId="xl78">
    <w:name w:val="xl78"/>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rsid w:val="00966495"/>
    <w:pPr>
      <w:spacing w:before="100" w:beforeAutospacing="1" w:after="100" w:afterAutospacing="1"/>
    </w:pPr>
    <w:rPr>
      <w:lang w:val="ro-RO" w:eastAsia="ro-RO"/>
    </w:rPr>
  </w:style>
  <w:style w:type="paragraph" w:customStyle="1" w:styleId="xl83">
    <w:name w:val="xl83"/>
    <w:basedOn w:val="Normal"/>
    <w:rsid w:val="00966495"/>
    <w:pPr>
      <w:spacing w:before="100" w:beforeAutospacing="1" w:after="100" w:afterAutospacing="1"/>
    </w:pPr>
    <w:rPr>
      <w:b/>
      <w:bCs/>
      <w:lang w:val="ro-RO" w:eastAsia="ro-RO"/>
    </w:rPr>
  </w:style>
  <w:style w:type="paragraph" w:customStyle="1" w:styleId="xl84">
    <w:name w:val="xl84"/>
    <w:basedOn w:val="Normal"/>
    <w:rsid w:val="00966495"/>
    <w:pPr>
      <w:shd w:val="clear" w:color="000000" w:fill="92D050"/>
      <w:spacing w:before="100" w:beforeAutospacing="1" w:after="100" w:afterAutospacing="1"/>
    </w:pPr>
    <w:rPr>
      <w:b/>
      <w:bCs/>
      <w:lang w:val="ro-RO" w:eastAsia="ro-RO"/>
    </w:rPr>
  </w:style>
  <w:style w:type="paragraph" w:customStyle="1" w:styleId="xl85">
    <w:name w:val="xl85"/>
    <w:basedOn w:val="Normal"/>
    <w:rsid w:val="00966495"/>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rsid w:val="00966495"/>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rsid w:val="00966495"/>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rsid w:val="00966495"/>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rsid w:val="00966495"/>
    <w:pPr>
      <w:spacing w:before="100" w:beforeAutospacing="1" w:after="100" w:afterAutospacing="1"/>
    </w:pPr>
    <w:rPr>
      <w:lang w:val="ro-RO" w:eastAsia="ro-RO"/>
    </w:rPr>
  </w:style>
  <w:style w:type="paragraph" w:customStyle="1" w:styleId="xl90">
    <w:name w:val="xl90"/>
    <w:basedOn w:val="Normal"/>
    <w:rsid w:val="00966495"/>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rsid w:val="00966495"/>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rsid w:val="00966495"/>
    <w:pPr>
      <w:spacing w:before="100" w:beforeAutospacing="1" w:after="100" w:afterAutospacing="1"/>
    </w:pPr>
    <w:rPr>
      <w:lang w:val="ro-RO" w:eastAsia="ro-RO"/>
    </w:rPr>
  </w:style>
  <w:style w:type="paragraph" w:customStyle="1" w:styleId="xl94">
    <w:name w:val="xl9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rsid w:val="00966495"/>
    <w:pPr>
      <w:spacing w:before="100" w:beforeAutospacing="1" w:after="100" w:afterAutospacing="1"/>
    </w:pPr>
    <w:rPr>
      <w:b/>
      <w:bCs/>
      <w:sz w:val="28"/>
      <w:szCs w:val="28"/>
      <w:lang w:val="ro-RO" w:eastAsia="ro-RO"/>
    </w:rPr>
  </w:style>
  <w:style w:type="paragraph" w:customStyle="1" w:styleId="xl97">
    <w:name w:val="xl97"/>
    <w:basedOn w:val="Normal"/>
    <w:rsid w:val="00966495"/>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rsid w:val="00966495"/>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rsid w:val="00966495"/>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rsid w:val="009664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rsid w:val="00966495"/>
    <w:pPr>
      <w:spacing w:before="100" w:beforeAutospacing="1" w:after="100" w:afterAutospacing="1"/>
    </w:pPr>
    <w:rPr>
      <w:b/>
      <w:bCs/>
      <w:sz w:val="28"/>
      <w:szCs w:val="28"/>
      <w:lang w:val="ro-RO" w:eastAsia="ro-RO"/>
    </w:rPr>
  </w:style>
  <w:style w:type="paragraph" w:customStyle="1" w:styleId="xl112">
    <w:name w:val="xl112"/>
    <w:basedOn w:val="Normal"/>
    <w:rsid w:val="00966495"/>
    <w:pPr>
      <w:spacing w:before="100" w:beforeAutospacing="1" w:after="100" w:afterAutospacing="1"/>
    </w:pPr>
    <w:rPr>
      <w:b/>
      <w:bCs/>
      <w:color w:val="000000"/>
      <w:lang w:val="ro-RO" w:eastAsia="ro-RO"/>
    </w:rPr>
  </w:style>
  <w:style w:type="paragraph" w:customStyle="1" w:styleId="xl113">
    <w:name w:val="xl113"/>
    <w:basedOn w:val="Normal"/>
    <w:rsid w:val="00966495"/>
    <w:pPr>
      <w:spacing w:before="100" w:beforeAutospacing="1" w:after="100" w:afterAutospacing="1"/>
    </w:pPr>
    <w:rPr>
      <w:b/>
      <w:bCs/>
      <w:lang w:val="ro-RO" w:eastAsia="ro-RO"/>
    </w:rPr>
  </w:style>
  <w:style w:type="paragraph" w:customStyle="1" w:styleId="xl114">
    <w:name w:val="xl114"/>
    <w:basedOn w:val="Normal"/>
    <w:rsid w:val="00966495"/>
    <w:pPr>
      <w:spacing w:before="100" w:beforeAutospacing="1" w:after="100" w:afterAutospacing="1"/>
      <w:jc w:val="center"/>
    </w:pPr>
    <w:rPr>
      <w:b/>
      <w:bCs/>
      <w:sz w:val="28"/>
      <w:szCs w:val="28"/>
      <w:lang w:val="ro-RO" w:eastAsia="ro-RO"/>
    </w:rPr>
  </w:style>
  <w:style w:type="paragraph" w:customStyle="1" w:styleId="xl115">
    <w:name w:val="xl115"/>
    <w:basedOn w:val="Normal"/>
    <w:rsid w:val="00966495"/>
    <w:pPr>
      <w:spacing w:before="100" w:beforeAutospacing="1" w:after="100" w:afterAutospacing="1"/>
      <w:jc w:val="center"/>
    </w:pPr>
    <w:rPr>
      <w:b/>
      <w:bCs/>
      <w:lang w:val="ro-RO" w:eastAsia="ro-RO"/>
    </w:rPr>
  </w:style>
  <w:style w:type="paragraph" w:customStyle="1" w:styleId="xl116">
    <w:name w:val="xl116"/>
    <w:basedOn w:val="Normal"/>
    <w:rsid w:val="00966495"/>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rsid w:val="00966495"/>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rsid w:val="00966495"/>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rsid w:val="00966495"/>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rsid w:val="00966495"/>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rsid w:val="00966495"/>
    <w:pPr>
      <w:spacing w:before="100" w:beforeAutospacing="1" w:after="100" w:afterAutospacing="1"/>
      <w:textAlignment w:val="top"/>
    </w:pPr>
    <w:rPr>
      <w:lang w:val="ro-RO" w:eastAsia="ro-RO"/>
    </w:rPr>
  </w:style>
  <w:style w:type="paragraph" w:customStyle="1" w:styleId="xl122">
    <w:name w:val="xl122"/>
    <w:basedOn w:val="Normal"/>
    <w:rsid w:val="00966495"/>
    <w:pPr>
      <w:spacing w:before="100" w:beforeAutospacing="1" w:after="100" w:afterAutospacing="1"/>
    </w:pPr>
    <w:rPr>
      <w:lang w:val="ro-RO" w:eastAsia="ro-RO"/>
    </w:rPr>
  </w:style>
  <w:style w:type="paragraph" w:customStyle="1" w:styleId="xl123">
    <w:name w:val="xl123"/>
    <w:basedOn w:val="Normal"/>
    <w:rsid w:val="00966495"/>
    <w:pPr>
      <w:spacing w:before="100" w:beforeAutospacing="1" w:after="100" w:afterAutospacing="1"/>
    </w:pPr>
    <w:rPr>
      <w:b/>
      <w:bCs/>
      <w:lang w:val="ro-RO" w:eastAsia="ro-RO"/>
    </w:rPr>
  </w:style>
  <w:style w:type="paragraph" w:customStyle="1" w:styleId="xl124">
    <w:name w:val="xl124"/>
    <w:basedOn w:val="Normal"/>
    <w:rsid w:val="00966495"/>
    <w:pPr>
      <w:pBdr>
        <w:top w:val="single" w:sz="4" w:space="0" w:color="auto"/>
      </w:pBdr>
      <w:spacing w:before="100" w:beforeAutospacing="1" w:after="100" w:afterAutospacing="1"/>
    </w:pPr>
    <w:rPr>
      <w:b/>
      <w:bCs/>
      <w:lang w:val="ro-RO" w:eastAsia="ro-RO"/>
    </w:rPr>
  </w:style>
  <w:style w:type="paragraph" w:customStyle="1" w:styleId="xl125">
    <w:name w:val="xl125"/>
    <w:basedOn w:val="Normal"/>
    <w:rsid w:val="00966495"/>
    <w:pPr>
      <w:pBdr>
        <w:top w:val="single" w:sz="4" w:space="0" w:color="auto"/>
      </w:pBdr>
      <w:spacing w:before="100" w:beforeAutospacing="1" w:after="100" w:afterAutospacing="1"/>
    </w:pPr>
    <w:rPr>
      <w:lang w:val="ro-RO" w:eastAsia="ro-RO"/>
    </w:rPr>
  </w:style>
  <w:style w:type="paragraph" w:customStyle="1" w:styleId="xl126">
    <w:name w:val="xl126"/>
    <w:basedOn w:val="Normal"/>
    <w:rsid w:val="00966495"/>
    <w:pPr>
      <w:pBdr>
        <w:bottom w:val="single" w:sz="4" w:space="0" w:color="auto"/>
      </w:pBdr>
      <w:spacing w:before="100" w:beforeAutospacing="1" w:after="100" w:afterAutospacing="1"/>
    </w:pPr>
    <w:rPr>
      <w:b/>
      <w:bCs/>
      <w:lang w:val="ro-RO" w:eastAsia="ro-RO"/>
    </w:rPr>
  </w:style>
  <w:style w:type="paragraph" w:customStyle="1" w:styleId="xl127">
    <w:name w:val="xl127"/>
    <w:basedOn w:val="Normal"/>
    <w:rsid w:val="00966495"/>
    <w:pPr>
      <w:pBdr>
        <w:bottom w:val="single" w:sz="4" w:space="0" w:color="auto"/>
      </w:pBdr>
      <w:spacing w:before="100" w:beforeAutospacing="1" w:after="100" w:afterAutospacing="1"/>
    </w:pPr>
    <w:rPr>
      <w:lang w:val="ro-RO" w:eastAsia="ro-RO"/>
    </w:rPr>
  </w:style>
  <w:style w:type="paragraph" w:customStyle="1" w:styleId="xl128">
    <w:name w:val="xl128"/>
    <w:basedOn w:val="Normal"/>
    <w:rsid w:val="00966495"/>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rsid w:val="00966495"/>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rsid w:val="00966495"/>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rsid w:val="00966495"/>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rsid w:val="00966495"/>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rsid w:val="00966495"/>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rsid w:val="00966495"/>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rsid w:val="00966495"/>
    <w:pPr>
      <w:spacing w:before="100" w:beforeAutospacing="1" w:after="100" w:afterAutospacing="1"/>
    </w:pPr>
    <w:rPr>
      <w:b/>
      <w:bCs/>
      <w:lang w:val="ro-RO" w:eastAsia="ro-RO"/>
    </w:rPr>
  </w:style>
  <w:style w:type="paragraph" w:customStyle="1" w:styleId="xl142">
    <w:name w:val="xl142"/>
    <w:basedOn w:val="Normal"/>
    <w:rsid w:val="00966495"/>
    <w:pPr>
      <w:spacing w:before="100" w:beforeAutospacing="1" w:after="100" w:afterAutospacing="1"/>
    </w:pPr>
    <w:rPr>
      <w:b/>
      <w:bCs/>
      <w:color w:val="000000"/>
      <w:lang w:val="ro-RO" w:eastAsia="ro-RO"/>
    </w:rPr>
  </w:style>
  <w:style w:type="paragraph" w:customStyle="1" w:styleId="xl143">
    <w:name w:val="xl143"/>
    <w:basedOn w:val="Normal"/>
    <w:rsid w:val="00966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rsid w:val="0096649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rsid w:val="00966495"/>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rsid w:val="00966495"/>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rsid w:val="00966495"/>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rsid w:val="00966495"/>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rsid w:val="00966495"/>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rsid w:val="00966495"/>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rsid w:val="00966495"/>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rsid w:val="00966495"/>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rsid w:val="00966495"/>
    <w:pPr>
      <w:pBdr>
        <w:bottom w:val="single" w:sz="4" w:space="0" w:color="auto"/>
      </w:pBdr>
      <w:spacing w:before="100" w:beforeAutospacing="1" w:after="100" w:afterAutospacing="1"/>
    </w:pPr>
    <w:rPr>
      <w:lang w:val="ro-RO" w:eastAsia="ro-RO"/>
    </w:rPr>
  </w:style>
  <w:style w:type="paragraph" w:customStyle="1" w:styleId="xl164">
    <w:name w:val="xl164"/>
    <w:basedOn w:val="Normal"/>
    <w:rsid w:val="00966495"/>
    <w:pPr>
      <w:spacing w:before="100" w:beforeAutospacing="1" w:after="100" w:afterAutospacing="1"/>
    </w:pPr>
    <w:rPr>
      <w:lang w:val="ro-RO" w:eastAsia="ro-RO"/>
    </w:rPr>
  </w:style>
  <w:style w:type="paragraph" w:customStyle="1" w:styleId="xl165">
    <w:name w:val="xl165"/>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rsid w:val="00966495"/>
    <w:pPr>
      <w:spacing w:before="100" w:beforeAutospacing="1" w:after="100" w:afterAutospacing="1"/>
    </w:pPr>
    <w:rPr>
      <w:lang w:val="ro-RO" w:eastAsia="ro-RO"/>
    </w:rPr>
  </w:style>
  <w:style w:type="paragraph" w:customStyle="1" w:styleId="xl167">
    <w:name w:val="xl167"/>
    <w:basedOn w:val="Normal"/>
    <w:rsid w:val="00966495"/>
    <w:pPr>
      <w:spacing w:before="100" w:beforeAutospacing="1" w:after="100" w:afterAutospacing="1"/>
      <w:jc w:val="center"/>
    </w:pPr>
    <w:rPr>
      <w:b/>
      <w:bCs/>
      <w:lang w:val="ro-RO" w:eastAsia="ro-RO"/>
    </w:rPr>
  </w:style>
  <w:style w:type="paragraph" w:customStyle="1" w:styleId="xl93">
    <w:name w:val="xl93"/>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rsid w:val="00966495"/>
    <w:pPr>
      <w:spacing w:before="100" w:beforeAutospacing="1" w:after="100" w:afterAutospacing="1"/>
    </w:pPr>
    <w:rPr>
      <w:color w:val="00B050"/>
      <w:lang w:val="ro-RO" w:eastAsia="ro-RO"/>
    </w:rPr>
  </w:style>
  <w:style w:type="paragraph" w:customStyle="1" w:styleId="xl171">
    <w:name w:val="xl171"/>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rsid w:val="00966495"/>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rsid w:val="00966495"/>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rsid w:val="00966495"/>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rsid w:val="00966495"/>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rsid w:val="00966495"/>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rsid w:val="00966495"/>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rsid w:val="00966495"/>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rsid w:val="00966495"/>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rsid w:val="0096649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rsid w:val="00966495"/>
    <w:rPr>
      <w:b/>
      <w:bCs/>
    </w:rPr>
  </w:style>
  <w:style w:type="character" w:customStyle="1" w:styleId="ln2punct1">
    <w:name w:val="ln2punct1"/>
    <w:rsid w:val="00966495"/>
    <w:rPr>
      <w:b/>
      <w:bCs/>
      <w:color w:val="008F00"/>
    </w:rPr>
  </w:style>
  <w:style w:type="character" w:customStyle="1" w:styleId="ln2litera1">
    <w:name w:val="ln2litera1"/>
    <w:rsid w:val="00966495"/>
    <w:rPr>
      <w:b/>
      <w:bCs/>
      <w:color w:val="00008F"/>
    </w:rPr>
  </w:style>
  <w:style w:type="character" w:customStyle="1" w:styleId="ln2alineat1">
    <w:name w:val="ln2alineat1"/>
    <w:rsid w:val="00966495"/>
    <w:rPr>
      <w:b/>
      <w:bCs/>
      <w:color w:val="74929F"/>
    </w:rPr>
  </w:style>
  <w:style w:type="character" w:customStyle="1" w:styleId="ln2tabel1">
    <w:name w:val="ln2tabel1"/>
    <w:rsid w:val="00966495"/>
    <w:rPr>
      <w:rFonts w:ascii="Arial" w:hAnsi="Arial" w:cs="Arial" w:hint="default"/>
      <w:sz w:val="16"/>
      <w:szCs w:val="16"/>
    </w:rPr>
  </w:style>
  <w:style w:type="paragraph" w:customStyle="1" w:styleId="CaracterCaracter4">
    <w:name w:val="Caracter Caracter4"/>
    <w:basedOn w:val="Normal"/>
    <w:rsid w:val="00966495"/>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rsid w:val="00966495"/>
    <w:rPr>
      <w:lang w:val="pl-PL" w:eastAsia="pl-PL"/>
    </w:rPr>
  </w:style>
  <w:style w:type="paragraph" w:customStyle="1" w:styleId="CaracterCaracter41">
    <w:name w:val="Caracter Caracter41"/>
    <w:basedOn w:val="Normal"/>
    <w:rsid w:val="00966495"/>
    <w:pPr>
      <w:spacing w:before="240"/>
      <w:ind w:left="1701"/>
      <w:jc w:val="both"/>
    </w:pPr>
    <w:rPr>
      <w:rFonts w:ascii="Optima" w:hAnsi="Optima"/>
      <w:sz w:val="22"/>
      <w:szCs w:val="20"/>
      <w:lang w:val="pl-PL" w:eastAsia="pl-PL"/>
    </w:rPr>
  </w:style>
  <w:style w:type="paragraph" w:customStyle="1" w:styleId="abc">
    <w:name w:val="abc"/>
    <w:basedOn w:val="Normal"/>
    <w:uiPriority w:val="99"/>
    <w:rsid w:val="00966495"/>
    <w:pPr>
      <w:spacing w:before="60" w:after="60"/>
      <w:jc w:val="both"/>
    </w:pPr>
    <w:rPr>
      <w:rFonts w:eastAsia="MS Mincho"/>
      <w:lang w:val="en-GB" w:eastAsia="hu-HU"/>
    </w:rPr>
  </w:style>
  <w:style w:type="paragraph" w:customStyle="1" w:styleId="OutdentNumbered">
    <w:name w:val="Outdent Numbered"/>
    <w:basedOn w:val="Normal"/>
    <w:rsid w:val="00966495"/>
    <w:pPr>
      <w:tabs>
        <w:tab w:val="num" w:pos="720"/>
      </w:tabs>
      <w:spacing w:before="120" w:after="120"/>
      <w:ind w:left="720" w:hanging="720"/>
    </w:pPr>
    <w:rPr>
      <w:rFonts w:ascii="Tahoma" w:hAnsi="Tahoma"/>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559046040">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1967852626">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la.zoia@fonduri-ue.ro" TargetMode="External"/><Relationship Id="rId13" Type="http://schemas.openxmlformats.org/officeDocument/2006/relationships/hyperlink" Target="http://eur-lex.europa.e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nduri-ue.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65D1B5-EC59-414F-A106-BC1B633A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42</Pages>
  <Words>16935</Words>
  <Characters>98226</Characters>
  <Application>Microsoft Office Word</Application>
  <DocSecurity>0</DocSecurity>
  <Lines>818</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raleaa</dc:creator>
  <cp:keywords/>
  <dc:description/>
  <cp:lastModifiedBy>Mirela Zoia</cp:lastModifiedBy>
  <cp:revision>16</cp:revision>
  <cp:lastPrinted>2019-01-09T11:42:00Z</cp:lastPrinted>
  <dcterms:created xsi:type="dcterms:W3CDTF">2018-12-21T07:22:00Z</dcterms:created>
  <dcterms:modified xsi:type="dcterms:W3CDTF">2019-01-09T11:44:00Z</dcterms:modified>
</cp:coreProperties>
</file>