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6E" w:rsidRPr="00793624" w:rsidRDefault="00FE7C15" w:rsidP="00491EF7">
      <w:pPr>
        <w:spacing w:line="360" w:lineRule="auto"/>
        <w:ind w:right="-515"/>
        <w:rPr>
          <w:rFonts w:ascii="Trebuchet MS" w:hAnsi="Trebuchet MS"/>
          <w:b/>
          <w:bCs/>
          <w:sz w:val="22"/>
          <w:szCs w:val="22"/>
          <w:lang w:val="it-IT"/>
        </w:rPr>
      </w:pPr>
      <w:bookmarkStart w:id="0" w:name="_GoBack"/>
      <w:bookmarkEnd w:id="0"/>
      <w:r w:rsidRPr="00793624">
        <w:rPr>
          <w:rFonts w:ascii="Trebuchet MS" w:hAnsi="Trebuchet MS"/>
          <w:noProof/>
          <w:sz w:val="22"/>
          <w:szCs w:val="22"/>
        </w:rPr>
        <w:drawing>
          <wp:inline distT="0" distB="0" distL="0" distR="0">
            <wp:extent cx="578167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838200"/>
                    </a:xfrm>
                    <a:prstGeom prst="rect">
                      <a:avLst/>
                    </a:prstGeom>
                    <a:noFill/>
                    <a:ln>
                      <a:noFill/>
                    </a:ln>
                  </pic:spPr>
                </pic:pic>
              </a:graphicData>
            </a:graphic>
          </wp:inline>
        </w:drawing>
      </w:r>
    </w:p>
    <w:p w:rsidR="00382434" w:rsidRPr="00793624" w:rsidRDefault="0061376E" w:rsidP="00491EF7">
      <w:pPr>
        <w:spacing w:line="360" w:lineRule="auto"/>
        <w:ind w:right="-515"/>
        <w:rPr>
          <w:rFonts w:ascii="Trebuchet MS" w:hAnsi="Trebuchet MS"/>
          <w:b/>
          <w:bCs/>
          <w:sz w:val="22"/>
          <w:szCs w:val="22"/>
          <w:lang w:val="it-IT"/>
        </w:rPr>
      </w:pPr>
      <w:r w:rsidRPr="00793624">
        <w:rPr>
          <w:rFonts w:ascii="Trebuchet MS" w:hAnsi="Trebuchet MS"/>
          <w:b/>
          <w:bCs/>
          <w:sz w:val="22"/>
          <w:szCs w:val="22"/>
          <w:lang w:val="it-IT"/>
        </w:rPr>
        <w:t xml:space="preserve">                                   </w:t>
      </w:r>
    </w:p>
    <w:p w:rsidR="00730449" w:rsidRPr="00793624" w:rsidRDefault="004A7CD0" w:rsidP="00045D63">
      <w:pPr>
        <w:spacing w:line="360" w:lineRule="auto"/>
        <w:ind w:left="5664" w:right="1"/>
        <w:jc w:val="right"/>
        <w:rPr>
          <w:rFonts w:ascii="Trebuchet MS" w:eastAsia="Arial Unicode MS" w:hAnsi="Trebuchet MS"/>
          <w:b/>
          <w:bCs/>
          <w:sz w:val="22"/>
          <w:szCs w:val="22"/>
        </w:rPr>
      </w:pPr>
      <w:r>
        <w:rPr>
          <w:rFonts w:ascii="Trebuchet MS" w:eastAsia="Arial Unicode MS" w:hAnsi="Trebuchet MS"/>
          <w:b/>
          <w:bCs/>
          <w:sz w:val="22"/>
          <w:szCs w:val="22"/>
        </w:rPr>
        <w:t>NR. 17868/11.03.2019</w:t>
      </w:r>
    </w:p>
    <w:p w:rsidR="00382434" w:rsidRPr="00793624" w:rsidRDefault="00382434" w:rsidP="00045D63">
      <w:pPr>
        <w:spacing w:line="360" w:lineRule="auto"/>
        <w:rPr>
          <w:rFonts w:ascii="Trebuchet MS" w:hAnsi="Trebuchet MS"/>
          <w:b/>
          <w:sz w:val="22"/>
          <w:szCs w:val="22"/>
        </w:rPr>
      </w:pPr>
    </w:p>
    <w:p w:rsidR="00333CF3" w:rsidRPr="00793624" w:rsidRDefault="00333CF3" w:rsidP="00045D63">
      <w:pPr>
        <w:spacing w:line="360" w:lineRule="auto"/>
        <w:rPr>
          <w:rFonts w:ascii="Trebuchet MS" w:hAnsi="Trebuchet MS"/>
          <w:b/>
          <w:sz w:val="22"/>
          <w:szCs w:val="22"/>
        </w:rPr>
      </w:pPr>
    </w:p>
    <w:p w:rsidR="00382434" w:rsidRPr="00793624" w:rsidRDefault="00382434" w:rsidP="00045D63">
      <w:pPr>
        <w:spacing w:line="360" w:lineRule="auto"/>
        <w:jc w:val="center"/>
        <w:rPr>
          <w:rFonts w:ascii="Trebuchet MS" w:hAnsi="Trebuchet MS" w:cs="Calibri"/>
          <w:b/>
          <w:bCs/>
          <w:sz w:val="22"/>
          <w:szCs w:val="22"/>
          <w:lang w:val="it-IT"/>
        </w:rPr>
      </w:pPr>
      <w:r w:rsidRPr="00793624">
        <w:rPr>
          <w:rFonts w:ascii="Trebuchet MS" w:hAnsi="Trebuchet MS" w:cs="Calibri"/>
          <w:b/>
          <w:bCs/>
          <w:sz w:val="22"/>
          <w:szCs w:val="22"/>
          <w:lang w:val="ro-RO"/>
        </w:rPr>
        <w:t xml:space="preserve">DOCUMENTAŢIE DE ATRIBUIRE </w:t>
      </w:r>
    </w:p>
    <w:p w:rsidR="00511827" w:rsidRPr="00793624" w:rsidRDefault="00511827" w:rsidP="00C25794">
      <w:pPr>
        <w:spacing w:line="360" w:lineRule="auto"/>
        <w:jc w:val="center"/>
        <w:rPr>
          <w:rFonts w:ascii="Trebuchet MS" w:hAnsi="Trebuchet MS"/>
          <w:b/>
          <w:bCs/>
          <w:sz w:val="22"/>
          <w:szCs w:val="22"/>
          <w:lang w:val="ro-RO"/>
        </w:rPr>
      </w:pPr>
    </w:p>
    <w:p w:rsidR="00511827" w:rsidRPr="00793624" w:rsidRDefault="00C25794" w:rsidP="00C25794">
      <w:pPr>
        <w:spacing w:line="360" w:lineRule="auto"/>
        <w:jc w:val="center"/>
        <w:rPr>
          <w:rFonts w:ascii="Trebuchet MS" w:hAnsi="Trebuchet MS"/>
          <w:sz w:val="22"/>
          <w:szCs w:val="22"/>
          <w:lang w:val="ro-RO"/>
        </w:rPr>
      </w:pPr>
      <w:r w:rsidRPr="00793624">
        <w:rPr>
          <w:rFonts w:ascii="Trebuchet MS" w:hAnsi="Trebuchet MS"/>
          <w:b/>
          <w:bCs/>
          <w:sz w:val="22"/>
          <w:szCs w:val="22"/>
          <w:lang w:val="ro-RO"/>
        </w:rPr>
        <w:t>Acord-cadru pentru a</w:t>
      </w:r>
      <w:r w:rsidR="00511827" w:rsidRPr="00793624">
        <w:rPr>
          <w:rFonts w:ascii="Trebuchet MS" w:hAnsi="Trebuchet MS"/>
          <w:b/>
          <w:bCs/>
          <w:sz w:val="22"/>
          <w:szCs w:val="22"/>
          <w:lang w:val="ro-RO"/>
        </w:rPr>
        <w:t>chiziționarea serviciilor</w:t>
      </w:r>
      <w:r w:rsidRPr="00793624">
        <w:rPr>
          <w:rFonts w:ascii="Trebuchet MS" w:hAnsi="Trebuchet MS"/>
          <w:b/>
          <w:bCs/>
          <w:sz w:val="22"/>
          <w:szCs w:val="22"/>
          <w:lang w:val="ro-RO"/>
        </w:rPr>
        <w:t xml:space="preserve"> necesare pentru</w:t>
      </w:r>
      <w:r w:rsidR="00511827" w:rsidRPr="00793624">
        <w:rPr>
          <w:rFonts w:ascii="Trebuchet MS" w:hAnsi="Trebuchet MS"/>
          <w:b/>
          <w:bCs/>
          <w:sz w:val="22"/>
          <w:szCs w:val="22"/>
          <w:lang w:val="ro-RO"/>
        </w:rPr>
        <w:t xml:space="preserve"> </w:t>
      </w:r>
      <w:r w:rsidRPr="00793624">
        <w:rPr>
          <w:rFonts w:ascii="Trebuchet MS" w:hAnsi="Trebuchet MS"/>
          <w:b/>
          <w:bCs/>
          <w:sz w:val="22"/>
          <w:szCs w:val="22"/>
          <w:lang w:val="ro-RO"/>
        </w:rPr>
        <w:t>„Organizarea de evenimente de lucru privind implementarea POIM”</w:t>
      </w:r>
    </w:p>
    <w:p w:rsidR="000306B1" w:rsidRPr="00793624" w:rsidRDefault="000306B1" w:rsidP="000306B1">
      <w:pPr>
        <w:rPr>
          <w:rFonts w:ascii="Trebuchet MS" w:hAnsi="Trebuchet MS"/>
          <w:sz w:val="22"/>
          <w:szCs w:val="22"/>
          <w:lang w:val="ro-RO"/>
        </w:rPr>
      </w:pPr>
    </w:p>
    <w:p w:rsidR="00E52AE2" w:rsidRPr="00793624" w:rsidRDefault="00E52AE2" w:rsidP="000306B1">
      <w:pPr>
        <w:rPr>
          <w:rFonts w:ascii="Trebuchet MS" w:hAnsi="Trebuchet MS"/>
          <w:sz w:val="22"/>
          <w:szCs w:val="22"/>
          <w:lang w:val="ro-RO"/>
        </w:rPr>
      </w:pPr>
      <w:r w:rsidRPr="00793624">
        <w:rPr>
          <w:rFonts w:ascii="Trebuchet MS" w:hAnsi="Trebuchet MS"/>
          <w:sz w:val="22"/>
          <w:szCs w:val="22"/>
          <w:lang w:val="ro-RO"/>
        </w:rPr>
        <w:t xml:space="preserve">Cod CPV </w:t>
      </w:r>
      <w:r w:rsidR="00845583" w:rsidRPr="00793624">
        <w:rPr>
          <w:rFonts w:ascii="Trebuchet MS" w:hAnsi="Trebuchet MS"/>
          <w:sz w:val="22"/>
          <w:szCs w:val="22"/>
          <w:lang w:val="ro-RO"/>
        </w:rPr>
        <w:tab/>
      </w:r>
      <w:r w:rsidRPr="00793624">
        <w:rPr>
          <w:rFonts w:ascii="Trebuchet MS" w:hAnsi="Trebuchet MS"/>
          <w:sz w:val="22"/>
          <w:szCs w:val="22"/>
          <w:lang w:val="ro-RO"/>
        </w:rPr>
        <w:t>79952000-2 – Servicii pentru evenimente</w:t>
      </w:r>
    </w:p>
    <w:p w:rsidR="00491EF7" w:rsidRPr="00793624" w:rsidRDefault="00491EF7" w:rsidP="00C25794">
      <w:pPr>
        <w:spacing w:after="120" w:line="360" w:lineRule="auto"/>
        <w:jc w:val="center"/>
        <w:rPr>
          <w:rFonts w:ascii="Trebuchet MS" w:hAnsi="Trebuchet MS"/>
          <w:sz w:val="22"/>
          <w:szCs w:val="22"/>
          <w:lang w:val="ro-RO"/>
        </w:rPr>
      </w:pPr>
    </w:p>
    <w:p w:rsidR="00FE0D3B" w:rsidRPr="00793624" w:rsidRDefault="00FE0D3B" w:rsidP="00045D63">
      <w:pPr>
        <w:spacing w:before="240" w:line="360" w:lineRule="auto"/>
        <w:jc w:val="center"/>
        <w:rPr>
          <w:rFonts w:ascii="Trebuchet MS" w:hAnsi="Trebuchet MS"/>
          <w:b/>
          <w:sz w:val="22"/>
          <w:szCs w:val="22"/>
        </w:rPr>
      </w:pPr>
      <w:r w:rsidRPr="00793624">
        <w:rPr>
          <w:rFonts w:ascii="Trebuchet MS" w:hAnsi="Trebuchet MS"/>
          <w:b/>
          <w:sz w:val="22"/>
          <w:szCs w:val="22"/>
        </w:rPr>
        <w:t>CUPRINS:</w:t>
      </w:r>
    </w:p>
    <w:p w:rsidR="00776249" w:rsidRPr="00793624" w:rsidRDefault="00776249" w:rsidP="00045D63">
      <w:pPr>
        <w:spacing w:before="240" w:line="360" w:lineRule="auto"/>
        <w:jc w:val="center"/>
        <w:rPr>
          <w:rFonts w:ascii="Trebuchet MS" w:hAnsi="Trebuchet MS"/>
          <w:b/>
          <w:sz w:val="22"/>
          <w:szCs w:val="22"/>
        </w:rPr>
      </w:pPr>
    </w:p>
    <w:p w:rsidR="00FE0D3B" w:rsidRPr="00793624" w:rsidRDefault="00FE0D3B" w:rsidP="00045D63">
      <w:pPr>
        <w:spacing w:before="240" w:line="360" w:lineRule="auto"/>
        <w:jc w:val="center"/>
        <w:rPr>
          <w:rFonts w:ascii="Trebuchet MS" w:hAnsi="Trebuchet MS"/>
          <w:b/>
          <w:sz w:val="22"/>
          <w:szCs w:val="22"/>
        </w:rPr>
      </w:pPr>
      <w:r w:rsidRPr="00793624">
        <w:rPr>
          <w:rFonts w:ascii="Trebuchet MS" w:hAnsi="Trebuchet MS"/>
          <w:b/>
          <w:sz w:val="22"/>
          <w:szCs w:val="22"/>
        </w:rPr>
        <w:t>SECŢIUNEA I– INSTRUCȚIUNI PENTRU OFERTANȚI</w:t>
      </w:r>
    </w:p>
    <w:p w:rsidR="00FE0D3B" w:rsidRPr="00793624" w:rsidRDefault="00FE0D3B" w:rsidP="00045D63">
      <w:pPr>
        <w:spacing w:before="240" w:line="360" w:lineRule="auto"/>
        <w:jc w:val="center"/>
        <w:rPr>
          <w:rFonts w:ascii="Trebuchet MS" w:hAnsi="Trebuchet MS"/>
          <w:b/>
          <w:sz w:val="22"/>
          <w:szCs w:val="22"/>
        </w:rPr>
      </w:pPr>
      <w:r w:rsidRPr="00793624">
        <w:rPr>
          <w:rFonts w:ascii="Trebuchet MS" w:hAnsi="Trebuchet MS"/>
          <w:b/>
          <w:sz w:val="22"/>
          <w:szCs w:val="22"/>
        </w:rPr>
        <w:t>SECŢIUNEA II– CAIETUL</w:t>
      </w:r>
      <w:r w:rsidR="00605E22" w:rsidRPr="00793624">
        <w:rPr>
          <w:rFonts w:ascii="Trebuchet MS" w:hAnsi="Trebuchet MS"/>
          <w:b/>
          <w:sz w:val="22"/>
          <w:szCs w:val="22"/>
        </w:rPr>
        <w:t xml:space="preserve"> </w:t>
      </w:r>
      <w:r w:rsidRPr="00793624">
        <w:rPr>
          <w:rFonts w:ascii="Trebuchet MS" w:hAnsi="Trebuchet MS"/>
          <w:b/>
          <w:sz w:val="22"/>
          <w:szCs w:val="22"/>
        </w:rPr>
        <w:t>DE SARCINI</w:t>
      </w:r>
    </w:p>
    <w:p w:rsidR="00FE0D3B" w:rsidRPr="00793624" w:rsidRDefault="00FE0D3B" w:rsidP="00045D63">
      <w:pPr>
        <w:spacing w:before="240" w:line="360" w:lineRule="auto"/>
        <w:jc w:val="center"/>
        <w:rPr>
          <w:rFonts w:ascii="Trebuchet MS" w:hAnsi="Trebuchet MS"/>
          <w:b/>
          <w:sz w:val="22"/>
          <w:szCs w:val="22"/>
        </w:rPr>
      </w:pPr>
      <w:r w:rsidRPr="00793624">
        <w:rPr>
          <w:rFonts w:ascii="Trebuchet MS" w:hAnsi="Trebuchet MS"/>
          <w:b/>
          <w:sz w:val="22"/>
          <w:szCs w:val="22"/>
        </w:rPr>
        <w:t>SECŢIUNEA III– FORMULARE</w:t>
      </w:r>
    </w:p>
    <w:p w:rsidR="00FE0D3B" w:rsidRPr="00793624" w:rsidRDefault="00FE0D3B" w:rsidP="00045D63">
      <w:pPr>
        <w:spacing w:before="240" w:line="360" w:lineRule="auto"/>
        <w:jc w:val="center"/>
        <w:rPr>
          <w:rFonts w:ascii="Trebuchet MS" w:hAnsi="Trebuchet MS"/>
          <w:b/>
          <w:sz w:val="22"/>
          <w:szCs w:val="22"/>
        </w:rPr>
      </w:pPr>
      <w:r w:rsidRPr="00793624">
        <w:rPr>
          <w:rFonts w:ascii="Trebuchet MS" w:hAnsi="Trebuchet MS"/>
          <w:b/>
          <w:sz w:val="22"/>
          <w:szCs w:val="22"/>
        </w:rPr>
        <w:t>SECŢIUNEA IV – MODEL</w:t>
      </w:r>
      <w:r w:rsidR="00647108" w:rsidRPr="00793624">
        <w:rPr>
          <w:rFonts w:ascii="Trebuchet MS" w:hAnsi="Trebuchet MS"/>
          <w:b/>
          <w:sz w:val="22"/>
          <w:szCs w:val="22"/>
        </w:rPr>
        <w:t xml:space="preserve"> ACORD-CADRU si </w:t>
      </w:r>
      <w:r w:rsidRPr="00793624">
        <w:rPr>
          <w:rFonts w:ascii="Trebuchet MS" w:hAnsi="Trebuchet MS"/>
          <w:b/>
          <w:sz w:val="22"/>
          <w:szCs w:val="22"/>
        </w:rPr>
        <w:t xml:space="preserve"> CONTRACT S</w:t>
      </w:r>
      <w:r w:rsidR="00647108" w:rsidRPr="00793624">
        <w:rPr>
          <w:rFonts w:ascii="Trebuchet MS" w:hAnsi="Trebuchet MS"/>
          <w:b/>
          <w:sz w:val="22"/>
          <w:szCs w:val="22"/>
        </w:rPr>
        <w:t>UBSECVENT</w:t>
      </w:r>
    </w:p>
    <w:p w:rsidR="00FE0D3B" w:rsidRPr="00793624" w:rsidRDefault="00FE0D3B" w:rsidP="00045D63">
      <w:pPr>
        <w:spacing w:before="240" w:line="360" w:lineRule="auto"/>
        <w:jc w:val="center"/>
        <w:rPr>
          <w:rFonts w:ascii="Trebuchet MS" w:hAnsi="Trebuchet MS"/>
          <w:b/>
          <w:sz w:val="22"/>
          <w:szCs w:val="22"/>
        </w:rPr>
      </w:pPr>
    </w:p>
    <w:p w:rsidR="00FE0D3B" w:rsidRPr="00793624" w:rsidRDefault="00FE0D3B" w:rsidP="00045D63">
      <w:pPr>
        <w:spacing w:line="360" w:lineRule="auto"/>
        <w:jc w:val="center"/>
        <w:rPr>
          <w:rFonts w:ascii="Trebuchet MS" w:hAnsi="Trebuchet MS"/>
          <w:sz w:val="22"/>
          <w:szCs w:val="22"/>
        </w:rPr>
      </w:pPr>
    </w:p>
    <w:p w:rsidR="00FE0D3B" w:rsidRPr="00793624" w:rsidRDefault="00FE0D3B" w:rsidP="00045D63">
      <w:pPr>
        <w:spacing w:line="360" w:lineRule="auto"/>
        <w:jc w:val="center"/>
        <w:rPr>
          <w:rFonts w:ascii="Trebuchet MS" w:hAnsi="Trebuchet MS"/>
          <w:sz w:val="22"/>
          <w:szCs w:val="22"/>
        </w:rPr>
      </w:pPr>
    </w:p>
    <w:p w:rsidR="00FE0D3B" w:rsidRPr="00793624" w:rsidRDefault="00FE0D3B" w:rsidP="00045D63">
      <w:pPr>
        <w:spacing w:line="360" w:lineRule="auto"/>
        <w:jc w:val="center"/>
        <w:rPr>
          <w:rFonts w:ascii="Trebuchet MS" w:hAnsi="Trebuchet MS"/>
          <w:sz w:val="22"/>
          <w:szCs w:val="22"/>
        </w:rPr>
      </w:pPr>
    </w:p>
    <w:p w:rsidR="00FE0D3B" w:rsidRPr="00793624" w:rsidRDefault="00FE0D3B" w:rsidP="00045D63">
      <w:pPr>
        <w:spacing w:line="360" w:lineRule="auto"/>
        <w:jc w:val="center"/>
        <w:rPr>
          <w:rFonts w:ascii="Trebuchet MS" w:hAnsi="Trebuchet MS"/>
          <w:sz w:val="22"/>
          <w:szCs w:val="22"/>
        </w:rPr>
      </w:pPr>
    </w:p>
    <w:p w:rsidR="00FE0D3B" w:rsidRPr="00793624" w:rsidRDefault="00FE0D3B" w:rsidP="00045D63">
      <w:pPr>
        <w:spacing w:line="360" w:lineRule="auto"/>
        <w:jc w:val="both"/>
        <w:rPr>
          <w:rFonts w:ascii="Trebuchet MS" w:hAnsi="Trebuchet MS"/>
          <w:sz w:val="22"/>
          <w:szCs w:val="22"/>
        </w:rPr>
      </w:pPr>
    </w:p>
    <w:p w:rsidR="00FE0D3B" w:rsidRPr="00793624" w:rsidRDefault="00FE0D3B" w:rsidP="00045D63">
      <w:pPr>
        <w:spacing w:line="360" w:lineRule="auto"/>
        <w:jc w:val="both"/>
        <w:rPr>
          <w:rFonts w:ascii="Trebuchet MS" w:hAnsi="Trebuchet MS"/>
          <w:sz w:val="22"/>
          <w:szCs w:val="22"/>
        </w:rPr>
      </w:pPr>
    </w:p>
    <w:p w:rsidR="00FE0D3B" w:rsidRPr="00793624" w:rsidRDefault="00FE0D3B" w:rsidP="00045D63">
      <w:pPr>
        <w:spacing w:line="360" w:lineRule="auto"/>
        <w:jc w:val="both"/>
        <w:rPr>
          <w:rFonts w:ascii="Trebuchet MS" w:hAnsi="Trebuchet MS"/>
          <w:sz w:val="22"/>
          <w:szCs w:val="22"/>
        </w:rPr>
      </w:pPr>
    </w:p>
    <w:p w:rsidR="00FE0D3B" w:rsidRPr="00793624" w:rsidRDefault="00FE0D3B" w:rsidP="00045D63">
      <w:pPr>
        <w:spacing w:line="360" w:lineRule="auto"/>
        <w:jc w:val="both"/>
        <w:rPr>
          <w:rFonts w:ascii="Trebuchet MS" w:hAnsi="Trebuchet MS"/>
          <w:sz w:val="22"/>
          <w:szCs w:val="22"/>
        </w:rPr>
      </w:pPr>
    </w:p>
    <w:p w:rsidR="00FE0D3B" w:rsidRPr="00793624" w:rsidRDefault="00FE0D3B" w:rsidP="00045D63">
      <w:pPr>
        <w:spacing w:line="360" w:lineRule="auto"/>
        <w:rPr>
          <w:rFonts w:ascii="Trebuchet MS" w:hAnsi="Trebuchet MS"/>
          <w:b/>
          <w:sz w:val="22"/>
          <w:szCs w:val="22"/>
        </w:rPr>
      </w:pPr>
    </w:p>
    <w:p w:rsidR="00FE0D3B" w:rsidRPr="00793624" w:rsidRDefault="00FE0D3B" w:rsidP="00045D63">
      <w:pPr>
        <w:spacing w:line="360" w:lineRule="auto"/>
        <w:rPr>
          <w:rFonts w:ascii="Trebuchet MS" w:hAnsi="Trebuchet MS"/>
          <w:b/>
          <w:sz w:val="22"/>
          <w:szCs w:val="22"/>
        </w:rPr>
      </w:pPr>
    </w:p>
    <w:p w:rsidR="00647108" w:rsidRPr="00793624" w:rsidRDefault="00647108" w:rsidP="00045D63">
      <w:pPr>
        <w:spacing w:line="360" w:lineRule="auto"/>
        <w:rPr>
          <w:rFonts w:ascii="Trebuchet MS" w:hAnsi="Trebuchet MS"/>
          <w:b/>
          <w:sz w:val="22"/>
          <w:szCs w:val="22"/>
        </w:rPr>
      </w:pPr>
    </w:p>
    <w:p w:rsidR="00647108" w:rsidRPr="00793624" w:rsidRDefault="00647108" w:rsidP="00045D63">
      <w:pPr>
        <w:spacing w:line="360" w:lineRule="auto"/>
        <w:rPr>
          <w:rFonts w:ascii="Trebuchet MS" w:hAnsi="Trebuchet MS"/>
          <w:b/>
          <w:sz w:val="22"/>
          <w:szCs w:val="22"/>
        </w:rPr>
      </w:pPr>
    </w:p>
    <w:p w:rsidR="00647108" w:rsidRPr="00793624" w:rsidRDefault="00647108" w:rsidP="00045D63">
      <w:pPr>
        <w:spacing w:line="360" w:lineRule="auto"/>
        <w:rPr>
          <w:rFonts w:ascii="Trebuchet MS" w:hAnsi="Trebuchet MS"/>
          <w:b/>
          <w:sz w:val="22"/>
          <w:szCs w:val="22"/>
        </w:rPr>
      </w:pPr>
    </w:p>
    <w:p w:rsidR="00FE0D3B" w:rsidRPr="00793624" w:rsidRDefault="00FE0D3B" w:rsidP="003E318E">
      <w:pPr>
        <w:jc w:val="center"/>
        <w:rPr>
          <w:rFonts w:ascii="Trebuchet MS" w:hAnsi="Trebuchet MS"/>
          <w:b/>
          <w:sz w:val="22"/>
          <w:szCs w:val="22"/>
        </w:rPr>
      </w:pPr>
      <w:r w:rsidRPr="00793624">
        <w:rPr>
          <w:rFonts w:ascii="Trebuchet MS" w:hAnsi="Trebuchet MS"/>
          <w:b/>
          <w:sz w:val="22"/>
          <w:szCs w:val="22"/>
        </w:rPr>
        <w:lastRenderedPageBreak/>
        <w:t>SECŢIUNEA I</w:t>
      </w:r>
      <w:r w:rsidR="00BF455A" w:rsidRPr="00793624">
        <w:rPr>
          <w:rFonts w:ascii="Trebuchet MS" w:hAnsi="Trebuchet MS"/>
          <w:b/>
          <w:sz w:val="22"/>
          <w:szCs w:val="22"/>
        </w:rPr>
        <w:t xml:space="preserve"> </w:t>
      </w:r>
      <w:r w:rsidRPr="00793624">
        <w:rPr>
          <w:rFonts w:ascii="Trebuchet MS" w:hAnsi="Trebuchet MS"/>
          <w:b/>
          <w:sz w:val="22"/>
          <w:szCs w:val="22"/>
        </w:rPr>
        <w:t>– INSTRUCȚIUNI PENTRU OFERTANȚI</w:t>
      </w:r>
    </w:p>
    <w:p w:rsidR="00FE0D3B" w:rsidRPr="00793624" w:rsidRDefault="00FE0D3B" w:rsidP="003E318E">
      <w:pPr>
        <w:jc w:val="both"/>
        <w:rPr>
          <w:rFonts w:ascii="Trebuchet MS" w:hAnsi="Trebuchet MS"/>
          <w:sz w:val="22"/>
          <w:szCs w:val="22"/>
        </w:rPr>
      </w:pP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SECTIUNEA I: Autoritatea contractantă</w:t>
      </w:r>
    </w:p>
    <w:p w:rsidR="003E318E" w:rsidRPr="00793624" w:rsidRDefault="003E318E" w:rsidP="003E318E">
      <w:pPr>
        <w:jc w:val="both"/>
        <w:rPr>
          <w:rFonts w:ascii="Trebuchet MS" w:hAnsi="Trebuchet MS"/>
          <w:sz w:val="22"/>
          <w:szCs w:val="22"/>
        </w:rPr>
      </w:pPr>
    </w:p>
    <w:p w:rsidR="002D04B0" w:rsidRPr="00793624" w:rsidRDefault="00FE0D3B" w:rsidP="003E318E">
      <w:pPr>
        <w:jc w:val="both"/>
        <w:rPr>
          <w:rFonts w:ascii="Trebuchet MS" w:hAnsi="Trebuchet MS"/>
          <w:bCs/>
          <w:noProof/>
          <w:sz w:val="22"/>
          <w:szCs w:val="22"/>
          <w:lang w:val="ro-RO"/>
        </w:rPr>
      </w:pPr>
      <w:r w:rsidRPr="00793624">
        <w:rPr>
          <w:rFonts w:ascii="Trebuchet MS" w:hAnsi="Trebuchet MS"/>
          <w:sz w:val="22"/>
          <w:szCs w:val="22"/>
        </w:rPr>
        <w:t>Denumire</w:t>
      </w:r>
      <w:r w:rsidR="002D04B0" w:rsidRPr="00793624">
        <w:rPr>
          <w:rFonts w:ascii="Trebuchet MS" w:hAnsi="Trebuchet MS"/>
          <w:b/>
          <w:bCs/>
          <w:noProof/>
          <w:sz w:val="22"/>
          <w:szCs w:val="22"/>
          <w:lang w:val="ro-RO"/>
        </w:rPr>
        <w:t xml:space="preserve">: </w:t>
      </w:r>
      <w:r w:rsidR="002D04B0" w:rsidRPr="00793624">
        <w:rPr>
          <w:rFonts w:ascii="Trebuchet MS" w:hAnsi="Trebuchet MS"/>
          <w:bCs/>
          <w:noProof/>
          <w:sz w:val="22"/>
          <w:szCs w:val="22"/>
          <w:lang w:val="ro-RO"/>
        </w:rPr>
        <w:t>Ministerul Fondurilor Europene</w:t>
      </w:r>
    </w:p>
    <w:p w:rsidR="002D04B0" w:rsidRPr="00793624" w:rsidRDefault="002D04B0" w:rsidP="003E318E">
      <w:pPr>
        <w:spacing w:after="200"/>
        <w:jc w:val="both"/>
        <w:rPr>
          <w:rFonts w:ascii="Trebuchet MS" w:eastAsia="Calibri" w:hAnsi="Trebuchet MS"/>
          <w:bCs/>
          <w:noProof/>
          <w:sz w:val="22"/>
          <w:szCs w:val="22"/>
          <w:lang w:val="fr-FR"/>
        </w:rPr>
      </w:pPr>
      <w:r w:rsidRPr="00793624">
        <w:rPr>
          <w:rFonts w:ascii="Trebuchet MS" w:eastAsia="Calibri" w:hAnsi="Trebuchet MS"/>
          <w:bCs/>
          <w:noProof/>
          <w:sz w:val="22"/>
          <w:szCs w:val="22"/>
          <w:lang w:val="fr-FR"/>
        </w:rPr>
        <w:tab/>
        <w:t xml:space="preserve">     </w:t>
      </w:r>
      <w:r w:rsidR="00052162" w:rsidRPr="00793624">
        <w:rPr>
          <w:rFonts w:ascii="Trebuchet MS" w:eastAsia="Calibri" w:hAnsi="Trebuchet MS"/>
          <w:bCs/>
          <w:noProof/>
          <w:sz w:val="22"/>
          <w:szCs w:val="22"/>
          <w:lang w:val="fr-FR"/>
        </w:rPr>
        <w:t>B.dul Ion  Mihalache nr. 15-17</w:t>
      </w:r>
    </w:p>
    <w:p w:rsidR="00FE0D3B" w:rsidRPr="00793624" w:rsidRDefault="00FE0D3B" w:rsidP="003E318E">
      <w:pPr>
        <w:jc w:val="both"/>
        <w:rPr>
          <w:rFonts w:ascii="Trebuchet MS" w:hAnsi="Trebuchet MS"/>
          <w:sz w:val="22"/>
          <w:szCs w:val="22"/>
        </w:rPr>
      </w:pPr>
      <w:r w:rsidRPr="00793624">
        <w:rPr>
          <w:rFonts w:ascii="Trebuchet MS" w:hAnsi="Trebuchet MS"/>
          <w:sz w:val="22"/>
          <w:szCs w:val="22"/>
        </w:rPr>
        <w:t xml:space="preserve">Telefon: </w:t>
      </w:r>
      <w:r w:rsidR="00052162" w:rsidRPr="00793624">
        <w:rPr>
          <w:rFonts w:ascii="Trebuchet MS" w:hAnsi="Trebuchet MS"/>
          <w:sz w:val="22"/>
          <w:szCs w:val="22"/>
        </w:rPr>
        <w:t xml:space="preserve"> </w:t>
      </w:r>
      <w:r w:rsidR="00511827" w:rsidRPr="00793624">
        <w:rPr>
          <w:rFonts w:ascii="Trebuchet MS" w:hAnsi="Trebuchet MS"/>
          <w:sz w:val="22"/>
          <w:szCs w:val="22"/>
        </w:rPr>
        <w:t>0372848873</w:t>
      </w:r>
    </w:p>
    <w:p w:rsidR="00FE0D3B" w:rsidRPr="00793624" w:rsidRDefault="00FE0D3B" w:rsidP="003E318E">
      <w:pPr>
        <w:jc w:val="both"/>
        <w:rPr>
          <w:rFonts w:ascii="Trebuchet MS" w:hAnsi="Trebuchet MS"/>
          <w:sz w:val="22"/>
          <w:szCs w:val="22"/>
        </w:rPr>
      </w:pPr>
      <w:r w:rsidRPr="00793624">
        <w:rPr>
          <w:rFonts w:ascii="Trebuchet MS" w:hAnsi="Trebuchet MS"/>
          <w:sz w:val="22"/>
          <w:szCs w:val="22"/>
        </w:rPr>
        <w:t xml:space="preserve">Persoana de contact: </w:t>
      </w:r>
      <w:r w:rsidR="00511827" w:rsidRPr="00793624">
        <w:rPr>
          <w:rFonts w:ascii="Trebuchet MS" w:hAnsi="Trebuchet MS"/>
          <w:sz w:val="22"/>
          <w:szCs w:val="22"/>
        </w:rPr>
        <w:t>Mirela ZOIA</w:t>
      </w:r>
      <w:r w:rsidRPr="00793624">
        <w:rPr>
          <w:rFonts w:ascii="Trebuchet MS" w:hAnsi="Trebuchet MS"/>
          <w:sz w:val="22"/>
          <w:szCs w:val="22"/>
        </w:rPr>
        <w:t xml:space="preserve"> </w:t>
      </w:r>
    </w:p>
    <w:p w:rsidR="00FE0D3B" w:rsidRPr="00793624" w:rsidRDefault="00FE0D3B" w:rsidP="003E318E">
      <w:pPr>
        <w:jc w:val="both"/>
        <w:rPr>
          <w:rFonts w:ascii="Trebuchet MS" w:hAnsi="Trebuchet MS"/>
          <w:sz w:val="22"/>
          <w:szCs w:val="22"/>
          <w:u w:val="single"/>
        </w:rPr>
      </w:pPr>
      <w:r w:rsidRPr="00793624">
        <w:rPr>
          <w:rFonts w:ascii="Trebuchet MS" w:hAnsi="Trebuchet MS"/>
          <w:sz w:val="22"/>
          <w:szCs w:val="22"/>
        </w:rPr>
        <w:t xml:space="preserve">E-mail: </w:t>
      </w:r>
      <w:hyperlink r:id="rId9" w:history="1">
        <w:r w:rsidR="00511827" w:rsidRPr="00793624">
          <w:rPr>
            <w:rStyle w:val="Hyperlink"/>
            <w:rFonts w:ascii="Trebuchet MS" w:hAnsi="Trebuchet MS"/>
            <w:color w:val="auto"/>
            <w:sz w:val="22"/>
            <w:szCs w:val="22"/>
          </w:rPr>
          <w:t>mirela.zoia@fonduri-ue.ro</w:t>
        </w:r>
      </w:hyperlink>
    </w:p>
    <w:p w:rsidR="00F41FE3" w:rsidRPr="00793624" w:rsidRDefault="00F41FE3" w:rsidP="003E318E">
      <w:pPr>
        <w:jc w:val="both"/>
        <w:rPr>
          <w:rFonts w:ascii="Trebuchet MS" w:hAnsi="Trebuchet MS"/>
          <w:sz w:val="22"/>
          <w:szCs w:val="22"/>
        </w:rPr>
      </w:pP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 xml:space="preserve">SECTIUNEA II - Obiectul </w:t>
      </w:r>
      <w:r w:rsidR="00C25794" w:rsidRPr="00793624">
        <w:rPr>
          <w:rFonts w:ascii="Trebuchet MS" w:hAnsi="Trebuchet MS"/>
          <w:b/>
          <w:sz w:val="22"/>
          <w:szCs w:val="22"/>
        </w:rPr>
        <w:t>acordului-cadru</w:t>
      </w:r>
      <w:r w:rsidRPr="00793624">
        <w:rPr>
          <w:rFonts w:ascii="Trebuchet MS" w:hAnsi="Trebuchet MS"/>
          <w:b/>
          <w:sz w:val="22"/>
          <w:szCs w:val="22"/>
        </w:rPr>
        <w:t xml:space="preserve"> </w:t>
      </w:r>
    </w:p>
    <w:p w:rsidR="003E318E" w:rsidRPr="00793624" w:rsidRDefault="003E318E" w:rsidP="003E318E">
      <w:pPr>
        <w:jc w:val="both"/>
        <w:rPr>
          <w:rFonts w:ascii="Trebuchet MS" w:hAnsi="Trebuchet MS"/>
          <w:b/>
          <w:sz w:val="22"/>
          <w:szCs w:val="22"/>
        </w:rPr>
      </w:pPr>
    </w:p>
    <w:p w:rsidR="00406387" w:rsidRPr="00793624" w:rsidRDefault="00FE0D3B" w:rsidP="003E318E">
      <w:pPr>
        <w:jc w:val="both"/>
        <w:rPr>
          <w:rFonts w:ascii="Trebuchet MS" w:hAnsi="Trebuchet MS"/>
          <w:i/>
          <w:sz w:val="22"/>
          <w:szCs w:val="22"/>
          <w:lang w:val="ro-RO"/>
        </w:rPr>
      </w:pPr>
      <w:r w:rsidRPr="00793624">
        <w:rPr>
          <w:rFonts w:ascii="Trebuchet MS" w:hAnsi="Trebuchet MS"/>
          <w:b/>
          <w:sz w:val="22"/>
          <w:szCs w:val="22"/>
        </w:rPr>
        <w:t xml:space="preserve">Denumirea </w:t>
      </w:r>
      <w:r w:rsidR="00C25794" w:rsidRPr="00793624">
        <w:rPr>
          <w:rFonts w:ascii="Trebuchet MS" w:hAnsi="Trebuchet MS"/>
          <w:b/>
          <w:sz w:val="22"/>
          <w:szCs w:val="22"/>
        </w:rPr>
        <w:t>acordului-cadru</w:t>
      </w:r>
      <w:r w:rsidRPr="00793624">
        <w:rPr>
          <w:rFonts w:ascii="Trebuchet MS" w:hAnsi="Trebuchet MS"/>
          <w:b/>
          <w:sz w:val="22"/>
          <w:szCs w:val="22"/>
        </w:rPr>
        <w:t>:</w:t>
      </w:r>
      <w:r w:rsidRPr="00793624">
        <w:rPr>
          <w:rFonts w:ascii="Trebuchet MS" w:hAnsi="Trebuchet MS"/>
          <w:sz w:val="22"/>
          <w:szCs w:val="22"/>
        </w:rPr>
        <w:t xml:space="preserve"> </w:t>
      </w:r>
      <w:r w:rsidR="00052162" w:rsidRPr="00793624">
        <w:rPr>
          <w:rFonts w:ascii="Trebuchet MS" w:hAnsi="Trebuchet MS"/>
          <w:sz w:val="22"/>
          <w:szCs w:val="22"/>
          <w:lang w:val="ro-RO"/>
        </w:rPr>
        <w:t xml:space="preserve"> </w:t>
      </w:r>
      <w:r w:rsidR="00845583" w:rsidRPr="00793624">
        <w:rPr>
          <w:rFonts w:ascii="Trebuchet MS" w:hAnsi="Trebuchet MS"/>
          <w:sz w:val="22"/>
          <w:szCs w:val="22"/>
          <w:lang w:val="ro-RO"/>
        </w:rPr>
        <w:t xml:space="preserve"> </w:t>
      </w:r>
      <w:r w:rsidR="00C25794" w:rsidRPr="00793624">
        <w:rPr>
          <w:rFonts w:ascii="Trebuchet MS" w:hAnsi="Trebuchet MS"/>
          <w:b/>
          <w:bCs/>
          <w:sz w:val="22"/>
          <w:szCs w:val="22"/>
          <w:lang w:val="ro-RO"/>
        </w:rPr>
        <w:t>„Organizarea de evenimente de lucru privind implementarea POIM”</w:t>
      </w:r>
      <w:r w:rsidR="00845583" w:rsidRPr="00793624">
        <w:rPr>
          <w:rFonts w:ascii="Trebuchet MS" w:hAnsi="Trebuchet MS"/>
          <w:b/>
          <w:bCs/>
          <w:sz w:val="22"/>
          <w:szCs w:val="22"/>
          <w:lang w:val="ro-RO"/>
        </w:rPr>
        <w:t xml:space="preserve">, </w:t>
      </w:r>
      <w:r w:rsidR="00406387" w:rsidRPr="00793624">
        <w:rPr>
          <w:rFonts w:ascii="Trebuchet MS" w:hAnsi="Trebuchet MS"/>
          <w:sz w:val="22"/>
          <w:szCs w:val="22"/>
          <w:lang w:val="ro-RO"/>
        </w:rPr>
        <w:t xml:space="preserve">parte a </w:t>
      </w:r>
      <w:r w:rsidR="00845583" w:rsidRPr="00793624">
        <w:rPr>
          <w:rFonts w:ascii="Trebuchet MS" w:hAnsi="Trebuchet MS"/>
          <w:sz w:val="22"/>
          <w:szCs w:val="22"/>
          <w:lang w:val="ro-RO"/>
        </w:rPr>
        <w:t xml:space="preserve">proiectului </w:t>
      </w:r>
      <w:r w:rsidR="00C25794" w:rsidRPr="00793624">
        <w:rPr>
          <w:rFonts w:ascii="Trebuchet MS" w:hAnsi="Trebuchet MS"/>
          <w:bCs/>
          <w:sz w:val="22"/>
          <w:szCs w:val="22"/>
          <w:lang w:val="ro-RO"/>
        </w:rPr>
        <w:t>„Organizarea de evenimente de lucru privind implementarea POIM”</w:t>
      </w:r>
      <w:r w:rsidR="00052162" w:rsidRPr="00793624">
        <w:rPr>
          <w:rFonts w:ascii="Trebuchet MS" w:hAnsi="Trebuchet MS"/>
          <w:i/>
          <w:sz w:val="22"/>
          <w:szCs w:val="22"/>
          <w:lang w:val="ro-RO"/>
        </w:rPr>
        <w:t>.</w:t>
      </w:r>
    </w:p>
    <w:p w:rsidR="00511827" w:rsidRPr="00793624" w:rsidRDefault="00511827" w:rsidP="003E318E">
      <w:pPr>
        <w:jc w:val="both"/>
        <w:rPr>
          <w:rFonts w:ascii="Trebuchet MS" w:hAnsi="Trebuchet MS"/>
          <w:b/>
          <w:sz w:val="22"/>
          <w:szCs w:val="22"/>
          <w:lang w:val="ro-RO"/>
        </w:rPr>
      </w:pPr>
    </w:p>
    <w:p w:rsidR="00845583" w:rsidRPr="00793624" w:rsidRDefault="002412C3" w:rsidP="003E318E">
      <w:pPr>
        <w:jc w:val="both"/>
        <w:rPr>
          <w:rFonts w:ascii="Trebuchet MS" w:hAnsi="Trebuchet MS"/>
          <w:sz w:val="22"/>
          <w:szCs w:val="22"/>
          <w:lang w:val="ro-RO"/>
        </w:rPr>
      </w:pPr>
      <w:r w:rsidRPr="00793624">
        <w:rPr>
          <w:rFonts w:ascii="Trebuchet MS" w:hAnsi="Trebuchet MS"/>
          <w:b/>
          <w:sz w:val="22"/>
          <w:szCs w:val="22"/>
          <w:lang w:val="ro-RO"/>
        </w:rPr>
        <w:t xml:space="preserve">Cod CPV </w:t>
      </w:r>
      <w:r w:rsidR="005A0CBF" w:rsidRPr="00793624">
        <w:rPr>
          <w:rFonts w:ascii="Trebuchet MS" w:hAnsi="Trebuchet MS"/>
          <w:b/>
          <w:sz w:val="22"/>
          <w:szCs w:val="22"/>
          <w:lang w:val="ro-RO"/>
        </w:rPr>
        <w:tab/>
      </w:r>
      <w:r w:rsidR="00845583" w:rsidRPr="00793624">
        <w:rPr>
          <w:rFonts w:ascii="Trebuchet MS" w:hAnsi="Trebuchet MS"/>
          <w:sz w:val="22"/>
          <w:szCs w:val="22"/>
          <w:lang w:val="ro-RO"/>
        </w:rPr>
        <w:t xml:space="preserve">79952000-2 – Servicii pentru evenimente </w:t>
      </w:r>
    </w:p>
    <w:p w:rsidR="005A0CBF" w:rsidRPr="00793624" w:rsidRDefault="005A0CBF" w:rsidP="003E318E">
      <w:pPr>
        <w:jc w:val="both"/>
        <w:rPr>
          <w:rFonts w:ascii="Trebuchet MS" w:hAnsi="Trebuchet MS"/>
          <w:b/>
          <w:sz w:val="22"/>
          <w:szCs w:val="22"/>
        </w:rPr>
      </w:pPr>
    </w:p>
    <w:p w:rsidR="00052162" w:rsidRPr="00793624" w:rsidRDefault="00FE0D3B" w:rsidP="003E318E">
      <w:pPr>
        <w:ind w:firstLine="284"/>
        <w:jc w:val="both"/>
        <w:rPr>
          <w:rFonts w:ascii="Trebuchet MS" w:eastAsia="MS Gothic" w:hAnsi="Trebuchet MS"/>
          <w:bCs/>
          <w:kern w:val="28"/>
          <w:sz w:val="22"/>
          <w:szCs w:val="22"/>
          <w:lang w:val="ro-RO"/>
        </w:rPr>
      </w:pPr>
      <w:r w:rsidRPr="00793624">
        <w:rPr>
          <w:rFonts w:ascii="Trebuchet MS" w:hAnsi="Trebuchet MS"/>
          <w:b/>
          <w:sz w:val="22"/>
          <w:szCs w:val="22"/>
        </w:rPr>
        <w:t xml:space="preserve">Valoarea totală </w:t>
      </w:r>
      <w:r w:rsidR="00E52BD0" w:rsidRPr="00793624">
        <w:rPr>
          <w:rFonts w:ascii="Trebuchet MS" w:hAnsi="Trebuchet MS"/>
          <w:b/>
          <w:sz w:val="22"/>
          <w:szCs w:val="22"/>
        </w:rPr>
        <w:t>estimat</w:t>
      </w:r>
      <w:r w:rsidR="003E318E" w:rsidRPr="00793624">
        <w:rPr>
          <w:rFonts w:ascii="Trebuchet MS" w:hAnsi="Trebuchet MS"/>
          <w:b/>
          <w:sz w:val="22"/>
          <w:szCs w:val="22"/>
        </w:rPr>
        <w:t>a</w:t>
      </w:r>
      <w:r w:rsidR="00E52BD0" w:rsidRPr="00793624">
        <w:rPr>
          <w:rFonts w:ascii="Trebuchet MS" w:hAnsi="Trebuchet MS"/>
          <w:b/>
          <w:sz w:val="22"/>
          <w:szCs w:val="22"/>
        </w:rPr>
        <w:t xml:space="preserve"> a acordului-cadru</w:t>
      </w:r>
      <w:r w:rsidRPr="00793624">
        <w:rPr>
          <w:rFonts w:ascii="Trebuchet MS" w:hAnsi="Trebuchet MS"/>
          <w:b/>
          <w:sz w:val="22"/>
          <w:szCs w:val="22"/>
        </w:rPr>
        <w:t>:</w:t>
      </w:r>
      <w:r w:rsidRPr="00793624">
        <w:rPr>
          <w:rFonts w:ascii="Trebuchet MS" w:hAnsi="Trebuchet MS"/>
          <w:sz w:val="22"/>
          <w:szCs w:val="22"/>
        </w:rPr>
        <w:t xml:space="preserve"> </w:t>
      </w:r>
      <w:r w:rsidR="00C25794" w:rsidRPr="00793624">
        <w:rPr>
          <w:rFonts w:ascii="Trebuchet MS" w:hAnsi="Trebuchet MS" w:cs="Calibri"/>
          <w:b/>
          <w:i/>
          <w:sz w:val="22"/>
          <w:szCs w:val="22"/>
          <w:lang w:val="ro-RO"/>
        </w:rPr>
        <w:t>719.390</w:t>
      </w:r>
      <w:r w:rsidR="00511827" w:rsidRPr="00793624">
        <w:rPr>
          <w:rFonts w:ascii="Trebuchet MS" w:hAnsi="Trebuchet MS" w:cs="Calibri"/>
          <w:b/>
          <w:i/>
          <w:sz w:val="22"/>
          <w:szCs w:val="22"/>
          <w:lang w:val="ro-RO"/>
        </w:rPr>
        <w:t xml:space="preserve">  </w:t>
      </w:r>
      <w:r w:rsidR="00052162" w:rsidRPr="00793624">
        <w:rPr>
          <w:rFonts w:ascii="Trebuchet MS" w:eastAsia="MS Gothic" w:hAnsi="Trebuchet MS"/>
          <w:bCs/>
          <w:kern w:val="28"/>
          <w:sz w:val="22"/>
          <w:szCs w:val="22"/>
          <w:lang w:val="ro-RO"/>
        </w:rPr>
        <w:t xml:space="preserve">lei, exclusiv TVA </w:t>
      </w:r>
    </w:p>
    <w:p w:rsidR="00FE0D3B" w:rsidRPr="00793624" w:rsidRDefault="00FE0D3B" w:rsidP="003E318E">
      <w:pPr>
        <w:ind w:firstLine="284"/>
        <w:jc w:val="both"/>
        <w:rPr>
          <w:rFonts w:ascii="Trebuchet MS" w:hAnsi="Trebuchet MS"/>
          <w:sz w:val="22"/>
          <w:szCs w:val="22"/>
        </w:rPr>
      </w:pPr>
      <w:r w:rsidRPr="00793624">
        <w:rPr>
          <w:rFonts w:ascii="Trebuchet MS" w:hAnsi="Trebuchet MS"/>
          <w:b/>
          <w:sz w:val="22"/>
          <w:szCs w:val="22"/>
        </w:rPr>
        <w:t>Posibilitatea depunerii de oferte alternative:</w:t>
      </w:r>
      <w:r w:rsidRPr="00793624">
        <w:rPr>
          <w:rFonts w:ascii="Trebuchet MS" w:hAnsi="Trebuchet MS"/>
          <w:sz w:val="22"/>
          <w:szCs w:val="22"/>
        </w:rPr>
        <w:t xml:space="preserve"> Nu pot fi depuse oferte alternative.</w:t>
      </w:r>
    </w:p>
    <w:p w:rsidR="0094423A" w:rsidRPr="00793624" w:rsidRDefault="0094423A" w:rsidP="003E318E">
      <w:pPr>
        <w:ind w:right="39" w:firstLine="284"/>
        <w:rPr>
          <w:rFonts w:ascii="Trebuchet MS" w:hAnsi="Trebuchet MS" w:cs="Calibri"/>
          <w:b/>
          <w:i/>
          <w:sz w:val="22"/>
          <w:szCs w:val="22"/>
          <w:lang w:val="ro-RO"/>
        </w:rPr>
      </w:pPr>
      <w:r w:rsidRPr="00793624">
        <w:rPr>
          <w:rFonts w:ascii="Trebuchet MS" w:hAnsi="Trebuchet MS" w:cs="Calibri"/>
          <w:b/>
          <w:i/>
          <w:sz w:val="22"/>
          <w:szCs w:val="22"/>
          <w:lang w:val="ro-RO"/>
        </w:rPr>
        <w:t xml:space="preserve">Valoarea maximă estimată a acordului-cadru pentru achiziția serviciilor este de  </w:t>
      </w:r>
      <w:r w:rsidRPr="00793624">
        <w:rPr>
          <w:rFonts w:ascii="Trebuchet MS" w:hAnsi="Trebuchet MS"/>
          <w:b/>
          <w:sz w:val="22"/>
          <w:szCs w:val="22"/>
        </w:rPr>
        <w:t xml:space="preserve">719.390 </w:t>
      </w:r>
      <w:r w:rsidRPr="00793624">
        <w:rPr>
          <w:rFonts w:ascii="Trebuchet MS" w:hAnsi="Trebuchet MS" w:cs="Calibri"/>
          <w:b/>
          <w:sz w:val="22"/>
          <w:szCs w:val="22"/>
        </w:rPr>
        <w:t>lei</w:t>
      </w:r>
      <w:r w:rsidRPr="00793624">
        <w:rPr>
          <w:rFonts w:ascii="Trebuchet MS" w:hAnsi="Trebuchet MS" w:cs="Calibri"/>
          <w:sz w:val="22"/>
          <w:szCs w:val="22"/>
        </w:rPr>
        <w:t>, exclusiv TVA</w:t>
      </w:r>
      <w:r w:rsidRPr="00793624">
        <w:rPr>
          <w:rFonts w:ascii="Trebuchet MS" w:hAnsi="Trebuchet MS" w:cs="Calibri"/>
          <w:b/>
          <w:i/>
          <w:sz w:val="22"/>
          <w:szCs w:val="22"/>
          <w:lang w:val="ro-RO"/>
        </w:rPr>
        <w:t>.</w:t>
      </w:r>
    </w:p>
    <w:p w:rsidR="0094423A" w:rsidRPr="00793624" w:rsidRDefault="0094423A" w:rsidP="003E318E">
      <w:pPr>
        <w:ind w:left="284" w:right="282"/>
        <w:rPr>
          <w:rFonts w:ascii="Trebuchet MS" w:hAnsi="Trebuchet MS" w:cs="Calibri"/>
          <w:sz w:val="22"/>
          <w:szCs w:val="22"/>
        </w:rPr>
      </w:pPr>
      <w:r w:rsidRPr="00793624">
        <w:rPr>
          <w:rFonts w:ascii="Trebuchet MS" w:hAnsi="Trebuchet MS" w:cs="Calibri"/>
          <w:sz w:val="22"/>
          <w:szCs w:val="22"/>
        </w:rPr>
        <w:t xml:space="preserve">Valoarea minimă estimată a acordului-cadru: </w:t>
      </w:r>
      <w:r w:rsidRPr="00793624">
        <w:rPr>
          <w:rFonts w:ascii="Trebuchet MS" w:hAnsi="Trebuchet MS"/>
          <w:sz w:val="22"/>
          <w:szCs w:val="22"/>
        </w:rPr>
        <w:t>211.865</w:t>
      </w:r>
      <w:r w:rsidRPr="00793624">
        <w:rPr>
          <w:rFonts w:ascii="Trebuchet MS" w:hAnsi="Trebuchet MS" w:cs="Calibri"/>
          <w:sz w:val="22"/>
          <w:szCs w:val="22"/>
        </w:rPr>
        <w:t xml:space="preserve"> lei fără TVA;</w:t>
      </w:r>
    </w:p>
    <w:p w:rsidR="0094423A" w:rsidRPr="00793624" w:rsidRDefault="0094423A" w:rsidP="003E318E">
      <w:pPr>
        <w:ind w:left="284" w:right="282"/>
        <w:rPr>
          <w:rFonts w:ascii="Trebuchet MS" w:hAnsi="Trebuchet MS" w:cs="Calibri"/>
          <w:sz w:val="22"/>
          <w:szCs w:val="22"/>
        </w:rPr>
      </w:pPr>
      <w:r w:rsidRPr="00793624">
        <w:rPr>
          <w:rFonts w:ascii="Trebuchet MS" w:hAnsi="Trebuchet MS" w:cs="Calibri"/>
          <w:sz w:val="22"/>
          <w:szCs w:val="22"/>
        </w:rPr>
        <w:t xml:space="preserve">Valoarea minimă estimată a contractului subsecvent: </w:t>
      </w:r>
      <w:r w:rsidRPr="00793624">
        <w:rPr>
          <w:rFonts w:ascii="Trebuchet MS" w:hAnsi="Trebuchet MS"/>
          <w:sz w:val="22"/>
          <w:szCs w:val="22"/>
          <w:lang w:eastAsia="ro-RO"/>
        </w:rPr>
        <w:t>33.665</w:t>
      </w:r>
      <w:r w:rsidRPr="00793624">
        <w:rPr>
          <w:rFonts w:ascii="Trebuchet MS" w:hAnsi="Trebuchet MS" w:cs="Calibri"/>
          <w:sz w:val="22"/>
          <w:szCs w:val="22"/>
        </w:rPr>
        <w:t xml:space="preserve"> lei fără TVA;</w:t>
      </w:r>
    </w:p>
    <w:p w:rsidR="0094423A" w:rsidRPr="00793624" w:rsidRDefault="0094423A" w:rsidP="003E318E">
      <w:pPr>
        <w:ind w:left="284" w:right="282"/>
        <w:rPr>
          <w:rFonts w:ascii="Trebuchet MS" w:hAnsi="Trebuchet MS" w:cs="Calibri"/>
          <w:sz w:val="22"/>
          <w:szCs w:val="22"/>
        </w:rPr>
      </w:pPr>
      <w:r w:rsidRPr="00793624">
        <w:rPr>
          <w:rFonts w:ascii="Trebuchet MS" w:hAnsi="Trebuchet MS" w:cs="Calibri"/>
          <w:sz w:val="22"/>
          <w:szCs w:val="22"/>
        </w:rPr>
        <w:t xml:space="preserve">Valoarea maximă estimată a contractului subsecvent: </w:t>
      </w:r>
      <w:r w:rsidRPr="00793624">
        <w:rPr>
          <w:rFonts w:ascii="Trebuchet MS" w:hAnsi="Trebuchet MS"/>
          <w:sz w:val="22"/>
          <w:szCs w:val="22"/>
          <w:lang w:eastAsia="ro-RO"/>
        </w:rPr>
        <w:t>125.790</w:t>
      </w:r>
      <w:r w:rsidRPr="00793624">
        <w:rPr>
          <w:rFonts w:ascii="Trebuchet MS" w:hAnsi="Trebuchet MS" w:cs="Calibri"/>
          <w:sz w:val="22"/>
          <w:szCs w:val="22"/>
        </w:rPr>
        <w:t xml:space="preserve"> lei fără TVA;</w:t>
      </w:r>
    </w:p>
    <w:p w:rsidR="0094423A" w:rsidRPr="00793624" w:rsidRDefault="0094423A" w:rsidP="003E318E">
      <w:pPr>
        <w:jc w:val="both"/>
        <w:rPr>
          <w:rFonts w:ascii="Trebuchet MS" w:hAnsi="Trebuchet MS"/>
          <w:b/>
          <w:sz w:val="22"/>
          <w:szCs w:val="22"/>
        </w:rPr>
      </w:pPr>
    </w:p>
    <w:p w:rsidR="00E65AA7" w:rsidRPr="00793624" w:rsidRDefault="00E65AA7" w:rsidP="003E318E">
      <w:pPr>
        <w:ind w:right="282" w:firstLine="284"/>
        <w:rPr>
          <w:rFonts w:ascii="Trebuchet MS" w:hAnsi="Trebuchet MS" w:cs="Calibri"/>
          <w:sz w:val="22"/>
          <w:szCs w:val="22"/>
        </w:rPr>
      </w:pPr>
      <w:r w:rsidRPr="00793624">
        <w:rPr>
          <w:rFonts w:ascii="Trebuchet MS" w:hAnsi="Trebuchet MS" w:cs="Calibri"/>
          <w:sz w:val="22"/>
          <w:szCs w:val="22"/>
        </w:rPr>
        <w:t>Cantitățile estimate pentru servicii sunt următoarele:</w:t>
      </w:r>
    </w:p>
    <w:p w:rsidR="00E65AA7" w:rsidRPr="00793624" w:rsidRDefault="00E65AA7" w:rsidP="003E318E">
      <w:pPr>
        <w:ind w:right="282" w:firstLine="284"/>
        <w:rPr>
          <w:rFonts w:ascii="Trebuchet MS" w:hAnsi="Trebuchet MS" w:cs="Calibri"/>
          <w:sz w:val="22"/>
          <w:szCs w:val="22"/>
        </w:rPr>
      </w:pPr>
      <w:r w:rsidRPr="00793624">
        <w:rPr>
          <w:rFonts w:ascii="Trebuchet MS" w:hAnsi="Trebuchet MS" w:cs="Calibri"/>
          <w:sz w:val="22"/>
          <w:szCs w:val="22"/>
        </w:rPr>
        <w:t>Cantitatea minimă estimată la nivelul acordului-cadru: 3 evenimente;</w:t>
      </w:r>
    </w:p>
    <w:p w:rsidR="00E65AA7" w:rsidRPr="00793624" w:rsidRDefault="00E65AA7" w:rsidP="003E318E">
      <w:pPr>
        <w:ind w:right="282" w:firstLine="284"/>
        <w:rPr>
          <w:rFonts w:ascii="Trebuchet MS" w:hAnsi="Trebuchet MS" w:cs="Calibri"/>
          <w:sz w:val="22"/>
          <w:szCs w:val="22"/>
        </w:rPr>
      </w:pPr>
      <w:r w:rsidRPr="00793624">
        <w:rPr>
          <w:rFonts w:ascii="Trebuchet MS" w:hAnsi="Trebuchet MS" w:cs="Calibri"/>
          <w:sz w:val="22"/>
          <w:szCs w:val="22"/>
        </w:rPr>
        <w:t>Cantitatea maximă estimată la nivelul acordului-cadru: 11 evenimente;</w:t>
      </w:r>
    </w:p>
    <w:p w:rsidR="00E65AA7" w:rsidRPr="00793624" w:rsidRDefault="00E65AA7" w:rsidP="003E318E">
      <w:pPr>
        <w:ind w:right="282" w:firstLine="284"/>
        <w:rPr>
          <w:rFonts w:ascii="Trebuchet MS" w:hAnsi="Trebuchet MS" w:cs="Calibri"/>
          <w:sz w:val="22"/>
          <w:szCs w:val="22"/>
        </w:rPr>
      </w:pPr>
      <w:r w:rsidRPr="00793624">
        <w:rPr>
          <w:rFonts w:ascii="Trebuchet MS" w:hAnsi="Trebuchet MS" w:cs="Calibri"/>
          <w:sz w:val="22"/>
          <w:szCs w:val="22"/>
        </w:rPr>
        <w:t>Cantitatea minimă estimată la nivelul unui contract subsecvent: 1 eveniment  de 50 persoane;</w:t>
      </w:r>
    </w:p>
    <w:p w:rsidR="00E65AA7" w:rsidRPr="00793624" w:rsidRDefault="00E65AA7" w:rsidP="003E318E">
      <w:pPr>
        <w:ind w:right="282" w:firstLine="284"/>
        <w:rPr>
          <w:rFonts w:ascii="Trebuchet MS" w:hAnsi="Trebuchet MS" w:cs="Calibri"/>
          <w:sz w:val="22"/>
          <w:szCs w:val="22"/>
        </w:rPr>
      </w:pPr>
      <w:r w:rsidRPr="00793624">
        <w:rPr>
          <w:rFonts w:ascii="Trebuchet MS" w:hAnsi="Trebuchet MS" w:cs="Calibri"/>
          <w:sz w:val="22"/>
          <w:szCs w:val="22"/>
        </w:rPr>
        <w:t>Cantitatea maximă estimată la nivelul unui contract subsecvent: 1 eveniment de 300 persoane;</w:t>
      </w:r>
    </w:p>
    <w:p w:rsidR="0094423A" w:rsidRPr="00793624" w:rsidRDefault="0094423A" w:rsidP="003E318E">
      <w:pPr>
        <w:jc w:val="both"/>
        <w:rPr>
          <w:rFonts w:ascii="Trebuchet MS" w:hAnsi="Trebuchet MS"/>
          <w:b/>
          <w:sz w:val="22"/>
          <w:szCs w:val="22"/>
        </w:rPr>
      </w:pP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SECTIUNEA III – Legislația aplicată</w:t>
      </w:r>
    </w:p>
    <w:p w:rsidR="00FE0D3B" w:rsidRPr="00793624" w:rsidRDefault="00A551D2" w:rsidP="003E318E">
      <w:pPr>
        <w:numPr>
          <w:ilvl w:val="0"/>
          <w:numId w:val="1"/>
        </w:numPr>
        <w:spacing w:after="200"/>
        <w:jc w:val="both"/>
        <w:rPr>
          <w:rFonts w:ascii="Trebuchet MS" w:hAnsi="Trebuchet MS"/>
          <w:b/>
          <w:sz w:val="22"/>
          <w:szCs w:val="22"/>
          <w:u w:val="single"/>
        </w:rPr>
      </w:pPr>
      <w:r w:rsidRPr="00793624">
        <w:rPr>
          <w:rFonts w:ascii="Trebuchet MS" w:hAnsi="Trebuchet MS"/>
          <w:b/>
          <w:sz w:val="22"/>
          <w:szCs w:val="22"/>
        </w:rPr>
        <w:t>OMFE</w:t>
      </w:r>
      <w:r w:rsidR="00052162" w:rsidRPr="00793624">
        <w:rPr>
          <w:rFonts w:ascii="Trebuchet MS" w:hAnsi="Trebuchet MS"/>
          <w:b/>
          <w:sz w:val="22"/>
          <w:szCs w:val="22"/>
        </w:rPr>
        <w:t xml:space="preserve"> </w:t>
      </w:r>
      <w:r w:rsidR="00C25794" w:rsidRPr="00793624">
        <w:rPr>
          <w:rFonts w:ascii="Trebuchet MS" w:hAnsi="Trebuchet MS"/>
          <w:b/>
          <w:sz w:val="22"/>
          <w:szCs w:val="22"/>
        </w:rPr>
        <w:t xml:space="preserve">nr. 421/17.05.2018 </w:t>
      </w:r>
      <w:r w:rsidR="00052162" w:rsidRPr="00793624">
        <w:rPr>
          <w:rFonts w:ascii="Trebuchet MS" w:hAnsi="Trebuchet MS"/>
          <w:b/>
          <w:sz w:val="22"/>
          <w:szCs w:val="22"/>
        </w:rPr>
        <w:t xml:space="preserve">privind atribuirea contractelor de achizitie publica organizate prin  </w:t>
      </w:r>
      <w:r w:rsidR="00052162" w:rsidRPr="00793624">
        <w:rPr>
          <w:rFonts w:ascii="Trebuchet MS" w:hAnsi="Trebuchet MS"/>
          <w:b/>
          <w:sz w:val="22"/>
          <w:szCs w:val="22"/>
          <w:u w:val="single"/>
        </w:rPr>
        <w:t>procedură simplificată proprie.</w:t>
      </w:r>
    </w:p>
    <w:p w:rsidR="00406387" w:rsidRPr="00793624" w:rsidRDefault="00406387" w:rsidP="003E318E">
      <w:pPr>
        <w:pStyle w:val="ListParagraph"/>
        <w:numPr>
          <w:ilvl w:val="0"/>
          <w:numId w:val="1"/>
        </w:numPr>
        <w:spacing w:after="200"/>
        <w:jc w:val="both"/>
        <w:rPr>
          <w:rFonts w:ascii="Trebuchet MS" w:hAnsi="Trebuchet MS"/>
          <w:sz w:val="22"/>
          <w:szCs w:val="22"/>
        </w:rPr>
      </w:pPr>
      <w:r w:rsidRPr="00793624">
        <w:rPr>
          <w:rFonts w:ascii="Trebuchet MS" w:hAnsi="Trebuchet MS"/>
          <w:sz w:val="22"/>
          <w:szCs w:val="22"/>
        </w:rPr>
        <w:t xml:space="preserve">LEGEA NR. 98/2016 </w:t>
      </w:r>
      <w:r w:rsidR="00052162" w:rsidRPr="00793624">
        <w:rPr>
          <w:rFonts w:ascii="Trebuchet MS" w:hAnsi="Trebuchet MS"/>
          <w:sz w:val="22"/>
          <w:szCs w:val="22"/>
        </w:rPr>
        <w:t>privind achizitiile publice</w:t>
      </w:r>
      <w:r w:rsidR="00511827" w:rsidRPr="00793624">
        <w:rPr>
          <w:rFonts w:ascii="Trebuchet MS" w:hAnsi="Trebuchet MS"/>
          <w:sz w:val="22"/>
          <w:szCs w:val="22"/>
        </w:rPr>
        <w:t>, cu modificarile si completarile ulterioare</w:t>
      </w:r>
      <w:r w:rsidRPr="00793624">
        <w:rPr>
          <w:rFonts w:ascii="Trebuchet MS" w:hAnsi="Trebuchet MS"/>
          <w:sz w:val="22"/>
          <w:szCs w:val="22"/>
        </w:rPr>
        <w:t>;</w:t>
      </w:r>
    </w:p>
    <w:p w:rsidR="002412C3" w:rsidRPr="00793624" w:rsidRDefault="00406387" w:rsidP="003E318E">
      <w:pPr>
        <w:pStyle w:val="Default"/>
        <w:numPr>
          <w:ilvl w:val="0"/>
          <w:numId w:val="1"/>
        </w:numPr>
        <w:jc w:val="both"/>
        <w:rPr>
          <w:rFonts w:ascii="Trebuchet MS" w:hAnsi="Trebuchet MS"/>
          <w:color w:val="auto"/>
          <w:sz w:val="22"/>
          <w:szCs w:val="22"/>
        </w:rPr>
      </w:pPr>
      <w:r w:rsidRPr="00793624">
        <w:rPr>
          <w:rFonts w:ascii="Trebuchet MS" w:hAnsi="Trebuchet MS"/>
          <w:color w:val="auto"/>
          <w:sz w:val="22"/>
          <w:szCs w:val="22"/>
        </w:rPr>
        <w:t>HOTĂRÂREA GUVERNULUI nr.</w:t>
      </w:r>
      <w:r w:rsidR="00511827" w:rsidRPr="00793624">
        <w:rPr>
          <w:rFonts w:ascii="Trebuchet MS" w:hAnsi="Trebuchet MS"/>
          <w:color w:val="auto"/>
          <w:sz w:val="22"/>
          <w:szCs w:val="22"/>
        </w:rPr>
        <w:t xml:space="preserve"> </w:t>
      </w:r>
      <w:r w:rsidRPr="00793624">
        <w:rPr>
          <w:rFonts w:ascii="Trebuchet MS" w:hAnsi="Trebuchet MS"/>
          <w:color w:val="auto"/>
          <w:sz w:val="22"/>
          <w:szCs w:val="22"/>
        </w:rPr>
        <w:t>395/2016 pentru aprobarea Normelor metodologice de aplicare a prevederilor referitoare la atribuirea contractului de achiziţie publică/acordului-cadru din Legea nr. 98/2016 privind achiziţiile publice</w:t>
      </w:r>
      <w:r w:rsidR="00511827" w:rsidRPr="00793624">
        <w:rPr>
          <w:rFonts w:ascii="Trebuchet MS" w:hAnsi="Trebuchet MS"/>
          <w:color w:val="auto"/>
          <w:sz w:val="22"/>
          <w:szCs w:val="22"/>
        </w:rPr>
        <w:t>, cu modificarile si completarile ulterioare</w:t>
      </w:r>
      <w:r w:rsidR="00FE0D3B" w:rsidRPr="00793624">
        <w:rPr>
          <w:rFonts w:ascii="Trebuchet MS" w:hAnsi="Trebuchet MS"/>
          <w:color w:val="auto"/>
          <w:sz w:val="22"/>
          <w:szCs w:val="22"/>
        </w:rPr>
        <w:t>;</w:t>
      </w:r>
    </w:p>
    <w:p w:rsidR="00406387" w:rsidRPr="00793624" w:rsidRDefault="00406387" w:rsidP="003E318E">
      <w:pPr>
        <w:pStyle w:val="Default"/>
        <w:ind w:left="720"/>
        <w:rPr>
          <w:rFonts w:ascii="Trebuchet MS" w:hAnsi="Trebuchet MS"/>
          <w:color w:val="auto"/>
          <w:sz w:val="22"/>
          <w:szCs w:val="22"/>
        </w:rPr>
      </w:pP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 xml:space="preserve">      SECTIUNEA IV - Criterii de calificare: </w:t>
      </w:r>
    </w:p>
    <w:p w:rsidR="00531AA2" w:rsidRPr="00793624" w:rsidRDefault="00531AA2" w:rsidP="00D2326C">
      <w:pPr>
        <w:numPr>
          <w:ilvl w:val="0"/>
          <w:numId w:val="5"/>
        </w:numPr>
        <w:spacing w:after="120"/>
        <w:jc w:val="both"/>
        <w:rPr>
          <w:rFonts w:ascii="Trebuchet MS" w:hAnsi="Trebuchet MS"/>
          <w:b/>
          <w:bCs/>
          <w:sz w:val="22"/>
          <w:szCs w:val="22"/>
        </w:rPr>
      </w:pPr>
      <w:r w:rsidRPr="00793624">
        <w:rPr>
          <w:rFonts w:ascii="Trebuchet MS" w:hAnsi="Trebuchet MS"/>
          <w:b/>
          <w:bCs/>
          <w:sz w:val="22"/>
          <w:szCs w:val="22"/>
        </w:rPr>
        <w:t>Situaţia personală a candidatului sau ofertantului:</w:t>
      </w:r>
    </w:p>
    <w:p w:rsidR="00531AA2" w:rsidRPr="00793624" w:rsidRDefault="00531AA2" w:rsidP="00D2326C">
      <w:pPr>
        <w:numPr>
          <w:ilvl w:val="0"/>
          <w:numId w:val="6"/>
        </w:numPr>
        <w:tabs>
          <w:tab w:val="left" w:pos="284"/>
        </w:tabs>
        <w:spacing w:after="120"/>
        <w:ind w:left="0" w:firstLine="0"/>
        <w:jc w:val="both"/>
        <w:outlineLvl w:val="0"/>
        <w:rPr>
          <w:rFonts w:ascii="Trebuchet MS" w:hAnsi="Trebuchet MS"/>
          <w:bCs/>
          <w:sz w:val="22"/>
          <w:szCs w:val="22"/>
          <w:lang w:val="ro-RO"/>
        </w:rPr>
      </w:pPr>
      <w:r w:rsidRPr="00793624">
        <w:rPr>
          <w:rFonts w:ascii="Trebuchet MS" w:hAnsi="Trebuchet MS"/>
          <w:bCs/>
          <w:sz w:val="22"/>
          <w:szCs w:val="22"/>
          <w:lang w:val="ro-RO"/>
        </w:rPr>
        <w:t>Ofertantii, tertii sustinatori si subcontractantii nu trebuie sa se regaseasca in situatiile prevazute la art.164 si 167 din Legea nr.98/2016. Modalitatea prin care poate fi demonstrata indeplinirea cerintei: se v</w:t>
      </w:r>
      <w:r w:rsidR="00C24EE8" w:rsidRPr="00793624">
        <w:rPr>
          <w:rFonts w:ascii="Trebuchet MS" w:hAnsi="Trebuchet MS"/>
          <w:bCs/>
          <w:sz w:val="22"/>
          <w:szCs w:val="22"/>
          <w:lang w:val="ro-RO"/>
        </w:rPr>
        <w:t>or</w:t>
      </w:r>
      <w:r w:rsidRPr="00793624">
        <w:rPr>
          <w:rFonts w:ascii="Trebuchet MS" w:hAnsi="Trebuchet MS"/>
          <w:bCs/>
          <w:sz w:val="22"/>
          <w:szCs w:val="22"/>
          <w:lang w:val="ro-RO"/>
        </w:rPr>
        <w:t xml:space="preserve"> completa Formularele 1 si 2 puse la dispozitie de auto</w:t>
      </w:r>
      <w:r w:rsidR="00511827" w:rsidRPr="00793624">
        <w:rPr>
          <w:rFonts w:ascii="Trebuchet MS" w:hAnsi="Trebuchet MS"/>
          <w:bCs/>
          <w:sz w:val="22"/>
          <w:szCs w:val="22"/>
          <w:lang w:val="ro-RO"/>
        </w:rPr>
        <w:t>r</w:t>
      </w:r>
      <w:r w:rsidRPr="00793624">
        <w:rPr>
          <w:rFonts w:ascii="Trebuchet MS" w:hAnsi="Trebuchet MS"/>
          <w:bCs/>
          <w:sz w:val="22"/>
          <w:szCs w:val="22"/>
          <w:lang w:val="ro-RO"/>
        </w:rPr>
        <w:t>itatea contractanta in cadrul documentatiei de atribuire</w:t>
      </w:r>
    </w:p>
    <w:p w:rsidR="00531AA2" w:rsidRPr="00793624" w:rsidRDefault="00531AA2" w:rsidP="00D2326C">
      <w:pPr>
        <w:numPr>
          <w:ilvl w:val="0"/>
          <w:numId w:val="6"/>
        </w:numPr>
        <w:tabs>
          <w:tab w:val="left" w:pos="284"/>
        </w:tabs>
        <w:spacing w:after="120"/>
        <w:ind w:left="0" w:firstLine="0"/>
        <w:jc w:val="both"/>
        <w:outlineLvl w:val="0"/>
        <w:rPr>
          <w:rFonts w:ascii="Trebuchet MS" w:hAnsi="Trebuchet MS"/>
          <w:bCs/>
          <w:sz w:val="22"/>
          <w:szCs w:val="22"/>
          <w:lang w:val="ro-RO"/>
        </w:rPr>
      </w:pPr>
      <w:r w:rsidRPr="00793624">
        <w:rPr>
          <w:rFonts w:ascii="Trebuchet MS" w:hAnsi="Trebuchet MS"/>
          <w:bCs/>
          <w:sz w:val="22"/>
          <w:szCs w:val="22"/>
          <w:lang w:val="ro-RO"/>
        </w:rPr>
        <w:t xml:space="preserve">Ofertantul nu are voie sa aiba drept membri in cadrul consiliului de administratie/organ de conducere sau de supervizare si/sau actionari ori asociati persoane care sunt sot/sotie, ruda sau afin pana la gradul al doilea inclusiv, sa nu se afle in relatii comerciale cu persoanele ce detin functii de decizie in cadrul autoritatii contractante. Declaratia pe proprie raspundere privind inexistenta conflictului de interese, </w:t>
      </w:r>
      <w:r w:rsidR="00C24EE8" w:rsidRPr="00793624">
        <w:rPr>
          <w:rFonts w:ascii="Trebuchet MS" w:hAnsi="Trebuchet MS"/>
          <w:bCs/>
          <w:sz w:val="22"/>
          <w:szCs w:val="22"/>
          <w:lang w:val="ro-RO"/>
        </w:rPr>
        <w:t xml:space="preserve">se va </w:t>
      </w:r>
      <w:r w:rsidRPr="00793624">
        <w:rPr>
          <w:rFonts w:ascii="Trebuchet MS" w:hAnsi="Trebuchet MS"/>
          <w:bCs/>
          <w:sz w:val="22"/>
          <w:szCs w:val="22"/>
          <w:lang w:val="ro-RO"/>
        </w:rPr>
        <w:t>completata in conformitate cu Formularul 3 de catre toti ofertantii.</w:t>
      </w:r>
    </w:p>
    <w:p w:rsidR="00531AA2" w:rsidRPr="00793624" w:rsidRDefault="00531AA2" w:rsidP="003E318E">
      <w:pPr>
        <w:tabs>
          <w:tab w:val="left" w:pos="284"/>
        </w:tabs>
        <w:spacing w:after="120"/>
        <w:jc w:val="both"/>
        <w:outlineLvl w:val="0"/>
        <w:rPr>
          <w:rFonts w:ascii="Trebuchet MS" w:hAnsi="Trebuchet MS"/>
          <w:bCs/>
          <w:sz w:val="22"/>
          <w:szCs w:val="22"/>
          <w:lang w:val="ro-RO"/>
        </w:rPr>
      </w:pPr>
      <w:r w:rsidRPr="00793624">
        <w:rPr>
          <w:rFonts w:ascii="Trebuchet MS" w:hAnsi="Trebuchet MS"/>
          <w:bCs/>
          <w:sz w:val="22"/>
          <w:szCs w:val="22"/>
          <w:lang w:val="ro-RO"/>
        </w:rPr>
        <w:lastRenderedPageBreak/>
        <w:t>Persoanele cu funcţie de decizie din cadrul Ministerului Fondurilor Europene care aprobă/semnează documente emise în legătură cu prezenta procedura de atribuire sunt:</w:t>
      </w: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7"/>
        <w:gridCol w:w="4114"/>
        <w:gridCol w:w="4160"/>
      </w:tblGrid>
      <w:tr w:rsidR="000306B1" w:rsidRPr="00793624" w:rsidTr="00647108">
        <w:tc>
          <w:tcPr>
            <w:tcW w:w="1357" w:type="dxa"/>
          </w:tcPr>
          <w:p w:rsidR="00C25794" w:rsidRPr="00793624" w:rsidRDefault="00C25794" w:rsidP="003E318E">
            <w:pPr>
              <w:pStyle w:val="NormalWeb"/>
              <w:jc w:val="center"/>
              <w:rPr>
                <w:rFonts w:ascii="Trebuchet MS" w:hAnsi="Trebuchet MS"/>
                <w:sz w:val="22"/>
                <w:szCs w:val="22"/>
                <w:lang w:val="ro-RO"/>
              </w:rPr>
            </w:pPr>
            <w:r w:rsidRPr="00793624">
              <w:rPr>
                <w:rStyle w:val="Strong"/>
                <w:rFonts w:ascii="Trebuchet MS" w:hAnsi="Trebuchet MS"/>
                <w:sz w:val="22"/>
                <w:szCs w:val="22"/>
                <w:lang w:val="ro-RO"/>
              </w:rPr>
              <w:t>Nr. crt</w:t>
            </w:r>
          </w:p>
        </w:tc>
        <w:tc>
          <w:tcPr>
            <w:tcW w:w="4114" w:type="dxa"/>
          </w:tcPr>
          <w:p w:rsidR="00C25794" w:rsidRPr="00793624" w:rsidRDefault="00C25794" w:rsidP="003E318E">
            <w:pPr>
              <w:pStyle w:val="NormalWeb"/>
              <w:jc w:val="center"/>
              <w:rPr>
                <w:rFonts w:ascii="Trebuchet MS" w:hAnsi="Trebuchet MS"/>
                <w:sz w:val="22"/>
                <w:szCs w:val="22"/>
                <w:lang w:val="ro-RO"/>
              </w:rPr>
            </w:pPr>
            <w:r w:rsidRPr="00793624">
              <w:rPr>
                <w:rStyle w:val="Strong"/>
                <w:rFonts w:ascii="Trebuchet MS" w:hAnsi="Trebuchet MS"/>
                <w:sz w:val="22"/>
                <w:szCs w:val="22"/>
                <w:lang w:val="ro-RO"/>
              </w:rPr>
              <w:t>Numele si Prenumele</w:t>
            </w:r>
          </w:p>
        </w:tc>
        <w:tc>
          <w:tcPr>
            <w:tcW w:w="4160" w:type="dxa"/>
          </w:tcPr>
          <w:p w:rsidR="00C25794" w:rsidRPr="00793624" w:rsidRDefault="00C25794" w:rsidP="003E318E">
            <w:pPr>
              <w:pStyle w:val="NormalWeb"/>
              <w:jc w:val="center"/>
              <w:rPr>
                <w:rFonts w:ascii="Trebuchet MS" w:hAnsi="Trebuchet MS"/>
                <w:sz w:val="22"/>
                <w:szCs w:val="22"/>
                <w:lang w:val="ro-RO"/>
              </w:rPr>
            </w:pPr>
            <w:r w:rsidRPr="00793624">
              <w:rPr>
                <w:rStyle w:val="Strong"/>
                <w:rFonts w:ascii="Trebuchet MS" w:hAnsi="Trebuchet MS"/>
                <w:sz w:val="22"/>
                <w:szCs w:val="22"/>
                <w:lang w:val="ro-RO"/>
              </w:rPr>
              <w:t>Functie</w:t>
            </w:r>
          </w:p>
        </w:tc>
      </w:tr>
      <w:tr w:rsidR="000306B1" w:rsidRPr="00793624" w:rsidTr="00647108">
        <w:tc>
          <w:tcPr>
            <w:tcW w:w="1357"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1</w:t>
            </w:r>
          </w:p>
        </w:tc>
        <w:tc>
          <w:tcPr>
            <w:tcW w:w="4114" w:type="dxa"/>
          </w:tcPr>
          <w:p w:rsidR="00C25794" w:rsidRPr="00793624" w:rsidRDefault="00C25794" w:rsidP="003E318E">
            <w:pPr>
              <w:pStyle w:val="NormalWeb"/>
              <w:spacing w:before="0" w:beforeAutospacing="0" w:after="0" w:afterAutospacing="0"/>
              <w:jc w:val="center"/>
              <w:rPr>
                <w:rFonts w:ascii="Trebuchet MS" w:hAnsi="Trebuchet MS"/>
                <w:sz w:val="22"/>
                <w:szCs w:val="22"/>
                <w:lang w:val="ro-RO"/>
              </w:rPr>
            </w:pPr>
            <w:r w:rsidRPr="00793624">
              <w:rPr>
                <w:rFonts w:ascii="Trebuchet MS" w:eastAsia="Times New Roman" w:hAnsi="Trebuchet MS" w:cs="Arial"/>
                <w:sz w:val="22"/>
                <w:szCs w:val="22"/>
                <w:lang w:eastAsia="ro-RO"/>
              </w:rPr>
              <w:t>Rovana Plumb</w:t>
            </w:r>
          </w:p>
        </w:tc>
        <w:tc>
          <w:tcPr>
            <w:tcW w:w="4160" w:type="dxa"/>
          </w:tcPr>
          <w:p w:rsidR="00C25794" w:rsidRPr="00793624" w:rsidRDefault="00C25794" w:rsidP="003E318E">
            <w:pPr>
              <w:pStyle w:val="NormalWeb"/>
              <w:spacing w:before="0" w:beforeAutospacing="0" w:after="0" w:afterAutospacing="0"/>
              <w:jc w:val="center"/>
              <w:rPr>
                <w:rFonts w:ascii="Trebuchet MS" w:hAnsi="Trebuchet MS"/>
                <w:sz w:val="22"/>
                <w:szCs w:val="22"/>
                <w:lang w:val="ro-RO"/>
              </w:rPr>
            </w:pPr>
            <w:r w:rsidRPr="00793624">
              <w:rPr>
                <w:rFonts w:ascii="Trebuchet MS" w:hAnsi="Trebuchet MS"/>
                <w:sz w:val="22"/>
                <w:szCs w:val="22"/>
                <w:lang w:val="ro-RO"/>
              </w:rPr>
              <w:t>Ministru</w:t>
            </w:r>
          </w:p>
        </w:tc>
      </w:tr>
      <w:tr w:rsidR="000306B1" w:rsidRPr="00793624" w:rsidTr="0025307B">
        <w:trPr>
          <w:trHeight w:val="278"/>
        </w:trPr>
        <w:tc>
          <w:tcPr>
            <w:tcW w:w="1357"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2</w:t>
            </w:r>
          </w:p>
        </w:tc>
        <w:tc>
          <w:tcPr>
            <w:tcW w:w="4114"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Paxino Octav-Dan</w:t>
            </w:r>
          </w:p>
        </w:tc>
        <w:tc>
          <w:tcPr>
            <w:tcW w:w="4160"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Secretar de Stat</w:t>
            </w:r>
          </w:p>
        </w:tc>
      </w:tr>
      <w:tr w:rsidR="000306B1" w:rsidRPr="00793624" w:rsidTr="00647108">
        <w:tc>
          <w:tcPr>
            <w:tcW w:w="1357"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3</w:t>
            </w:r>
          </w:p>
        </w:tc>
        <w:tc>
          <w:tcPr>
            <w:tcW w:w="4114"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Toader Mihaela Virginia</w:t>
            </w:r>
          </w:p>
        </w:tc>
        <w:tc>
          <w:tcPr>
            <w:tcW w:w="4160"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Secretar de Stat</w:t>
            </w:r>
          </w:p>
        </w:tc>
      </w:tr>
      <w:tr w:rsidR="000306B1" w:rsidRPr="00793624" w:rsidTr="00647108">
        <w:tc>
          <w:tcPr>
            <w:tcW w:w="1357"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4</w:t>
            </w:r>
          </w:p>
        </w:tc>
        <w:tc>
          <w:tcPr>
            <w:tcW w:w="4114"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Loredana Hristodorescu</w:t>
            </w:r>
          </w:p>
        </w:tc>
        <w:tc>
          <w:tcPr>
            <w:tcW w:w="4160"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Secretar General</w:t>
            </w:r>
          </w:p>
        </w:tc>
      </w:tr>
      <w:tr w:rsidR="000306B1" w:rsidRPr="00793624" w:rsidTr="00647108">
        <w:tc>
          <w:tcPr>
            <w:tcW w:w="1357"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5</w:t>
            </w:r>
          </w:p>
        </w:tc>
        <w:tc>
          <w:tcPr>
            <w:tcW w:w="4114"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Carmen   Florentina Țintă</w:t>
            </w:r>
          </w:p>
        </w:tc>
        <w:tc>
          <w:tcPr>
            <w:tcW w:w="4160"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Secretar General Adjunct</w:t>
            </w:r>
          </w:p>
        </w:tc>
      </w:tr>
      <w:tr w:rsidR="000306B1" w:rsidRPr="00793624" w:rsidTr="00647108">
        <w:tc>
          <w:tcPr>
            <w:tcW w:w="1357"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6</w:t>
            </w:r>
          </w:p>
        </w:tc>
        <w:tc>
          <w:tcPr>
            <w:tcW w:w="4114"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Ileana Ciutan</w:t>
            </w:r>
          </w:p>
        </w:tc>
        <w:tc>
          <w:tcPr>
            <w:tcW w:w="4160"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Secretar General Adjunct</w:t>
            </w:r>
          </w:p>
        </w:tc>
      </w:tr>
      <w:tr w:rsidR="000306B1" w:rsidRPr="00793624" w:rsidTr="00647108">
        <w:tc>
          <w:tcPr>
            <w:tcW w:w="1357" w:type="dxa"/>
          </w:tcPr>
          <w:p w:rsidR="00C25794" w:rsidRPr="00793624" w:rsidRDefault="00C25794" w:rsidP="003E318E">
            <w:pPr>
              <w:jc w:val="center"/>
              <w:rPr>
                <w:rFonts w:ascii="Trebuchet MS" w:hAnsi="Trebuchet MS"/>
                <w:sz w:val="22"/>
                <w:szCs w:val="22"/>
              </w:rPr>
            </w:pPr>
            <w:r w:rsidRPr="00793624">
              <w:rPr>
                <w:rFonts w:ascii="Trebuchet MS" w:hAnsi="Trebuchet MS"/>
                <w:sz w:val="22"/>
                <w:szCs w:val="22"/>
              </w:rPr>
              <w:t>7</w:t>
            </w:r>
          </w:p>
        </w:tc>
        <w:tc>
          <w:tcPr>
            <w:tcW w:w="4114" w:type="dxa"/>
          </w:tcPr>
          <w:p w:rsidR="00C25794" w:rsidRPr="00793624" w:rsidRDefault="00C25794" w:rsidP="003E318E">
            <w:pPr>
              <w:jc w:val="center"/>
              <w:rPr>
                <w:rFonts w:ascii="Trebuchet MS" w:hAnsi="Trebuchet MS"/>
                <w:sz w:val="22"/>
                <w:szCs w:val="22"/>
                <w:highlight w:val="yellow"/>
              </w:rPr>
            </w:pPr>
            <w:r w:rsidRPr="00793624">
              <w:rPr>
                <w:rFonts w:ascii="Trebuchet MS" w:hAnsi="Trebuchet MS"/>
                <w:sz w:val="22"/>
                <w:szCs w:val="22"/>
              </w:rPr>
              <w:t>Mariana Cristea</w:t>
            </w:r>
          </w:p>
        </w:tc>
        <w:tc>
          <w:tcPr>
            <w:tcW w:w="4160" w:type="dxa"/>
          </w:tcPr>
          <w:p w:rsidR="00C25794" w:rsidRPr="00793624" w:rsidRDefault="00C25794" w:rsidP="003E318E">
            <w:pPr>
              <w:jc w:val="center"/>
              <w:rPr>
                <w:rFonts w:ascii="Trebuchet MS" w:hAnsi="Trebuchet MS"/>
                <w:sz w:val="22"/>
                <w:szCs w:val="22"/>
                <w:highlight w:val="yellow"/>
              </w:rPr>
            </w:pPr>
            <w:r w:rsidRPr="00793624">
              <w:rPr>
                <w:rFonts w:ascii="Trebuchet MS" w:hAnsi="Trebuchet MS"/>
                <w:sz w:val="22"/>
                <w:szCs w:val="22"/>
              </w:rPr>
              <w:t>Director general</w:t>
            </w:r>
          </w:p>
        </w:tc>
      </w:tr>
      <w:tr w:rsidR="000306B1" w:rsidRPr="00793624" w:rsidTr="00647108">
        <w:tc>
          <w:tcPr>
            <w:tcW w:w="1357" w:type="dxa"/>
          </w:tcPr>
          <w:p w:rsidR="00C25794" w:rsidRPr="00793624" w:rsidRDefault="00C25794" w:rsidP="003E318E">
            <w:pPr>
              <w:spacing w:after="100"/>
              <w:jc w:val="center"/>
              <w:rPr>
                <w:rFonts w:ascii="Trebuchet MS" w:hAnsi="Trebuchet MS"/>
                <w:sz w:val="22"/>
                <w:szCs w:val="22"/>
              </w:rPr>
            </w:pPr>
            <w:r w:rsidRPr="00793624">
              <w:rPr>
                <w:rFonts w:ascii="Trebuchet MS" w:hAnsi="Trebuchet MS"/>
                <w:sz w:val="22"/>
                <w:szCs w:val="22"/>
              </w:rPr>
              <w:t>8</w:t>
            </w:r>
          </w:p>
        </w:tc>
        <w:tc>
          <w:tcPr>
            <w:tcW w:w="4114" w:type="dxa"/>
          </w:tcPr>
          <w:p w:rsidR="00C25794" w:rsidRPr="00793624" w:rsidRDefault="00C25794" w:rsidP="003E318E">
            <w:pPr>
              <w:pStyle w:val="NormalWeb"/>
              <w:spacing w:before="0" w:beforeAutospacing="0" w:after="0" w:afterAutospacing="0"/>
              <w:ind w:left="185"/>
              <w:jc w:val="center"/>
              <w:rPr>
                <w:rFonts w:ascii="Trebuchet MS" w:hAnsi="Trebuchet MS"/>
                <w:sz w:val="22"/>
                <w:szCs w:val="22"/>
                <w:lang w:val="ro-RO"/>
              </w:rPr>
            </w:pPr>
            <w:r w:rsidRPr="00793624">
              <w:rPr>
                <w:rFonts w:ascii="Trebuchet MS" w:hAnsi="Trebuchet MS"/>
                <w:sz w:val="22"/>
                <w:szCs w:val="22"/>
                <w:lang w:val="ro-RO"/>
              </w:rPr>
              <w:t>Mihai Calotă</w:t>
            </w:r>
          </w:p>
        </w:tc>
        <w:tc>
          <w:tcPr>
            <w:tcW w:w="4160" w:type="dxa"/>
          </w:tcPr>
          <w:p w:rsidR="00C25794" w:rsidRPr="00793624" w:rsidRDefault="00C25794" w:rsidP="003E318E">
            <w:pPr>
              <w:pStyle w:val="NormalWeb"/>
              <w:jc w:val="center"/>
              <w:rPr>
                <w:rFonts w:ascii="Trebuchet MS" w:hAnsi="Trebuchet MS"/>
                <w:sz w:val="22"/>
                <w:szCs w:val="22"/>
                <w:lang w:val="ro-RO"/>
              </w:rPr>
            </w:pPr>
            <w:r w:rsidRPr="00793624">
              <w:rPr>
                <w:rFonts w:ascii="Trebuchet MS" w:hAnsi="Trebuchet MS"/>
                <w:sz w:val="22"/>
                <w:szCs w:val="22"/>
                <w:lang w:val="ro-RO"/>
              </w:rPr>
              <w:t>Director General</w:t>
            </w:r>
          </w:p>
        </w:tc>
      </w:tr>
      <w:tr w:rsidR="000A75C2" w:rsidRPr="00793624" w:rsidTr="00647108">
        <w:tc>
          <w:tcPr>
            <w:tcW w:w="1357"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9</w:t>
            </w:r>
          </w:p>
        </w:tc>
        <w:tc>
          <w:tcPr>
            <w:tcW w:w="4114" w:type="dxa"/>
          </w:tcPr>
          <w:p w:rsidR="000A75C2" w:rsidRPr="00793624" w:rsidRDefault="000A75C2" w:rsidP="000A75C2">
            <w:pPr>
              <w:pStyle w:val="NormalWeb"/>
              <w:spacing w:before="0" w:beforeAutospacing="0" w:after="0" w:afterAutospacing="0"/>
              <w:ind w:left="185"/>
              <w:jc w:val="center"/>
              <w:rPr>
                <w:rFonts w:ascii="Trebuchet MS" w:hAnsi="Trebuchet MS"/>
                <w:sz w:val="22"/>
                <w:szCs w:val="22"/>
                <w:lang w:val="ro-RO"/>
              </w:rPr>
            </w:pPr>
            <w:r w:rsidRPr="00793624">
              <w:rPr>
                <w:rFonts w:ascii="Trebuchet MS" w:hAnsi="Trebuchet MS"/>
                <w:sz w:val="22"/>
                <w:szCs w:val="22"/>
                <w:lang w:val="ro-RO"/>
              </w:rPr>
              <w:t>Oana Marie Arat</w:t>
            </w:r>
          </w:p>
        </w:tc>
        <w:tc>
          <w:tcPr>
            <w:tcW w:w="4160" w:type="dxa"/>
          </w:tcPr>
          <w:p w:rsidR="000A75C2" w:rsidRPr="00793624" w:rsidRDefault="000A75C2" w:rsidP="000A75C2">
            <w:pPr>
              <w:pStyle w:val="NormalWeb"/>
              <w:jc w:val="center"/>
              <w:rPr>
                <w:rFonts w:ascii="Trebuchet MS" w:hAnsi="Trebuchet MS"/>
                <w:sz w:val="22"/>
                <w:szCs w:val="22"/>
                <w:lang w:val="ro-RO"/>
              </w:rPr>
            </w:pPr>
            <w:r w:rsidRPr="00793624">
              <w:rPr>
                <w:rFonts w:ascii="Trebuchet MS" w:hAnsi="Trebuchet MS"/>
                <w:sz w:val="22"/>
                <w:szCs w:val="22"/>
                <w:lang w:val="ro-RO"/>
              </w:rPr>
              <w:t>Director General</w:t>
            </w:r>
          </w:p>
        </w:tc>
      </w:tr>
      <w:tr w:rsidR="000A75C2" w:rsidRPr="00793624" w:rsidTr="00647108">
        <w:tc>
          <w:tcPr>
            <w:tcW w:w="1357"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10</w:t>
            </w:r>
          </w:p>
        </w:tc>
        <w:tc>
          <w:tcPr>
            <w:tcW w:w="4114"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Stanila  Gabriela</w:t>
            </w:r>
          </w:p>
        </w:tc>
        <w:tc>
          <w:tcPr>
            <w:tcW w:w="4160"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 xml:space="preserve">Director </w:t>
            </w:r>
          </w:p>
        </w:tc>
      </w:tr>
      <w:tr w:rsidR="000A75C2" w:rsidRPr="00793624" w:rsidTr="00647108">
        <w:tc>
          <w:tcPr>
            <w:tcW w:w="1357"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11</w:t>
            </w:r>
          </w:p>
        </w:tc>
        <w:tc>
          <w:tcPr>
            <w:tcW w:w="4114"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Catalin Ionut Gheran</w:t>
            </w:r>
          </w:p>
        </w:tc>
        <w:tc>
          <w:tcPr>
            <w:tcW w:w="4160"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Director General</w:t>
            </w:r>
          </w:p>
        </w:tc>
      </w:tr>
      <w:tr w:rsidR="000A75C2" w:rsidRPr="00793624" w:rsidTr="00647108">
        <w:tc>
          <w:tcPr>
            <w:tcW w:w="1357"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12</w:t>
            </w:r>
          </w:p>
        </w:tc>
        <w:tc>
          <w:tcPr>
            <w:tcW w:w="4114"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Florina Barbu</w:t>
            </w:r>
          </w:p>
        </w:tc>
        <w:tc>
          <w:tcPr>
            <w:tcW w:w="4160"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Director</w:t>
            </w:r>
          </w:p>
        </w:tc>
      </w:tr>
      <w:tr w:rsidR="000A75C2" w:rsidRPr="00793624" w:rsidTr="00647108">
        <w:tc>
          <w:tcPr>
            <w:tcW w:w="1357"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13</w:t>
            </w:r>
          </w:p>
        </w:tc>
        <w:tc>
          <w:tcPr>
            <w:tcW w:w="4114"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Adriana Berindea</w:t>
            </w:r>
          </w:p>
        </w:tc>
        <w:tc>
          <w:tcPr>
            <w:tcW w:w="4160"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Sef serviciu</w:t>
            </w:r>
          </w:p>
        </w:tc>
      </w:tr>
      <w:tr w:rsidR="000A75C2" w:rsidRPr="00793624" w:rsidTr="00647108">
        <w:tc>
          <w:tcPr>
            <w:tcW w:w="1357"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14</w:t>
            </w:r>
          </w:p>
        </w:tc>
        <w:tc>
          <w:tcPr>
            <w:tcW w:w="4114"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Mirela Cristina Zoia</w:t>
            </w:r>
          </w:p>
        </w:tc>
        <w:tc>
          <w:tcPr>
            <w:tcW w:w="4160" w:type="dxa"/>
          </w:tcPr>
          <w:p w:rsidR="000A75C2" w:rsidRPr="00793624" w:rsidRDefault="000A75C2" w:rsidP="000A75C2">
            <w:pPr>
              <w:spacing w:after="100"/>
              <w:jc w:val="center"/>
              <w:rPr>
                <w:rFonts w:ascii="Trebuchet MS" w:hAnsi="Trebuchet MS"/>
                <w:sz w:val="22"/>
                <w:szCs w:val="22"/>
              </w:rPr>
            </w:pPr>
            <w:r w:rsidRPr="00793624">
              <w:rPr>
                <w:rFonts w:ascii="Trebuchet MS" w:hAnsi="Trebuchet MS"/>
                <w:sz w:val="22"/>
                <w:szCs w:val="22"/>
              </w:rPr>
              <w:t>Consilier</w:t>
            </w:r>
          </w:p>
        </w:tc>
      </w:tr>
    </w:tbl>
    <w:p w:rsidR="00C25794" w:rsidRPr="00793624" w:rsidRDefault="00C25794" w:rsidP="003E318E">
      <w:pPr>
        <w:tabs>
          <w:tab w:val="left" w:pos="284"/>
        </w:tabs>
        <w:spacing w:after="120"/>
        <w:jc w:val="both"/>
        <w:outlineLvl w:val="0"/>
        <w:rPr>
          <w:rFonts w:ascii="Trebuchet MS" w:hAnsi="Trebuchet MS"/>
          <w:bCs/>
          <w:sz w:val="22"/>
          <w:szCs w:val="22"/>
          <w:lang w:val="ro-RO"/>
        </w:rPr>
      </w:pPr>
    </w:p>
    <w:p w:rsidR="00531AA2" w:rsidRPr="00793624" w:rsidRDefault="00531AA2" w:rsidP="003E318E">
      <w:pPr>
        <w:tabs>
          <w:tab w:val="left" w:pos="284"/>
        </w:tabs>
        <w:spacing w:after="120"/>
        <w:jc w:val="both"/>
        <w:outlineLvl w:val="0"/>
        <w:rPr>
          <w:rFonts w:ascii="Trebuchet MS" w:hAnsi="Trebuchet MS"/>
          <w:bCs/>
          <w:sz w:val="22"/>
          <w:szCs w:val="22"/>
          <w:lang w:val="ro-RO"/>
        </w:rPr>
      </w:pPr>
      <w:r w:rsidRPr="00793624">
        <w:rPr>
          <w:rFonts w:ascii="Trebuchet MS" w:hAnsi="Trebuchet MS"/>
          <w:bCs/>
          <w:sz w:val="22"/>
          <w:szCs w:val="22"/>
          <w:lang w:val="ro-RO"/>
        </w:rPr>
        <w:t>NOTA: In cazul in care oferta este depusa de o asociere, fiecare asociat (inclusiv liderul) va prezenta declaratia privind conflictul de interese. În cazul în care vor exista subcontractanti/terti sustinatori, declaratia privind conflictul de interese va fi prezentata de fiecare subcontractant/tert sustinator în parte. Daca exista incertitudini cu privire la situatia personala a unui operator economic, Autoritatea Contractanta isi rezerva dreptul de a solicita informatii direct de la autoritatile competente.</w:t>
      </w:r>
    </w:p>
    <w:p w:rsidR="00531AA2" w:rsidRPr="00793624" w:rsidRDefault="00531AA2" w:rsidP="00D2326C">
      <w:pPr>
        <w:numPr>
          <w:ilvl w:val="0"/>
          <w:numId w:val="6"/>
        </w:numPr>
        <w:autoSpaceDE w:val="0"/>
        <w:autoSpaceDN w:val="0"/>
        <w:adjustRightInd w:val="0"/>
        <w:spacing w:after="120"/>
        <w:ind w:left="142"/>
        <w:jc w:val="both"/>
        <w:rPr>
          <w:rFonts w:ascii="Trebuchet MS" w:hAnsi="Trebuchet MS"/>
          <w:bCs/>
          <w:sz w:val="22"/>
          <w:szCs w:val="22"/>
          <w:lang w:val="ro-RO"/>
        </w:rPr>
      </w:pPr>
      <w:r w:rsidRPr="00793624">
        <w:rPr>
          <w:rFonts w:ascii="Trebuchet MS" w:hAnsi="Trebuchet MS"/>
          <w:bCs/>
          <w:sz w:val="22"/>
          <w:szCs w:val="22"/>
          <w:lang w:val="ro-RO"/>
        </w:rPr>
        <w:t xml:space="preserve"> Operatorii economici vor depune certificate care atestă plata impozitelor, taxelor si contribuțiilor către bugetul general consolidat,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p>
    <w:p w:rsidR="00531AA2" w:rsidRPr="00793624" w:rsidRDefault="00531AA2" w:rsidP="00D2326C">
      <w:pPr>
        <w:numPr>
          <w:ilvl w:val="0"/>
          <w:numId w:val="5"/>
        </w:numPr>
        <w:spacing w:after="120"/>
        <w:jc w:val="both"/>
        <w:rPr>
          <w:rFonts w:ascii="Trebuchet MS" w:hAnsi="Trebuchet MS"/>
          <w:b/>
          <w:bCs/>
          <w:sz w:val="22"/>
          <w:szCs w:val="22"/>
        </w:rPr>
      </w:pPr>
      <w:r w:rsidRPr="00793624">
        <w:rPr>
          <w:rFonts w:ascii="Trebuchet MS" w:hAnsi="Trebuchet MS"/>
          <w:b/>
          <w:bCs/>
          <w:sz w:val="22"/>
          <w:szCs w:val="22"/>
        </w:rPr>
        <w:t>Capacitatea de exercitare a activităţii profesionale:</w:t>
      </w:r>
    </w:p>
    <w:p w:rsidR="00531AA2" w:rsidRPr="00793624" w:rsidRDefault="00531AA2" w:rsidP="00D2326C">
      <w:pPr>
        <w:numPr>
          <w:ilvl w:val="0"/>
          <w:numId w:val="6"/>
        </w:numPr>
        <w:tabs>
          <w:tab w:val="left" w:pos="284"/>
        </w:tabs>
        <w:spacing w:after="120"/>
        <w:ind w:left="0" w:firstLine="0"/>
        <w:jc w:val="both"/>
        <w:outlineLvl w:val="0"/>
        <w:rPr>
          <w:rFonts w:ascii="Trebuchet MS" w:hAnsi="Trebuchet MS" w:cs="Calibri"/>
          <w:sz w:val="22"/>
          <w:szCs w:val="22"/>
          <w:lang w:val="ro-RO"/>
        </w:rPr>
      </w:pPr>
      <w:r w:rsidRPr="00793624">
        <w:rPr>
          <w:rFonts w:ascii="Trebuchet MS" w:hAnsi="Trebuchet MS"/>
          <w:bCs/>
          <w:sz w:val="22"/>
          <w:szCs w:val="22"/>
          <w:lang w:val="ro-RO"/>
        </w:rPr>
        <w:t>Operatorii economici care depun oferta trebuie sa dovedeasca o forma de inregistrare in conditiile legii din tara de rezidenta, precum si faptul ca sunt legal constituiti, ca nu se afla in niciuna dintre situatiile de anulare a constituirii si au capacitatea profesionala de a realiza activitatile care fac obiectul contractului</w:t>
      </w:r>
      <w:r w:rsidR="004A50EE" w:rsidRPr="00793624">
        <w:rPr>
          <w:rFonts w:ascii="Trebuchet MS" w:hAnsi="Trebuchet MS"/>
          <w:bCs/>
          <w:sz w:val="22"/>
          <w:szCs w:val="22"/>
          <w:lang w:val="ro-RO"/>
        </w:rPr>
        <w:t>/acordului cadru</w:t>
      </w:r>
      <w:r w:rsidRPr="00793624">
        <w:rPr>
          <w:rFonts w:ascii="Trebuchet MS" w:hAnsi="Trebuchet MS"/>
          <w:bCs/>
          <w:sz w:val="22"/>
          <w:szCs w:val="22"/>
          <w:lang w:val="ro-RO"/>
        </w:rPr>
        <w:t xml:space="preserve">. Modalitatea prin care poate fi demonstrată îndeplinirea cerinței: </w:t>
      </w:r>
      <w:r w:rsidRPr="00793624">
        <w:rPr>
          <w:rFonts w:ascii="Trebuchet MS" w:hAnsi="Trebuchet MS" w:cs="Calibri"/>
          <w:sz w:val="22"/>
          <w:szCs w:val="22"/>
          <w:lang w:val="ro-RO"/>
        </w:rPr>
        <w:t xml:space="preserve">certificatul constatator emis de Oficiul National al Registrului Comertului de pe langa Tribunalul Teritorial, din care sa rezulte domeniul de activitate principal/secundar, codurile CAEN aferente acestora. </w:t>
      </w:r>
      <w:r w:rsidRPr="00793624">
        <w:rPr>
          <w:rFonts w:ascii="Trebuchet MS" w:hAnsi="Trebuchet MS" w:cs="Calibri"/>
          <w:b/>
          <w:sz w:val="22"/>
          <w:szCs w:val="22"/>
          <w:lang w:val="ro-RO"/>
        </w:rPr>
        <w:t>Certificatului Constatator trebuie să conţină informaţii reale/actuale la data prezentarii documentului</w:t>
      </w:r>
      <w:r w:rsidRPr="00793624">
        <w:rPr>
          <w:rFonts w:ascii="Trebuchet MS" w:hAnsi="Trebuchet MS" w:cs="Calibri"/>
          <w:sz w:val="22"/>
          <w:szCs w:val="22"/>
          <w:lang w:val="ro-RO"/>
        </w:rPr>
        <w:t>. In cazul unei oferte depusa de catre o asociere, codul CAEN din certificatul constatator emis de ONRC prezentat de fiecare membru al asocierii trebuie sa aiba corespondent pentru partea de contract</w:t>
      </w:r>
      <w:r w:rsidR="004A50EE" w:rsidRPr="00793624">
        <w:rPr>
          <w:rFonts w:ascii="Trebuchet MS" w:hAnsi="Trebuchet MS" w:cs="Calibri"/>
          <w:sz w:val="22"/>
          <w:szCs w:val="22"/>
          <w:lang w:val="ro-RO"/>
        </w:rPr>
        <w:t>/acord-cadru</w:t>
      </w:r>
      <w:r w:rsidRPr="00793624">
        <w:rPr>
          <w:rFonts w:ascii="Trebuchet MS" w:hAnsi="Trebuchet MS" w:cs="Calibri"/>
          <w:sz w:val="22"/>
          <w:szCs w:val="22"/>
          <w:lang w:val="ro-RO"/>
        </w:rPr>
        <w:t xml:space="preserve"> pe care o va realiza. </w:t>
      </w:r>
      <w:r w:rsidRPr="00793624">
        <w:rPr>
          <w:rFonts w:ascii="Trebuchet MS" w:hAnsi="Trebuchet MS"/>
          <w:bCs/>
          <w:sz w:val="22"/>
          <w:szCs w:val="22"/>
          <w:lang w:val="ro-RO"/>
        </w:rPr>
        <w:t xml:space="preserve">Din documentul de inregistrare trebuie sa reiasa ca ofertantii detin cod CAEN aferent procedurii de atribuire. </w:t>
      </w:r>
      <w:r w:rsidRPr="00793624">
        <w:rPr>
          <w:rFonts w:ascii="Trebuchet MS" w:hAnsi="Trebuchet MS" w:cs="Calibri"/>
          <w:sz w:val="22"/>
          <w:szCs w:val="22"/>
          <w:lang w:val="ro-RO"/>
        </w:rPr>
        <w:t>Codurile CAEN ale tuturor membrilor asocierii trebuie sa acopere întreg obiectul contractului</w:t>
      </w:r>
      <w:r w:rsidR="004A50EE" w:rsidRPr="00793624">
        <w:rPr>
          <w:rFonts w:ascii="Trebuchet MS" w:hAnsi="Trebuchet MS" w:cs="Calibri"/>
          <w:sz w:val="22"/>
          <w:szCs w:val="22"/>
          <w:lang w:val="ro-RO"/>
        </w:rPr>
        <w:t>/acordului-cadru</w:t>
      </w:r>
      <w:r w:rsidRPr="00793624">
        <w:rPr>
          <w:rFonts w:ascii="Trebuchet MS" w:hAnsi="Trebuchet MS" w:cs="Calibri"/>
          <w:sz w:val="22"/>
          <w:szCs w:val="22"/>
          <w:lang w:val="ro-RO"/>
        </w:rPr>
        <w:t>.</w:t>
      </w:r>
    </w:p>
    <w:p w:rsidR="00531AA2" w:rsidRPr="00793624" w:rsidRDefault="00531AA2" w:rsidP="003E318E">
      <w:pPr>
        <w:ind w:right="39"/>
        <w:jc w:val="both"/>
        <w:rPr>
          <w:rFonts w:ascii="Trebuchet MS" w:hAnsi="Trebuchet MS" w:cs="Calibri"/>
          <w:sz w:val="22"/>
          <w:szCs w:val="22"/>
          <w:lang w:val="ro-RO"/>
        </w:rPr>
      </w:pPr>
      <w:r w:rsidRPr="00793624">
        <w:rPr>
          <w:rFonts w:ascii="Trebuchet MS" w:hAnsi="Trebuchet MS" w:cs="Calibri"/>
          <w:sz w:val="22"/>
          <w:szCs w:val="22"/>
          <w:lang w:val="ro-RO"/>
        </w:rPr>
        <w:t>- În cazul unui ONG / Persoane juridice non-profit, se vor depune următoarele documente care să ateste că persoana semnatară este autorizată: Statutul cu modificările la zi (incluzând şi încheierile de şedinţă).</w:t>
      </w:r>
    </w:p>
    <w:p w:rsidR="00531AA2" w:rsidRPr="00793624" w:rsidRDefault="00531AA2" w:rsidP="003E318E">
      <w:pPr>
        <w:ind w:right="39"/>
        <w:jc w:val="both"/>
        <w:rPr>
          <w:rFonts w:ascii="Trebuchet MS" w:hAnsi="Trebuchet MS" w:cs="Calibri"/>
          <w:sz w:val="22"/>
          <w:szCs w:val="22"/>
          <w:lang w:val="ro-RO"/>
        </w:rPr>
      </w:pPr>
      <w:r w:rsidRPr="00793624">
        <w:rPr>
          <w:rFonts w:ascii="Trebuchet MS" w:hAnsi="Trebuchet MS" w:cs="Calibri"/>
          <w:sz w:val="22"/>
          <w:szCs w:val="22"/>
          <w:lang w:val="ro-RO"/>
        </w:rPr>
        <w:t>- Persoane juridice/fizice străine: Pentru a-şi demonstra capacitatea de exercitare a activităţii profesionale, operatorul economic va prezenta documente care dovedesc forma de înregistrare/atestare ori apartenenţa din punct de vedere profesional, conforme legii tarii de rezidenta a operatorului economic.</w:t>
      </w:r>
    </w:p>
    <w:p w:rsidR="00531AA2" w:rsidRPr="00793624" w:rsidRDefault="00531AA2" w:rsidP="003E318E">
      <w:pPr>
        <w:tabs>
          <w:tab w:val="left" w:pos="993"/>
        </w:tabs>
        <w:ind w:right="39"/>
        <w:jc w:val="both"/>
        <w:rPr>
          <w:rFonts w:ascii="Trebuchet MS" w:hAnsi="Trebuchet MS" w:cs="Calibri"/>
          <w:sz w:val="22"/>
          <w:szCs w:val="22"/>
          <w:lang w:val="ro-RO"/>
        </w:rPr>
      </w:pPr>
      <w:r w:rsidRPr="00793624">
        <w:rPr>
          <w:rFonts w:ascii="Trebuchet MS" w:hAnsi="Trebuchet MS" w:cs="Calibri"/>
          <w:sz w:val="22"/>
          <w:szCs w:val="22"/>
          <w:lang w:val="ro-RO"/>
        </w:rPr>
        <w:lastRenderedPageBreak/>
        <w:t>In cazul în care oferta este depusa de o asociere, fiecare asociat (inclusiv liderul) va prezenta aceste documente pentru partea de contract</w:t>
      </w:r>
      <w:r w:rsidR="004A50EE" w:rsidRPr="00793624">
        <w:rPr>
          <w:rFonts w:ascii="Trebuchet MS" w:hAnsi="Trebuchet MS" w:cs="Calibri"/>
          <w:sz w:val="22"/>
          <w:szCs w:val="22"/>
          <w:lang w:val="ro-RO"/>
        </w:rPr>
        <w:t>/acord-cadru</w:t>
      </w:r>
      <w:r w:rsidRPr="00793624">
        <w:rPr>
          <w:rFonts w:ascii="Trebuchet MS" w:hAnsi="Trebuchet MS" w:cs="Calibri"/>
          <w:sz w:val="22"/>
          <w:szCs w:val="22"/>
          <w:lang w:val="ro-RO"/>
        </w:rPr>
        <w:t xml:space="preserve"> pe care o va realiza.</w:t>
      </w:r>
    </w:p>
    <w:p w:rsidR="00F41FE3" w:rsidRPr="00793624" w:rsidRDefault="00F41FE3" w:rsidP="003E318E">
      <w:pPr>
        <w:autoSpaceDE w:val="0"/>
        <w:autoSpaceDN w:val="0"/>
        <w:adjustRightInd w:val="0"/>
        <w:jc w:val="both"/>
        <w:rPr>
          <w:rFonts w:ascii="Trebuchet MS" w:hAnsi="Trebuchet MS" w:cs="Calibri"/>
          <w:sz w:val="22"/>
          <w:szCs w:val="22"/>
        </w:rPr>
      </w:pPr>
    </w:p>
    <w:p w:rsidR="00FE0D3B" w:rsidRPr="00793624" w:rsidRDefault="008D3935" w:rsidP="003E318E">
      <w:pPr>
        <w:jc w:val="both"/>
        <w:rPr>
          <w:rFonts w:ascii="Trebuchet MS" w:hAnsi="Trebuchet MS"/>
          <w:sz w:val="22"/>
          <w:szCs w:val="22"/>
        </w:rPr>
      </w:pPr>
      <w:r w:rsidRPr="00793624">
        <w:rPr>
          <w:rFonts w:ascii="Trebuchet MS" w:hAnsi="Trebuchet MS"/>
          <w:b/>
          <w:sz w:val="22"/>
          <w:szCs w:val="22"/>
        </w:rPr>
        <w:t>V.</w:t>
      </w:r>
      <w:r w:rsidR="00FE0D3B" w:rsidRPr="00793624">
        <w:rPr>
          <w:rFonts w:ascii="Trebuchet MS" w:hAnsi="Trebuchet MS"/>
          <w:b/>
          <w:sz w:val="22"/>
          <w:szCs w:val="22"/>
        </w:rPr>
        <w:t xml:space="preserve"> DOCUMENTELE DE ÎNSCRIERE</w:t>
      </w:r>
      <w:r w:rsidR="00FE0D3B" w:rsidRPr="00793624">
        <w:rPr>
          <w:rFonts w:ascii="Trebuchet MS" w:hAnsi="Trebuchet MS"/>
          <w:sz w:val="22"/>
          <w:szCs w:val="22"/>
        </w:rPr>
        <w:t xml:space="preserve"> la procedura sunt: </w:t>
      </w:r>
    </w:p>
    <w:p w:rsidR="00FE0D3B" w:rsidRPr="00793624" w:rsidRDefault="00FE0D3B" w:rsidP="003E318E">
      <w:pPr>
        <w:jc w:val="both"/>
        <w:rPr>
          <w:rFonts w:ascii="Trebuchet MS" w:hAnsi="Trebuchet MS"/>
          <w:sz w:val="22"/>
          <w:szCs w:val="22"/>
        </w:rPr>
      </w:pPr>
      <w:r w:rsidRPr="00793624">
        <w:rPr>
          <w:rFonts w:ascii="Trebuchet MS" w:hAnsi="Trebuchet MS"/>
          <w:sz w:val="22"/>
          <w:szCs w:val="22"/>
        </w:rPr>
        <w:t>1. Scr</w:t>
      </w:r>
      <w:r w:rsidR="008D3935" w:rsidRPr="00793624">
        <w:rPr>
          <w:rFonts w:ascii="Trebuchet MS" w:hAnsi="Trebuchet MS"/>
          <w:sz w:val="22"/>
          <w:szCs w:val="22"/>
        </w:rPr>
        <w:t>isoare de înaintare (cerere tip</w:t>
      </w:r>
      <w:r w:rsidRPr="00793624">
        <w:rPr>
          <w:rFonts w:ascii="Trebuchet MS" w:hAnsi="Trebuchet MS"/>
          <w:sz w:val="22"/>
          <w:szCs w:val="22"/>
        </w:rPr>
        <w:t>) –în original</w:t>
      </w:r>
      <w:r w:rsidR="004F10E6" w:rsidRPr="00793624">
        <w:rPr>
          <w:rFonts w:ascii="Trebuchet MS" w:hAnsi="Trebuchet MS"/>
          <w:sz w:val="22"/>
          <w:szCs w:val="22"/>
        </w:rPr>
        <w:t xml:space="preserve"> – Formularul 5</w:t>
      </w:r>
      <w:r w:rsidR="00511827" w:rsidRPr="00793624">
        <w:rPr>
          <w:rFonts w:ascii="Trebuchet MS" w:hAnsi="Trebuchet MS"/>
          <w:sz w:val="22"/>
          <w:szCs w:val="22"/>
        </w:rPr>
        <w:t>;</w:t>
      </w:r>
      <w:r w:rsidRPr="00793624">
        <w:rPr>
          <w:rFonts w:ascii="Trebuchet MS" w:hAnsi="Trebuchet MS"/>
          <w:sz w:val="22"/>
          <w:szCs w:val="22"/>
        </w:rPr>
        <w:t xml:space="preserve"> </w:t>
      </w:r>
    </w:p>
    <w:p w:rsidR="00FE0D3B" w:rsidRPr="00793624" w:rsidRDefault="00FE0D3B" w:rsidP="003E318E">
      <w:pPr>
        <w:jc w:val="both"/>
        <w:rPr>
          <w:rFonts w:ascii="Trebuchet MS" w:hAnsi="Trebuchet MS"/>
          <w:sz w:val="22"/>
          <w:szCs w:val="22"/>
        </w:rPr>
      </w:pPr>
      <w:r w:rsidRPr="00793624">
        <w:rPr>
          <w:rFonts w:ascii="Trebuchet MS" w:hAnsi="Trebuchet MS"/>
          <w:sz w:val="22"/>
          <w:szCs w:val="22"/>
        </w:rPr>
        <w:t>2. Împuternicirea scrisă, prin care reprezentantul operatorului economic este autorizat să  angajeze ofertantul în procedura pentru atribuirea contractului</w:t>
      </w:r>
      <w:r w:rsidR="004A50EE" w:rsidRPr="00793624">
        <w:rPr>
          <w:rFonts w:ascii="Trebuchet MS" w:hAnsi="Trebuchet MS"/>
          <w:sz w:val="22"/>
          <w:szCs w:val="22"/>
        </w:rPr>
        <w:t>/acordului-cadru</w:t>
      </w:r>
      <w:r w:rsidRPr="00793624">
        <w:rPr>
          <w:rFonts w:ascii="Trebuchet MS" w:hAnsi="Trebuchet MS"/>
          <w:sz w:val="22"/>
          <w:szCs w:val="22"/>
        </w:rPr>
        <w:t xml:space="preserve"> de achiziție publică – în original însoțită de o copie a actului de identitate al persoanei împuternicite - certificată pentru conformitatea cu originalul</w:t>
      </w:r>
      <w:r w:rsidR="003E318E" w:rsidRPr="00793624">
        <w:rPr>
          <w:rFonts w:ascii="Trebuchet MS" w:hAnsi="Trebuchet MS"/>
          <w:sz w:val="22"/>
          <w:szCs w:val="22"/>
        </w:rPr>
        <w:t xml:space="preserve"> (daca este cazul)</w:t>
      </w:r>
      <w:r w:rsidRPr="00793624">
        <w:rPr>
          <w:rFonts w:ascii="Trebuchet MS" w:hAnsi="Trebuchet MS"/>
          <w:sz w:val="22"/>
          <w:szCs w:val="22"/>
        </w:rPr>
        <w:t xml:space="preserve">. </w:t>
      </w:r>
    </w:p>
    <w:p w:rsidR="00F41FE3" w:rsidRPr="00793624" w:rsidRDefault="00F41FE3" w:rsidP="003E318E">
      <w:pPr>
        <w:jc w:val="both"/>
        <w:rPr>
          <w:rFonts w:ascii="Trebuchet MS" w:hAnsi="Trebuchet MS"/>
          <w:sz w:val="22"/>
          <w:szCs w:val="22"/>
        </w:rPr>
      </w:pP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SECTIUNEA V</w:t>
      </w:r>
      <w:r w:rsidR="007A789E" w:rsidRPr="00793624">
        <w:rPr>
          <w:rFonts w:ascii="Trebuchet MS" w:hAnsi="Trebuchet MS"/>
          <w:b/>
          <w:sz w:val="22"/>
          <w:szCs w:val="22"/>
        </w:rPr>
        <w:t>I</w:t>
      </w:r>
      <w:r w:rsidRPr="00793624">
        <w:rPr>
          <w:rFonts w:ascii="Trebuchet MS" w:hAnsi="Trebuchet MS"/>
          <w:b/>
          <w:sz w:val="22"/>
          <w:szCs w:val="22"/>
        </w:rPr>
        <w:t xml:space="preserve">: Modul de prezentare a ofertei </w:t>
      </w:r>
      <w:r w:rsidR="00FB1753" w:rsidRPr="00793624">
        <w:rPr>
          <w:rFonts w:ascii="Trebuchet MS" w:hAnsi="Trebuchet MS"/>
          <w:b/>
          <w:sz w:val="22"/>
          <w:szCs w:val="22"/>
        </w:rPr>
        <w:t xml:space="preserve"> </w:t>
      </w:r>
    </w:p>
    <w:p w:rsidR="003E318E" w:rsidRPr="00793624" w:rsidRDefault="003E318E" w:rsidP="003E318E">
      <w:pPr>
        <w:jc w:val="both"/>
        <w:rPr>
          <w:rFonts w:ascii="Trebuchet MS" w:hAnsi="Trebuchet MS"/>
          <w:b/>
          <w:sz w:val="22"/>
          <w:szCs w:val="22"/>
        </w:rPr>
      </w:pPr>
    </w:p>
    <w:p w:rsidR="00FE0D3B" w:rsidRPr="00793624" w:rsidRDefault="00FE0D3B" w:rsidP="003E318E">
      <w:pPr>
        <w:jc w:val="both"/>
        <w:rPr>
          <w:rFonts w:ascii="Trebuchet MS" w:hAnsi="Trebuchet MS"/>
          <w:sz w:val="22"/>
          <w:szCs w:val="22"/>
        </w:rPr>
      </w:pPr>
      <w:r w:rsidRPr="00793624">
        <w:rPr>
          <w:rFonts w:ascii="Trebuchet MS" w:hAnsi="Trebuchet MS"/>
          <w:sz w:val="22"/>
          <w:szCs w:val="22"/>
        </w:rPr>
        <w:t xml:space="preserve">Limba de redactare a ofertei: </w:t>
      </w:r>
      <w:r w:rsidRPr="00793624">
        <w:rPr>
          <w:rFonts w:ascii="Trebuchet MS" w:hAnsi="Trebuchet MS"/>
          <w:b/>
          <w:sz w:val="22"/>
          <w:szCs w:val="22"/>
        </w:rPr>
        <w:t>limba română</w:t>
      </w:r>
      <w:r w:rsidRPr="00793624">
        <w:rPr>
          <w:rFonts w:ascii="Trebuchet MS" w:hAnsi="Trebuchet MS"/>
          <w:sz w:val="22"/>
          <w:szCs w:val="22"/>
        </w:rPr>
        <w:t>.</w:t>
      </w:r>
    </w:p>
    <w:p w:rsidR="003E318E" w:rsidRPr="00793624" w:rsidRDefault="003E318E" w:rsidP="003E318E">
      <w:pPr>
        <w:jc w:val="both"/>
        <w:rPr>
          <w:rFonts w:ascii="Trebuchet MS" w:hAnsi="Trebuchet MS"/>
          <w:sz w:val="22"/>
          <w:szCs w:val="22"/>
        </w:rPr>
      </w:pPr>
    </w:p>
    <w:p w:rsidR="00FE0D3B" w:rsidRPr="00793624" w:rsidRDefault="00FE0D3B" w:rsidP="003E318E">
      <w:pPr>
        <w:jc w:val="both"/>
        <w:rPr>
          <w:rFonts w:ascii="Trebuchet MS" w:hAnsi="Trebuchet MS"/>
          <w:sz w:val="22"/>
          <w:szCs w:val="22"/>
        </w:rPr>
      </w:pPr>
      <w:r w:rsidRPr="00793624">
        <w:rPr>
          <w:rFonts w:ascii="Trebuchet MS" w:hAnsi="Trebuchet MS"/>
          <w:sz w:val="22"/>
          <w:szCs w:val="22"/>
        </w:rPr>
        <w:t xml:space="preserve">Perioada de valabilitate a ofertei: </w:t>
      </w:r>
      <w:r w:rsidR="0025307B" w:rsidRPr="00793624">
        <w:rPr>
          <w:rFonts w:ascii="Trebuchet MS" w:hAnsi="Trebuchet MS"/>
          <w:b/>
          <w:sz w:val="22"/>
          <w:szCs w:val="22"/>
        </w:rPr>
        <w:t>4 luni</w:t>
      </w:r>
      <w:r w:rsidRPr="00793624">
        <w:rPr>
          <w:rFonts w:ascii="Trebuchet MS" w:hAnsi="Trebuchet MS"/>
          <w:sz w:val="22"/>
          <w:szCs w:val="22"/>
        </w:rPr>
        <w:t xml:space="preserve"> de la data limită stabilită de depunere a ofertelor </w:t>
      </w:r>
    </w:p>
    <w:p w:rsidR="003E318E" w:rsidRPr="00793624" w:rsidRDefault="003E318E" w:rsidP="003E318E">
      <w:pPr>
        <w:jc w:val="both"/>
        <w:rPr>
          <w:rFonts w:ascii="Trebuchet MS" w:hAnsi="Trebuchet MS"/>
          <w:sz w:val="22"/>
          <w:szCs w:val="22"/>
        </w:rPr>
      </w:pPr>
    </w:p>
    <w:p w:rsidR="00FE0D3B" w:rsidRPr="00793624" w:rsidRDefault="00FE0D3B" w:rsidP="003E318E">
      <w:pPr>
        <w:jc w:val="both"/>
        <w:rPr>
          <w:rFonts w:ascii="Trebuchet MS" w:hAnsi="Trebuchet MS"/>
          <w:sz w:val="22"/>
          <w:szCs w:val="22"/>
        </w:rPr>
      </w:pPr>
      <w:r w:rsidRPr="00793624">
        <w:rPr>
          <w:rFonts w:ascii="Trebuchet MS" w:hAnsi="Trebuchet MS"/>
          <w:sz w:val="22"/>
          <w:szCs w:val="22"/>
        </w:rPr>
        <w:t>Modul de prezentare, sigilare şi marcare a ofertelor şi a documentelor care însoţesc oferta:</w:t>
      </w:r>
    </w:p>
    <w:p w:rsidR="003E318E" w:rsidRPr="00793624" w:rsidRDefault="003E318E" w:rsidP="003E318E">
      <w:pPr>
        <w:jc w:val="both"/>
        <w:rPr>
          <w:rFonts w:ascii="Trebuchet MS" w:hAnsi="Trebuchet MS"/>
          <w:sz w:val="22"/>
          <w:szCs w:val="22"/>
        </w:rPr>
      </w:pPr>
    </w:p>
    <w:p w:rsidR="00FE0D3B" w:rsidRPr="00793624" w:rsidRDefault="003E318E" w:rsidP="003E318E">
      <w:pPr>
        <w:jc w:val="both"/>
        <w:rPr>
          <w:rFonts w:ascii="Trebuchet MS" w:hAnsi="Trebuchet MS"/>
          <w:sz w:val="22"/>
          <w:szCs w:val="22"/>
        </w:rPr>
      </w:pPr>
      <w:r w:rsidRPr="00793624">
        <w:rPr>
          <w:rFonts w:ascii="Trebuchet MS" w:hAnsi="Trebuchet MS"/>
          <w:sz w:val="22"/>
          <w:szCs w:val="22"/>
        </w:rPr>
        <w:t>D</w:t>
      </w:r>
      <w:r w:rsidR="0059636C" w:rsidRPr="00793624">
        <w:rPr>
          <w:rFonts w:ascii="Trebuchet MS" w:hAnsi="Trebuchet MS"/>
          <w:sz w:val="22"/>
          <w:szCs w:val="22"/>
        </w:rPr>
        <w:t>ocumente</w:t>
      </w:r>
      <w:r w:rsidRPr="00793624">
        <w:rPr>
          <w:rFonts w:ascii="Trebuchet MS" w:hAnsi="Trebuchet MS"/>
          <w:sz w:val="22"/>
          <w:szCs w:val="22"/>
        </w:rPr>
        <w:t>le</w:t>
      </w:r>
      <w:r w:rsidR="0059636C" w:rsidRPr="00793624">
        <w:rPr>
          <w:rFonts w:ascii="Trebuchet MS" w:hAnsi="Trebuchet MS"/>
          <w:sz w:val="22"/>
          <w:szCs w:val="22"/>
        </w:rPr>
        <w:t xml:space="preserve"> de calificare, propuner</w:t>
      </w:r>
      <w:r w:rsidR="00652226" w:rsidRPr="00793624">
        <w:rPr>
          <w:rFonts w:ascii="Trebuchet MS" w:hAnsi="Trebuchet MS"/>
          <w:sz w:val="22"/>
          <w:szCs w:val="22"/>
        </w:rPr>
        <w:t>ile</w:t>
      </w:r>
      <w:r w:rsidR="0059636C" w:rsidRPr="00793624">
        <w:rPr>
          <w:rFonts w:ascii="Trebuchet MS" w:hAnsi="Trebuchet MS"/>
          <w:sz w:val="22"/>
          <w:szCs w:val="22"/>
        </w:rPr>
        <w:t xml:space="preserve"> </w:t>
      </w:r>
      <w:r w:rsidRPr="00793624">
        <w:rPr>
          <w:rFonts w:ascii="Trebuchet MS" w:hAnsi="Trebuchet MS"/>
          <w:sz w:val="22"/>
          <w:szCs w:val="22"/>
        </w:rPr>
        <w:t xml:space="preserve">(oferta) </w:t>
      </w:r>
      <w:r w:rsidR="0059636C" w:rsidRPr="00793624">
        <w:rPr>
          <w:rFonts w:ascii="Trebuchet MS" w:hAnsi="Trebuchet MS"/>
          <w:sz w:val="22"/>
          <w:szCs w:val="22"/>
        </w:rPr>
        <w:t>tehnica si</w:t>
      </w:r>
      <w:r w:rsidR="00652226" w:rsidRPr="00793624">
        <w:rPr>
          <w:rFonts w:ascii="Trebuchet MS" w:hAnsi="Trebuchet MS"/>
          <w:sz w:val="22"/>
          <w:szCs w:val="22"/>
        </w:rPr>
        <w:t xml:space="preserve"> cea</w:t>
      </w:r>
      <w:r w:rsidR="0059636C" w:rsidRPr="00793624">
        <w:rPr>
          <w:rFonts w:ascii="Trebuchet MS" w:hAnsi="Trebuchet MS"/>
          <w:sz w:val="22"/>
          <w:szCs w:val="22"/>
        </w:rPr>
        <w:t xml:space="preserve"> financiara </w:t>
      </w:r>
      <w:r w:rsidR="00FE0D3B" w:rsidRPr="00793624">
        <w:rPr>
          <w:rFonts w:ascii="Trebuchet MS" w:hAnsi="Trebuchet MS"/>
          <w:sz w:val="22"/>
          <w:szCs w:val="22"/>
        </w:rPr>
        <w:t xml:space="preserve">vor fi depuse într-un plic închis (1 original), marcat cu adresa Autorității contractante și cu adresa și numele ofertantului pentru a putea fi returnate nedeschise în cazul în care sunt depuse la o altă adresă sau sunt depuse după data și ora limită de depunere a ofertelor. </w:t>
      </w: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Pe plic va fi menționat obiectul procedurii de achiziție pentru care se depune oferta.</w:t>
      </w:r>
    </w:p>
    <w:p w:rsidR="003E318E" w:rsidRPr="00793624" w:rsidRDefault="003E318E" w:rsidP="003E318E">
      <w:pPr>
        <w:jc w:val="both"/>
        <w:rPr>
          <w:rFonts w:ascii="Trebuchet MS" w:hAnsi="Trebuchet MS"/>
          <w:b/>
          <w:sz w:val="22"/>
          <w:szCs w:val="22"/>
        </w:rPr>
      </w:pP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Oferta financiară se va pr</w:t>
      </w:r>
      <w:r w:rsidR="0008209B" w:rsidRPr="00793624">
        <w:rPr>
          <w:rFonts w:ascii="Trebuchet MS" w:hAnsi="Trebuchet MS"/>
          <w:b/>
          <w:sz w:val="22"/>
          <w:szCs w:val="22"/>
        </w:rPr>
        <w:t>ezenta conform Formularului nr.</w:t>
      </w:r>
      <w:r w:rsidR="004F10E6" w:rsidRPr="00793624">
        <w:rPr>
          <w:rFonts w:ascii="Trebuchet MS" w:hAnsi="Trebuchet MS"/>
          <w:b/>
          <w:sz w:val="22"/>
          <w:szCs w:val="22"/>
        </w:rPr>
        <w:t xml:space="preserve"> 4</w:t>
      </w:r>
      <w:r w:rsidRPr="00793624">
        <w:rPr>
          <w:rFonts w:ascii="Trebuchet MS" w:hAnsi="Trebuchet MS"/>
          <w:b/>
          <w:sz w:val="22"/>
          <w:szCs w:val="22"/>
        </w:rPr>
        <w:t xml:space="preserve"> împreună cu detalierea preturilor prevazute in caietul de sarcini</w:t>
      </w:r>
      <w:r w:rsidR="005A0CBF" w:rsidRPr="00793624">
        <w:rPr>
          <w:rFonts w:ascii="Trebuchet MS" w:hAnsi="Trebuchet MS"/>
          <w:b/>
          <w:sz w:val="22"/>
          <w:szCs w:val="22"/>
        </w:rPr>
        <w:t xml:space="preserve"> (</w:t>
      </w:r>
      <w:r w:rsidR="00E963FD" w:rsidRPr="00793624">
        <w:rPr>
          <w:rFonts w:ascii="Trebuchet MS" w:hAnsi="Trebuchet MS"/>
          <w:b/>
          <w:sz w:val="22"/>
          <w:szCs w:val="22"/>
        </w:rPr>
        <w:t>anexa la formular</w:t>
      </w:r>
      <w:r w:rsidR="005A0CBF" w:rsidRPr="00793624">
        <w:rPr>
          <w:rFonts w:ascii="Trebuchet MS" w:hAnsi="Trebuchet MS"/>
          <w:b/>
          <w:sz w:val="22"/>
          <w:szCs w:val="22"/>
        </w:rPr>
        <w:t>)</w:t>
      </w:r>
      <w:r w:rsidRPr="00793624">
        <w:rPr>
          <w:rFonts w:ascii="Trebuchet MS" w:hAnsi="Trebuchet MS"/>
          <w:b/>
          <w:sz w:val="22"/>
          <w:szCs w:val="22"/>
        </w:rPr>
        <w:t>.</w:t>
      </w:r>
    </w:p>
    <w:p w:rsidR="003E318E" w:rsidRPr="00793624" w:rsidRDefault="003E318E" w:rsidP="003E318E">
      <w:pPr>
        <w:autoSpaceDE w:val="0"/>
        <w:autoSpaceDN w:val="0"/>
        <w:adjustRightInd w:val="0"/>
        <w:jc w:val="both"/>
        <w:rPr>
          <w:rFonts w:ascii="Trebuchet MS" w:eastAsiaTheme="minorHAnsi" w:hAnsi="Trebuchet MS" w:cs="SegoeUI"/>
          <w:sz w:val="22"/>
          <w:szCs w:val="22"/>
          <w:lang w:val="ro-RO"/>
        </w:rPr>
      </w:pPr>
    </w:p>
    <w:p w:rsidR="003E318E" w:rsidRPr="00793624" w:rsidRDefault="003E318E" w:rsidP="003E318E">
      <w:pPr>
        <w:autoSpaceDE w:val="0"/>
        <w:autoSpaceDN w:val="0"/>
        <w:adjustRightInd w:val="0"/>
        <w:jc w:val="both"/>
        <w:rPr>
          <w:rFonts w:ascii="Trebuchet MS" w:eastAsiaTheme="minorHAnsi" w:hAnsi="Trebuchet MS" w:cs="SegoeUI"/>
          <w:sz w:val="22"/>
          <w:szCs w:val="22"/>
          <w:lang w:val="ro-RO"/>
        </w:rPr>
      </w:pPr>
      <w:r w:rsidRPr="00793624">
        <w:rPr>
          <w:rFonts w:ascii="Trebuchet MS" w:eastAsiaTheme="minorHAnsi" w:hAnsi="Trebuchet MS" w:cs="SegoeUI"/>
          <w:b/>
          <w:sz w:val="22"/>
          <w:szCs w:val="22"/>
          <w:lang w:val="ro-RO"/>
        </w:rPr>
        <w:t>Oferta tehnica</w:t>
      </w:r>
      <w:r w:rsidRPr="00793624">
        <w:rPr>
          <w:rFonts w:ascii="Trebuchet MS" w:eastAsiaTheme="minorHAnsi" w:hAnsi="Trebuchet MS" w:cs="SegoeUI"/>
          <w:sz w:val="22"/>
          <w:szCs w:val="22"/>
          <w:lang w:val="ro-RO"/>
        </w:rPr>
        <w:t xml:space="preserve"> se va elabora si prezenta in asa fel încât, în procesul de evaluare, informatiile din cuprinsul acesteia sa permita identificarea facila a corespondentei cu cerintele tehnice din caietul de sarcini. Propunerea tehnica va fi întocmita astfel încât aceasta sa corespunda in totalitate cerintelor din Caietul de sarcini. Astfel propunerea tehnica va contine un comentariu, articol cu articol, al specificatiilor continute în Caietul de sarcini, prin care sa se demonstreze corespondenta propunerii tehnice cu cerintele minime pe care trebuie sa le îndeplineasca operatorii economici. Toate cerintele din caietul de sarcini sunt minime si obligatorii, iar nerespectarea uneia dintre cerinte va duce automat la declararea ofertei ca fiind neconforma. </w:t>
      </w:r>
    </w:p>
    <w:p w:rsidR="003E318E" w:rsidRPr="00793624" w:rsidRDefault="003E318E" w:rsidP="003E318E">
      <w:pPr>
        <w:autoSpaceDE w:val="0"/>
        <w:autoSpaceDN w:val="0"/>
        <w:adjustRightInd w:val="0"/>
        <w:jc w:val="both"/>
        <w:rPr>
          <w:rFonts w:ascii="Trebuchet MS" w:eastAsiaTheme="minorHAnsi" w:hAnsi="Trebuchet MS" w:cs="SegoeUI"/>
          <w:sz w:val="22"/>
          <w:szCs w:val="22"/>
          <w:lang w:val="ro-RO"/>
        </w:rPr>
      </w:pPr>
      <w:r w:rsidRPr="00793624">
        <w:rPr>
          <w:rFonts w:ascii="Trebuchet MS" w:eastAsiaTheme="minorHAnsi" w:hAnsi="Trebuchet MS" w:cs="SegoeUI"/>
          <w:sz w:val="22"/>
          <w:szCs w:val="22"/>
          <w:lang w:val="ro-RO"/>
        </w:rPr>
        <w:t xml:space="preserve">Nu vor fi acceptate oferte partiale, ci doar oferte complete, care satisfac toate cerintele prezentei documentatii. </w:t>
      </w:r>
    </w:p>
    <w:p w:rsidR="003E318E" w:rsidRPr="00793624" w:rsidRDefault="003E318E" w:rsidP="003E318E">
      <w:pPr>
        <w:autoSpaceDE w:val="0"/>
        <w:autoSpaceDN w:val="0"/>
        <w:adjustRightInd w:val="0"/>
        <w:jc w:val="both"/>
        <w:rPr>
          <w:rFonts w:ascii="Trebuchet MS" w:eastAsiaTheme="minorHAnsi" w:hAnsi="Trebuchet MS" w:cs="SegoeUI"/>
          <w:sz w:val="22"/>
          <w:szCs w:val="22"/>
          <w:lang w:val="ro-RO"/>
        </w:rPr>
      </w:pPr>
      <w:r w:rsidRPr="00793624">
        <w:rPr>
          <w:rFonts w:ascii="Trebuchet MS" w:eastAsiaTheme="minorHAnsi" w:hAnsi="Trebuchet MS" w:cs="SegoeUI"/>
          <w:sz w:val="22"/>
          <w:szCs w:val="22"/>
          <w:lang w:val="ro-RO"/>
        </w:rPr>
        <w:t xml:space="preserve">Documentele prezentate intr-o alta limba decât limba româna vor fi însotite de traducerea autorizata. </w:t>
      </w:r>
    </w:p>
    <w:p w:rsidR="00FE0D3B" w:rsidRPr="00793624" w:rsidRDefault="00FE0D3B" w:rsidP="003E318E">
      <w:pPr>
        <w:autoSpaceDE w:val="0"/>
        <w:autoSpaceDN w:val="0"/>
        <w:adjustRightInd w:val="0"/>
        <w:jc w:val="both"/>
        <w:rPr>
          <w:rFonts w:ascii="Trebuchet MS" w:hAnsi="Trebuchet MS"/>
          <w:sz w:val="22"/>
          <w:szCs w:val="22"/>
        </w:rPr>
      </w:pPr>
      <w:r w:rsidRPr="00793624">
        <w:rPr>
          <w:rFonts w:ascii="Trebuchet MS" w:hAnsi="Trebuchet MS"/>
          <w:sz w:val="22"/>
          <w:szCs w:val="22"/>
        </w:rPr>
        <w:t>Oferta și docum</w:t>
      </w:r>
      <w:r w:rsidR="009324AA" w:rsidRPr="00793624">
        <w:rPr>
          <w:rFonts w:ascii="Trebuchet MS" w:hAnsi="Trebuchet MS"/>
          <w:sz w:val="22"/>
          <w:szCs w:val="22"/>
        </w:rPr>
        <w:t xml:space="preserve">entele care însoțesc oferta se </w:t>
      </w:r>
      <w:r w:rsidR="00615CE2" w:rsidRPr="00793624">
        <w:rPr>
          <w:rFonts w:ascii="Trebuchet MS" w:hAnsi="Trebuchet MS"/>
          <w:sz w:val="22"/>
          <w:szCs w:val="22"/>
        </w:rPr>
        <w:t xml:space="preserve">vor depune: la sediul </w:t>
      </w:r>
      <w:r w:rsidRPr="00793624">
        <w:rPr>
          <w:rFonts w:ascii="Trebuchet MS" w:hAnsi="Trebuchet MS"/>
          <w:sz w:val="22"/>
          <w:szCs w:val="22"/>
        </w:rPr>
        <w:t xml:space="preserve">Ministerului </w:t>
      </w:r>
      <w:r w:rsidR="005A0CBF" w:rsidRPr="00793624">
        <w:rPr>
          <w:rFonts w:ascii="Trebuchet MS" w:hAnsi="Trebuchet MS"/>
          <w:sz w:val="22"/>
          <w:szCs w:val="22"/>
        </w:rPr>
        <w:t>Fondurilor Europene</w:t>
      </w:r>
      <w:r w:rsidR="00390A0B" w:rsidRPr="00793624">
        <w:rPr>
          <w:rFonts w:ascii="Trebuchet MS" w:hAnsi="Trebuchet MS"/>
          <w:sz w:val="22"/>
          <w:szCs w:val="22"/>
        </w:rPr>
        <w:t xml:space="preserve"> – Registratură</w:t>
      </w:r>
      <w:r w:rsidRPr="00793624">
        <w:rPr>
          <w:rFonts w:ascii="Trebuchet MS" w:hAnsi="Trebuchet MS"/>
          <w:sz w:val="22"/>
          <w:szCs w:val="22"/>
        </w:rPr>
        <w:t xml:space="preserve">, </w:t>
      </w:r>
      <w:r w:rsidR="00390A0B" w:rsidRPr="00793624">
        <w:rPr>
          <w:rFonts w:ascii="Trebuchet MS" w:hAnsi="Trebuchet MS"/>
          <w:sz w:val="22"/>
          <w:szCs w:val="22"/>
        </w:rPr>
        <w:t xml:space="preserve">din București, Sos. Bucuresti-Ploiesti </w:t>
      </w:r>
      <w:r w:rsidR="00945585" w:rsidRPr="00793624">
        <w:rPr>
          <w:rFonts w:ascii="Trebuchet MS" w:hAnsi="Trebuchet MS"/>
          <w:sz w:val="22"/>
          <w:szCs w:val="22"/>
        </w:rPr>
        <w:t>nr.1</w:t>
      </w:r>
      <w:r w:rsidR="00390A0B" w:rsidRPr="00793624">
        <w:rPr>
          <w:rFonts w:ascii="Trebuchet MS" w:hAnsi="Trebuchet MS"/>
          <w:sz w:val="22"/>
          <w:szCs w:val="22"/>
        </w:rPr>
        <w:t>-1B</w:t>
      </w:r>
      <w:r w:rsidR="00945585" w:rsidRPr="00793624">
        <w:rPr>
          <w:rFonts w:ascii="Trebuchet MS" w:hAnsi="Trebuchet MS"/>
          <w:sz w:val="22"/>
          <w:szCs w:val="22"/>
        </w:rPr>
        <w:t xml:space="preserve">, </w:t>
      </w:r>
      <w:r w:rsidRPr="00793624">
        <w:rPr>
          <w:rFonts w:ascii="Trebuchet MS" w:hAnsi="Trebuchet MS"/>
          <w:sz w:val="22"/>
          <w:szCs w:val="22"/>
        </w:rPr>
        <w:t xml:space="preserve">sector </w:t>
      </w:r>
      <w:r w:rsidR="00945585" w:rsidRPr="00793624">
        <w:rPr>
          <w:rFonts w:ascii="Trebuchet MS" w:hAnsi="Trebuchet MS"/>
          <w:sz w:val="22"/>
          <w:szCs w:val="22"/>
        </w:rPr>
        <w:t xml:space="preserve">1, </w:t>
      </w:r>
      <w:r w:rsidR="00390A0B" w:rsidRPr="00793624">
        <w:rPr>
          <w:rFonts w:ascii="Trebuchet MS" w:hAnsi="Trebuchet MS"/>
          <w:sz w:val="22"/>
          <w:szCs w:val="22"/>
        </w:rPr>
        <w:t>cod postal 013681</w:t>
      </w:r>
      <w:r w:rsidR="00945585" w:rsidRPr="00793624">
        <w:rPr>
          <w:rFonts w:ascii="Trebuchet MS" w:hAnsi="Trebuchet MS"/>
          <w:sz w:val="22"/>
          <w:szCs w:val="22"/>
        </w:rPr>
        <w:t>.</w:t>
      </w:r>
    </w:p>
    <w:p w:rsidR="008C3AC1" w:rsidRPr="00793624" w:rsidRDefault="008C3AC1" w:rsidP="003E318E">
      <w:pPr>
        <w:jc w:val="both"/>
        <w:rPr>
          <w:rFonts w:ascii="Trebuchet MS" w:hAnsi="Trebuchet MS"/>
          <w:sz w:val="22"/>
          <w:szCs w:val="22"/>
        </w:rPr>
      </w:pPr>
    </w:p>
    <w:p w:rsidR="00FE0D3B" w:rsidRPr="00793624" w:rsidRDefault="00FE0D3B" w:rsidP="003E318E">
      <w:pPr>
        <w:jc w:val="both"/>
        <w:rPr>
          <w:rFonts w:ascii="Trebuchet MS" w:hAnsi="Trebuchet MS"/>
          <w:b/>
          <w:sz w:val="22"/>
          <w:szCs w:val="22"/>
        </w:rPr>
      </w:pPr>
      <w:r w:rsidRPr="00793624">
        <w:rPr>
          <w:rFonts w:ascii="Trebuchet MS" w:hAnsi="Trebuchet MS"/>
          <w:b/>
          <w:sz w:val="22"/>
          <w:szCs w:val="22"/>
        </w:rPr>
        <w:t>Data limită pentru depunerea ofertei</w:t>
      </w:r>
      <w:r w:rsidR="00D6581F" w:rsidRPr="00793624">
        <w:rPr>
          <w:rFonts w:ascii="Trebuchet MS" w:hAnsi="Trebuchet MS"/>
          <w:b/>
          <w:sz w:val="22"/>
          <w:szCs w:val="22"/>
        </w:rPr>
        <w:t xml:space="preserve"> </w:t>
      </w:r>
      <w:r w:rsidR="007568BF">
        <w:rPr>
          <w:rFonts w:ascii="Trebuchet MS" w:hAnsi="Trebuchet MS"/>
          <w:b/>
          <w:sz w:val="22"/>
          <w:szCs w:val="22"/>
        </w:rPr>
        <w:t>21.03.</w:t>
      </w:r>
      <w:r w:rsidR="00C25794" w:rsidRPr="00793624">
        <w:rPr>
          <w:rFonts w:ascii="Trebuchet MS" w:hAnsi="Trebuchet MS"/>
          <w:b/>
          <w:sz w:val="22"/>
          <w:szCs w:val="22"/>
        </w:rPr>
        <w:t>2019</w:t>
      </w:r>
      <w:r w:rsidR="00FF6CEA" w:rsidRPr="00793624">
        <w:rPr>
          <w:rFonts w:ascii="Trebuchet MS" w:hAnsi="Trebuchet MS"/>
          <w:b/>
          <w:sz w:val="22"/>
          <w:szCs w:val="22"/>
        </w:rPr>
        <w:t xml:space="preserve"> ora </w:t>
      </w:r>
      <w:r w:rsidR="00D6581F" w:rsidRPr="00793624">
        <w:rPr>
          <w:rFonts w:ascii="Trebuchet MS" w:hAnsi="Trebuchet MS"/>
          <w:b/>
          <w:sz w:val="22"/>
          <w:szCs w:val="22"/>
        </w:rPr>
        <w:t>1</w:t>
      </w:r>
      <w:r w:rsidR="00413C28" w:rsidRPr="00793624">
        <w:rPr>
          <w:rFonts w:ascii="Trebuchet MS" w:hAnsi="Trebuchet MS"/>
          <w:b/>
          <w:sz w:val="22"/>
          <w:szCs w:val="22"/>
        </w:rPr>
        <w:t>2</w:t>
      </w:r>
      <w:r w:rsidR="00D6581F" w:rsidRPr="00793624">
        <w:rPr>
          <w:rFonts w:ascii="Trebuchet MS" w:hAnsi="Trebuchet MS"/>
          <w:b/>
          <w:sz w:val="22"/>
          <w:szCs w:val="22"/>
        </w:rPr>
        <w:t>.00</w:t>
      </w:r>
      <w:r w:rsidR="00413C28" w:rsidRPr="00793624">
        <w:rPr>
          <w:rFonts w:ascii="Trebuchet MS" w:hAnsi="Trebuchet MS"/>
          <w:b/>
          <w:sz w:val="22"/>
          <w:szCs w:val="22"/>
        </w:rPr>
        <w:t>.</w:t>
      </w:r>
    </w:p>
    <w:p w:rsidR="00FE7653" w:rsidRPr="00793624" w:rsidRDefault="005A0CBF" w:rsidP="003E318E">
      <w:pPr>
        <w:pStyle w:val="ListParagraph"/>
        <w:spacing w:before="120" w:after="120"/>
        <w:ind w:left="0"/>
        <w:jc w:val="both"/>
        <w:rPr>
          <w:rFonts w:ascii="Trebuchet MS" w:hAnsi="Trebuchet MS"/>
          <w:sz w:val="22"/>
          <w:szCs w:val="22"/>
          <w:lang w:val="ro-RO"/>
        </w:rPr>
      </w:pPr>
      <w:r w:rsidRPr="00793624">
        <w:rPr>
          <w:rFonts w:ascii="Trebuchet MS" w:hAnsi="Trebuchet MS"/>
          <w:b/>
          <w:sz w:val="22"/>
          <w:szCs w:val="22"/>
          <w:lang w:val="ro-RO"/>
        </w:rPr>
        <w:t xml:space="preserve">Criteriul de atribuire: </w:t>
      </w:r>
      <w:r w:rsidR="00511827" w:rsidRPr="00793624">
        <w:rPr>
          <w:rFonts w:ascii="Trebuchet MS" w:hAnsi="Trebuchet MS"/>
          <w:b/>
          <w:sz w:val="22"/>
          <w:szCs w:val="22"/>
          <w:lang w:val="ro-RO"/>
        </w:rPr>
        <w:t>pretul cel mai scazut</w:t>
      </w:r>
      <w:r w:rsidR="00FE7653" w:rsidRPr="00793624">
        <w:rPr>
          <w:rFonts w:ascii="Trebuchet MS" w:hAnsi="Trebuchet MS"/>
          <w:sz w:val="22"/>
          <w:szCs w:val="22"/>
          <w:lang w:val="ro-RO"/>
        </w:rPr>
        <w:t>. Va fi declarată câştigătoare oferta care are valoarea totală cea mai scăzută</w:t>
      </w:r>
      <w:r w:rsidR="00652226" w:rsidRPr="00793624">
        <w:rPr>
          <w:rFonts w:ascii="Trebuchet MS" w:hAnsi="Trebuchet MS"/>
          <w:sz w:val="22"/>
          <w:szCs w:val="22"/>
          <w:lang w:val="ro-RO"/>
        </w:rPr>
        <w:t xml:space="preserve"> (raportata la cantitatile maxime ale acordului-cadru)</w:t>
      </w:r>
      <w:r w:rsidR="00FE7653" w:rsidRPr="00793624">
        <w:rPr>
          <w:rFonts w:ascii="Trebuchet MS" w:hAnsi="Trebuchet MS"/>
          <w:sz w:val="22"/>
          <w:szCs w:val="22"/>
          <w:lang w:val="ro-RO"/>
        </w:rPr>
        <w:t>.</w:t>
      </w:r>
    </w:p>
    <w:p w:rsidR="003E318E" w:rsidRPr="00793624" w:rsidRDefault="003E318E" w:rsidP="004F10E6">
      <w:pPr>
        <w:spacing w:line="360" w:lineRule="auto"/>
        <w:jc w:val="center"/>
        <w:rPr>
          <w:rFonts w:ascii="Trebuchet MS" w:hAnsi="Trebuchet MS" w:cs="Calibri"/>
          <w:b/>
          <w:sz w:val="22"/>
          <w:szCs w:val="22"/>
          <w:lang w:val="fr-FR"/>
        </w:rPr>
      </w:pPr>
    </w:p>
    <w:p w:rsidR="003E318E" w:rsidRPr="00793624" w:rsidRDefault="003E318E" w:rsidP="004F10E6">
      <w:pPr>
        <w:spacing w:line="360" w:lineRule="auto"/>
        <w:jc w:val="center"/>
        <w:rPr>
          <w:rFonts w:ascii="Trebuchet MS" w:hAnsi="Trebuchet MS" w:cs="Calibri"/>
          <w:b/>
          <w:sz w:val="22"/>
          <w:szCs w:val="22"/>
          <w:lang w:val="fr-FR"/>
        </w:rPr>
      </w:pPr>
    </w:p>
    <w:p w:rsidR="004C30F5" w:rsidRDefault="004C30F5" w:rsidP="004F10E6">
      <w:pPr>
        <w:spacing w:line="360" w:lineRule="auto"/>
        <w:jc w:val="center"/>
        <w:rPr>
          <w:rFonts w:ascii="Trebuchet MS" w:hAnsi="Trebuchet MS" w:cs="Calibri"/>
          <w:b/>
          <w:sz w:val="22"/>
          <w:szCs w:val="22"/>
          <w:lang w:val="fr-FR"/>
        </w:rPr>
      </w:pPr>
    </w:p>
    <w:p w:rsidR="007568BF" w:rsidRDefault="007568BF" w:rsidP="004F10E6">
      <w:pPr>
        <w:spacing w:line="360" w:lineRule="auto"/>
        <w:jc w:val="center"/>
        <w:rPr>
          <w:rFonts w:ascii="Trebuchet MS" w:hAnsi="Trebuchet MS" w:cs="Calibri"/>
          <w:b/>
          <w:sz w:val="22"/>
          <w:szCs w:val="22"/>
          <w:lang w:val="fr-FR"/>
        </w:rPr>
      </w:pPr>
    </w:p>
    <w:p w:rsidR="007568BF" w:rsidRDefault="007568BF" w:rsidP="004F10E6">
      <w:pPr>
        <w:spacing w:line="360" w:lineRule="auto"/>
        <w:jc w:val="center"/>
        <w:rPr>
          <w:rFonts w:ascii="Trebuchet MS" w:hAnsi="Trebuchet MS" w:cs="Calibri"/>
          <w:b/>
          <w:sz w:val="22"/>
          <w:szCs w:val="22"/>
          <w:lang w:val="fr-FR"/>
        </w:rPr>
      </w:pPr>
    </w:p>
    <w:p w:rsidR="007568BF" w:rsidRDefault="007568BF" w:rsidP="004F10E6">
      <w:pPr>
        <w:spacing w:line="360" w:lineRule="auto"/>
        <w:jc w:val="center"/>
        <w:rPr>
          <w:rFonts w:ascii="Trebuchet MS" w:hAnsi="Trebuchet MS" w:cs="Calibri"/>
          <w:b/>
          <w:sz w:val="22"/>
          <w:szCs w:val="22"/>
          <w:lang w:val="fr-FR"/>
        </w:rPr>
      </w:pPr>
    </w:p>
    <w:p w:rsidR="007568BF" w:rsidRDefault="007568BF" w:rsidP="004F10E6">
      <w:pPr>
        <w:spacing w:line="360" w:lineRule="auto"/>
        <w:jc w:val="center"/>
        <w:rPr>
          <w:rFonts w:ascii="Trebuchet MS" w:hAnsi="Trebuchet MS" w:cs="Calibri"/>
          <w:b/>
          <w:sz w:val="22"/>
          <w:szCs w:val="22"/>
          <w:lang w:val="fr-FR"/>
        </w:rPr>
      </w:pPr>
    </w:p>
    <w:p w:rsidR="007568BF" w:rsidRPr="00793624" w:rsidRDefault="007568BF" w:rsidP="004F10E6">
      <w:pPr>
        <w:spacing w:line="360" w:lineRule="auto"/>
        <w:jc w:val="center"/>
        <w:rPr>
          <w:rFonts w:ascii="Trebuchet MS" w:hAnsi="Trebuchet MS" w:cs="Calibri"/>
          <w:b/>
          <w:sz w:val="22"/>
          <w:szCs w:val="22"/>
          <w:lang w:val="fr-FR"/>
        </w:rPr>
      </w:pPr>
    </w:p>
    <w:p w:rsidR="005A0CBF" w:rsidRPr="00793624" w:rsidRDefault="00FE0D3B" w:rsidP="0077238B">
      <w:pPr>
        <w:spacing w:line="360" w:lineRule="auto"/>
        <w:jc w:val="center"/>
        <w:rPr>
          <w:rFonts w:ascii="Trebuchet MS" w:hAnsi="Trebuchet MS" w:cs="Calibri"/>
          <w:b/>
          <w:sz w:val="22"/>
          <w:szCs w:val="22"/>
          <w:lang w:val="fr-FR"/>
        </w:rPr>
      </w:pPr>
      <w:r w:rsidRPr="00793624">
        <w:rPr>
          <w:rFonts w:ascii="Trebuchet MS" w:hAnsi="Trebuchet MS" w:cs="Calibri"/>
          <w:b/>
          <w:sz w:val="22"/>
          <w:szCs w:val="22"/>
          <w:lang w:val="fr-FR"/>
        </w:rPr>
        <w:lastRenderedPageBreak/>
        <w:t>Sectiunea II - CAIETUL  DE  SARCINI</w:t>
      </w:r>
    </w:p>
    <w:p w:rsidR="0077238B" w:rsidRPr="00793624" w:rsidRDefault="0077238B" w:rsidP="0077238B">
      <w:pPr>
        <w:jc w:val="center"/>
        <w:rPr>
          <w:rFonts w:ascii="Trebuchet MS" w:hAnsi="Trebuchet MS" w:cs="Calibri"/>
          <w:b/>
          <w:sz w:val="22"/>
          <w:szCs w:val="22"/>
          <w:lang w:val="fr-FR"/>
        </w:rPr>
      </w:pPr>
      <w:r w:rsidRPr="00793624">
        <w:rPr>
          <w:rFonts w:ascii="Trebuchet MS" w:hAnsi="Trebuchet MS" w:cs="Calibri"/>
          <w:b/>
          <w:sz w:val="22"/>
          <w:szCs w:val="22"/>
          <w:lang w:val="fr-FR"/>
        </w:rPr>
        <w:t xml:space="preserve">„Organizarea de evenimente de lucru </w:t>
      </w:r>
    </w:p>
    <w:p w:rsidR="0077238B" w:rsidRPr="00793624" w:rsidRDefault="0077238B" w:rsidP="0077238B">
      <w:pPr>
        <w:jc w:val="center"/>
        <w:rPr>
          <w:rFonts w:ascii="Trebuchet MS" w:hAnsi="Trebuchet MS" w:cs="Calibri"/>
          <w:b/>
          <w:sz w:val="22"/>
          <w:szCs w:val="22"/>
          <w:lang w:val="fr-FR"/>
        </w:rPr>
      </w:pPr>
      <w:r w:rsidRPr="00793624">
        <w:rPr>
          <w:rFonts w:ascii="Trebuchet MS" w:hAnsi="Trebuchet MS" w:cs="Calibri"/>
          <w:b/>
          <w:sz w:val="22"/>
          <w:szCs w:val="22"/>
          <w:lang w:val="fr-FR"/>
        </w:rPr>
        <w:t>privind implementarea POIM”</w:t>
      </w:r>
    </w:p>
    <w:p w:rsidR="0077238B" w:rsidRPr="00793624" w:rsidRDefault="0077238B" w:rsidP="0077238B">
      <w:pPr>
        <w:jc w:val="both"/>
        <w:rPr>
          <w:rFonts w:ascii="Trebuchet MS" w:hAnsi="Trebuchet MS"/>
          <w:b/>
          <w:sz w:val="22"/>
          <w:szCs w:val="22"/>
          <w:lang w:val="ro-RO"/>
        </w:rPr>
      </w:pPr>
    </w:p>
    <w:p w:rsidR="0077238B" w:rsidRPr="00793624" w:rsidRDefault="0077238B" w:rsidP="0077238B">
      <w:pPr>
        <w:jc w:val="both"/>
        <w:rPr>
          <w:rFonts w:ascii="Trebuchet MS" w:hAnsi="Trebuchet MS"/>
          <w:b/>
          <w:sz w:val="22"/>
          <w:szCs w:val="22"/>
          <w:lang w:val="ro-RO"/>
        </w:rPr>
      </w:pPr>
    </w:p>
    <w:p w:rsidR="0077238B" w:rsidRPr="00793624" w:rsidRDefault="0077238B" w:rsidP="0077238B">
      <w:pPr>
        <w:rPr>
          <w:rFonts w:ascii="Trebuchet MS" w:hAnsi="Trebuchet MS"/>
          <w:sz w:val="22"/>
          <w:szCs w:val="22"/>
          <w:lang w:val="ro-RO"/>
        </w:rPr>
      </w:pPr>
      <w:bookmarkStart w:id="1" w:name="_Toc199060252"/>
      <w:bookmarkStart w:id="2" w:name="_Toc199902902"/>
      <w:r w:rsidRPr="00793624">
        <w:rPr>
          <w:rFonts w:ascii="Trebuchet MS" w:hAnsi="Trebuchet MS"/>
          <w:sz w:val="22"/>
          <w:szCs w:val="22"/>
          <w:lang w:val="ro-RO"/>
        </w:rPr>
        <w:t>1. INFORMAŢII GENERALE</w:t>
      </w:r>
      <w:bookmarkEnd w:id="1"/>
      <w:bookmarkEnd w:id="2"/>
    </w:p>
    <w:p w:rsidR="0077238B" w:rsidRPr="00793624" w:rsidRDefault="0077238B" w:rsidP="0077238B">
      <w:pPr>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bookmarkStart w:id="3" w:name="_Toc176169802"/>
      <w:bookmarkStart w:id="4" w:name="_Toc182275464"/>
      <w:bookmarkStart w:id="5" w:name="_Toc199060253"/>
      <w:bookmarkStart w:id="6" w:name="_Toc199902903"/>
      <w:r w:rsidRPr="00793624">
        <w:rPr>
          <w:rFonts w:ascii="Trebuchet MS" w:hAnsi="Trebuchet MS"/>
          <w:bCs/>
          <w:color w:val="auto"/>
          <w:sz w:val="22"/>
          <w:szCs w:val="22"/>
          <w:u w:val="single"/>
        </w:rPr>
        <w:t>1</w:t>
      </w:r>
      <w:r w:rsidRPr="00793624">
        <w:rPr>
          <w:rFonts w:ascii="Trebuchet MS" w:hAnsi="Trebuchet MS"/>
          <w:b/>
          <w:bCs/>
          <w:color w:val="auto"/>
          <w:sz w:val="22"/>
          <w:szCs w:val="22"/>
          <w:u w:val="single"/>
        </w:rPr>
        <w:t>.</w:t>
      </w:r>
      <w:r w:rsidRPr="00793624">
        <w:rPr>
          <w:rFonts w:ascii="Trebuchet MS" w:hAnsi="Trebuchet MS"/>
          <w:bCs/>
          <w:color w:val="auto"/>
          <w:sz w:val="22"/>
          <w:szCs w:val="22"/>
          <w:u w:val="single"/>
        </w:rPr>
        <w:t>1 Statul beneficiar</w:t>
      </w:r>
      <w:bookmarkEnd w:id="3"/>
      <w:bookmarkEnd w:id="4"/>
      <w:bookmarkEnd w:id="5"/>
      <w:bookmarkEnd w:id="6"/>
    </w:p>
    <w:p w:rsidR="0077238B" w:rsidRPr="00793624" w:rsidRDefault="0077238B" w:rsidP="0077238B">
      <w:pPr>
        <w:spacing w:after="120"/>
        <w:jc w:val="both"/>
        <w:rPr>
          <w:rFonts w:ascii="Trebuchet MS" w:hAnsi="Trebuchet MS"/>
          <w:bCs/>
          <w:sz w:val="22"/>
          <w:szCs w:val="22"/>
          <w:lang w:val="ro-RO"/>
        </w:rPr>
      </w:pPr>
      <w:r w:rsidRPr="00793624">
        <w:rPr>
          <w:rFonts w:ascii="Trebuchet MS" w:hAnsi="Trebuchet MS"/>
          <w:bCs/>
          <w:sz w:val="22"/>
          <w:szCs w:val="22"/>
          <w:lang w:val="ro-RO"/>
        </w:rPr>
        <w:t xml:space="preserve">România </w:t>
      </w:r>
    </w:p>
    <w:p w:rsidR="0077238B" w:rsidRPr="00793624" w:rsidRDefault="0077238B" w:rsidP="0077238B">
      <w:pPr>
        <w:pStyle w:val="Heading2"/>
        <w:spacing w:after="120"/>
        <w:rPr>
          <w:rFonts w:ascii="Trebuchet MS" w:hAnsi="Trebuchet MS"/>
          <w:bCs/>
          <w:color w:val="auto"/>
          <w:sz w:val="22"/>
          <w:szCs w:val="22"/>
          <w:u w:val="single"/>
        </w:rPr>
      </w:pPr>
      <w:bookmarkStart w:id="7" w:name="_Toc176169803"/>
      <w:bookmarkStart w:id="8" w:name="_Toc182275465"/>
      <w:bookmarkStart w:id="9" w:name="_Toc199060254"/>
      <w:bookmarkStart w:id="10" w:name="_Toc199902904"/>
      <w:r w:rsidRPr="00793624">
        <w:rPr>
          <w:rFonts w:ascii="Trebuchet MS" w:hAnsi="Trebuchet MS"/>
          <w:bCs/>
          <w:color w:val="auto"/>
          <w:sz w:val="22"/>
          <w:szCs w:val="22"/>
          <w:u w:val="single"/>
        </w:rPr>
        <w:t>1</w:t>
      </w:r>
      <w:r w:rsidRPr="00793624">
        <w:rPr>
          <w:rFonts w:ascii="Trebuchet MS" w:hAnsi="Trebuchet MS"/>
          <w:b/>
          <w:bCs/>
          <w:color w:val="auto"/>
          <w:sz w:val="22"/>
          <w:szCs w:val="22"/>
          <w:u w:val="single"/>
        </w:rPr>
        <w:t>.</w:t>
      </w:r>
      <w:r w:rsidRPr="00793624">
        <w:rPr>
          <w:rFonts w:ascii="Trebuchet MS" w:hAnsi="Trebuchet MS"/>
          <w:bCs/>
          <w:color w:val="auto"/>
          <w:sz w:val="22"/>
          <w:szCs w:val="22"/>
          <w:u w:val="single"/>
        </w:rPr>
        <w:t>2 Autoritatea Contractantă</w:t>
      </w:r>
      <w:bookmarkEnd w:id="7"/>
      <w:bookmarkEnd w:id="8"/>
      <w:bookmarkEnd w:id="9"/>
      <w:bookmarkEnd w:id="10"/>
    </w:p>
    <w:p w:rsidR="0077238B" w:rsidRPr="00793624" w:rsidRDefault="0077238B" w:rsidP="0077238B">
      <w:pPr>
        <w:rPr>
          <w:rFonts w:ascii="Trebuchet MS" w:hAnsi="Trebuchet MS"/>
          <w:sz w:val="22"/>
          <w:szCs w:val="22"/>
          <w:lang w:val="ro-RO"/>
        </w:rPr>
      </w:pPr>
      <w:r w:rsidRPr="00793624">
        <w:rPr>
          <w:rFonts w:ascii="Trebuchet MS" w:hAnsi="Trebuchet MS"/>
          <w:sz w:val="22"/>
          <w:szCs w:val="22"/>
          <w:lang w:val="ro-RO"/>
        </w:rPr>
        <w:t>Ministerul Fondurilor Europene</w:t>
      </w:r>
    </w:p>
    <w:p w:rsidR="0077238B" w:rsidRPr="00793624" w:rsidRDefault="0077238B" w:rsidP="0077238B">
      <w:pPr>
        <w:rPr>
          <w:rFonts w:ascii="Trebuchet MS" w:hAnsi="Trebuchet MS"/>
          <w:sz w:val="22"/>
          <w:szCs w:val="22"/>
          <w:lang w:val="ro-RO"/>
        </w:rPr>
      </w:pPr>
    </w:p>
    <w:p w:rsidR="0077238B" w:rsidRPr="00793624" w:rsidRDefault="0077238B" w:rsidP="0077238B">
      <w:pPr>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bookmarkStart w:id="11" w:name="_Toc176169804"/>
      <w:bookmarkStart w:id="12" w:name="_Toc182275466"/>
      <w:bookmarkStart w:id="13" w:name="_Toc199060255"/>
      <w:bookmarkStart w:id="14" w:name="_Toc199902905"/>
      <w:r w:rsidRPr="00793624">
        <w:rPr>
          <w:rFonts w:ascii="Trebuchet MS" w:hAnsi="Trebuchet MS"/>
          <w:bCs/>
          <w:color w:val="auto"/>
          <w:sz w:val="22"/>
          <w:szCs w:val="22"/>
          <w:u w:val="single"/>
        </w:rPr>
        <w:t>1</w:t>
      </w:r>
      <w:r w:rsidRPr="00793624">
        <w:rPr>
          <w:rFonts w:ascii="Trebuchet MS" w:hAnsi="Trebuchet MS"/>
          <w:b/>
          <w:bCs/>
          <w:color w:val="auto"/>
          <w:sz w:val="22"/>
          <w:szCs w:val="22"/>
          <w:u w:val="single"/>
        </w:rPr>
        <w:t>.</w:t>
      </w:r>
      <w:r w:rsidRPr="00793624">
        <w:rPr>
          <w:rFonts w:ascii="Trebuchet MS" w:hAnsi="Trebuchet MS"/>
          <w:bCs/>
          <w:color w:val="auto"/>
          <w:sz w:val="22"/>
          <w:szCs w:val="22"/>
          <w:u w:val="single"/>
        </w:rPr>
        <w:t>3 Informaţii generale relevante</w:t>
      </w:r>
      <w:bookmarkEnd w:id="11"/>
      <w:bookmarkEnd w:id="12"/>
      <w:bookmarkEnd w:id="13"/>
      <w:bookmarkEnd w:id="14"/>
      <w:r w:rsidRPr="00793624">
        <w:rPr>
          <w:rFonts w:ascii="Trebuchet MS" w:hAnsi="Trebuchet MS"/>
          <w:bCs/>
          <w:color w:val="auto"/>
          <w:sz w:val="22"/>
          <w:szCs w:val="22"/>
          <w:u w:val="single"/>
        </w:rPr>
        <w:t xml:space="preserve"> </w:t>
      </w:r>
    </w:p>
    <w:p w:rsidR="0077238B" w:rsidRPr="00793624" w:rsidRDefault="0077238B" w:rsidP="0077238B">
      <w:pPr>
        <w:spacing w:before="120" w:after="120"/>
        <w:jc w:val="both"/>
        <w:rPr>
          <w:rFonts w:ascii="Trebuchet MS" w:hAnsi="Trebuchet MS"/>
          <w:sz w:val="22"/>
          <w:szCs w:val="22"/>
          <w:lang w:val="ro-RO"/>
        </w:rPr>
      </w:pPr>
      <w:r w:rsidRPr="00793624">
        <w:rPr>
          <w:rFonts w:ascii="Trebuchet MS" w:hAnsi="Trebuchet MS"/>
          <w:sz w:val="22"/>
          <w:szCs w:val="22"/>
          <w:lang w:val="ro-RO"/>
        </w:rPr>
        <w:t>În conformitate cu prevederile HG nr. 52/2018 privind organizarea și funcționarea Ministerului Fondurilor Europene, cu modificările şi completările ulterioare, Ministerul Fondurilor Europene îndeplinește atribuții de Autoritate de Management pentru Programul operaţional Infrastructură mare, Programul operaţional Capital uman, Programul operaţional Competitivitate, Programul operaţional Asistenţă</w:t>
      </w:r>
      <w:r w:rsidRPr="00793624">
        <w:rPr>
          <w:rFonts w:ascii="Trebuchet MS" w:hAnsi="Trebuchet MS" w:cs="Courier New"/>
          <w:sz w:val="22"/>
          <w:szCs w:val="22"/>
          <w:lang w:val="ro-RO"/>
        </w:rPr>
        <w:t xml:space="preserve"> </w:t>
      </w:r>
      <w:r w:rsidRPr="00793624">
        <w:rPr>
          <w:rFonts w:ascii="Trebuchet MS" w:hAnsi="Trebuchet MS"/>
          <w:sz w:val="22"/>
          <w:szCs w:val="22"/>
          <w:lang w:val="ro-RO"/>
        </w:rPr>
        <w:t>Tehnică şi Programul operaţional Ajutorarea persoanelor defavorizate, pentru perioada de programare 2014-2020 având responsabilitatea gestionării şi implementării asistenţei financiare nerambursabile alocate acestor programe.</w:t>
      </w:r>
    </w:p>
    <w:p w:rsidR="0077238B" w:rsidRPr="00793624" w:rsidRDefault="0077238B" w:rsidP="0077238B">
      <w:pPr>
        <w:spacing w:before="120" w:after="120"/>
        <w:jc w:val="both"/>
        <w:rPr>
          <w:rFonts w:ascii="Trebuchet MS" w:hAnsi="Trebuchet MS"/>
          <w:sz w:val="22"/>
          <w:szCs w:val="22"/>
          <w:lang w:val="ro-RO"/>
        </w:rPr>
      </w:pPr>
    </w:p>
    <w:p w:rsidR="0077238B" w:rsidRPr="00793624" w:rsidRDefault="0077238B" w:rsidP="0077238B">
      <w:pPr>
        <w:spacing w:before="120" w:after="120"/>
        <w:ind w:right="91"/>
        <w:jc w:val="both"/>
        <w:rPr>
          <w:rFonts w:ascii="Trebuchet MS" w:hAnsi="Trebuchet MS"/>
          <w:bCs/>
          <w:sz w:val="22"/>
          <w:szCs w:val="22"/>
          <w:u w:val="single"/>
        </w:rPr>
      </w:pPr>
      <w:r w:rsidRPr="00793624">
        <w:rPr>
          <w:rFonts w:ascii="Trebuchet MS" w:hAnsi="Trebuchet MS"/>
          <w:sz w:val="22"/>
          <w:szCs w:val="22"/>
          <w:u w:val="single"/>
          <w:lang w:val="ro-RO"/>
        </w:rPr>
        <w:t xml:space="preserve">1.4 </w:t>
      </w:r>
      <w:r w:rsidRPr="00793624">
        <w:rPr>
          <w:rFonts w:ascii="Trebuchet MS" w:hAnsi="Trebuchet MS"/>
          <w:bCs/>
          <w:sz w:val="22"/>
          <w:szCs w:val="22"/>
          <w:u w:val="single"/>
        </w:rPr>
        <w:t>Justificarea necesităţii proiectului</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Fondurile alocate României de Uniunea Europeană reprezintă atât resursa cheie pentru dezvoltarea economiei şi societăţii româneşti, cat şi un element central al sustenabilităţii bugetare. Prin obiectivele asumate în programul de Guvernare 2017-2020 se arată că pentru a creşte competitivitatea României este stringentă absorbţia fondurilor europene până în anul 2023. Astfel, Guvernul şi-a propus accelerarea ritmului de cheltuire a fondurilor europene pentru a se ajunge la o rata de absorbţie de 72,5% pana la 31 decembrie 2020 si 100% pana la 31 decembrie 2023. Atingerea acestui obiectiv este posibila doar prin efortul susținut al tuturor celor implicați având in vedere faptul ca:</w:t>
      </w:r>
    </w:p>
    <w:p w:rsidR="0077238B" w:rsidRPr="00793624" w:rsidRDefault="0077238B" w:rsidP="0077238B">
      <w:pPr>
        <w:pStyle w:val="ListParagraph"/>
        <w:numPr>
          <w:ilvl w:val="0"/>
          <w:numId w:val="26"/>
        </w:numPr>
        <w:spacing w:before="120" w:after="120"/>
        <w:ind w:right="91"/>
        <w:contextualSpacing w:val="0"/>
        <w:jc w:val="both"/>
        <w:rPr>
          <w:rFonts w:ascii="Trebuchet MS" w:hAnsi="Trebuchet MS"/>
          <w:sz w:val="22"/>
          <w:szCs w:val="22"/>
          <w:lang w:val="ro-RO"/>
        </w:rPr>
      </w:pPr>
      <w:r w:rsidRPr="00793624">
        <w:rPr>
          <w:rFonts w:ascii="Trebuchet MS" w:hAnsi="Trebuchet MS"/>
          <w:sz w:val="22"/>
          <w:szCs w:val="22"/>
          <w:lang w:val="ro-RO"/>
        </w:rPr>
        <w:t>la nivelul administrației se impun masuri in vederea recuperării decalajelor si eliminării blocajelor astfel încât să crească ritmul de implementare al contractelor şi implicit al ratei de absorbţie;</w:t>
      </w:r>
    </w:p>
    <w:p w:rsidR="0077238B" w:rsidRPr="00793624" w:rsidRDefault="0077238B" w:rsidP="0077238B">
      <w:pPr>
        <w:pStyle w:val="ListParagraph"/>
        <w:numPr>
          <w:ilvl w:val="0"/>
          <w:numId w:val="26"/>
        </w:numPr>
        <w:spacing w:before="120" w:after="120"/>
        <w:ind w:right="91"/>
        <w:contextualSpacing w:val="0"/>
        <w:jc w:val="both"/>
        <w:rPr>
          <w:rFonts w:ascii="Trebuchet MS" w:hAnsi="Trebuchet MS"/>
          <w:sz w:val="22"/>
          <w:szCs w:val="22"/>
          <w:lang w:val="ro-RO"/>
        </w:rPr>
      </w:pPr>
      <w:r w:rsidRPr="00793624">
        <w:rPr>
          <w:rFonts w:ascii="Trebuchet MS" w:hAnsi="Trebuchet MS"/>
          <w:sz w:val="22"/>
          <w:szCs w:val="22"/>
          <w:lang w:val="ro-RO"/>
        </w:rPr>
        <w:t>la nivelul companiilor de consultanta si de construcții este necesara o abordare de tip parteneriat, cu asumarea atât a rezultatelor si beneficiilor proiectelor, cat  si a riscurilor aferente nerealizării la timp a proiectelor si a pierderii finanțării aferente.</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 xml:space="preserve">In acest context, având în vedere ţintele de absorbţie stabilite pentru AM POIM, rata de absorbţie efectivă, cât şi pentru evitarea pierderii de fonduri prin aplicarea mecanismului de dezangajare, este necesară organizarea unor evenimente de lucru cu beneficiarii POIM fiind identificate o serie de probleme în implementarea proiectelor. </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Totodata, in cadrul acestor evenimente AM POIM are în vedere discutii privind condițiile de eligibilitate a cheltuielilor, modul de planificare a proiectelor si solicitare a finanþarii, evaluare si selecție a proiectelor, contractarea proiectelor, rambursarea cheltuielilor, etc</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 xml:space="preserve">La aceste evenimente vor participa şi reprezentanți ai consultanţilor şi antreprenorilor, precum şi alţi factori implicați in procesul de avizare si implementare a proiectelor, scopul organizării lor fiind acela de a identifica cele mai bune soluții pentru deblocarea problemelor, punctual pe fiecare contract, contribuind astfel la dezvoltarea capacității beneficiarilor de a implementa proiecte finanțate din FESI. </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lastRenderedPageBreak/>
        <w:t>În acest sens, la reuniuni vor fi invitați şi reprezentanţi ai Comisiei Europene, Jaspers, BERD, BEI, etc.</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Proiectul propus este complementar cu alte trei proiecte aflate in implementare/propuse ale AM POIM/MFE, după cum urmează:</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a)</w:t>
      </w:r>
      <w:r w:rsidRPr="00793624">
        <w:rPr>
          <w:rFonts w:ascii="Trebuchet MS" w:hAnsi="Trebuchet MS"/>
          <w:sz w:val="22"/>
          <w:szCs w:val="22"/>
          <w:lang w:val="ro-RO"/>
        </w:rPr>
        <w:tab/>
        <w:t xml:space="preserve">proiectul aflat in implementare din POAT 2014-2020 cod 1.1.043 - Asigurarea de servicii de asistență tehnică din partea experților Băncii Europene de Investiții pentru gestionarea Programului Operațional Infrastructura Mare (POIM) 2014 – 2020 la nivelul beneficiarilor din sectoarele de transport, mediu si prevenirea riscurilor (perioada implementare 01.07.2016 – 30.06.2020) include evenimente care se vor organiza pana în luna iulie 2019 şi sunt instruiri pe diverse tematici orizontale (studii de fezabilitate, management de contract, evaluarea de mediu, etc.) sau specifice (planul de achiziţii, stabilirea criteriilor de evaluare şi selecţie, analiza cost beneficiu, etc.) </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b) propunerea de proiect - Asigurarea de servicii de asistență tehnică din partea experților Băncii Europene pentru Reconstrucție si Dezvoltare la nivelul beneficiarilor din sectorul de apă și apă uzată pentru managementul strategic al portofoliului de proiecte finanțat în cadrul Programului Operațional Infrastructură Mare – aflat in Planul de proiecte POAT 2018 - include evenimente care se vor organiza pana în luna decembrie 2019, iar acestea sunt:</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w:t>
      </w:r>
      <w:r w:rsidRPr="00793624">
        <w:rPr>
          <w:rFonts w:ascii="Trebuchet MS" w:hAnsi="Trebuchet MS"/>
          <w:sz w:val="22"/>
          <w:szCs w:val="22"/>
          <w:lang w:val="ro-RO"/>
        </w:rPr>
        <w:tab/>
        <w:t>seminarii la nivel regional privind operarea investițiilor realizate prin POIM in strânsa corelare cu indicatorii de benchmarking asumați si monitorizați de autoritățile competente (indicatori comerciali, financiari, operaționali, suportabilitate, investiții, resurse umane)</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w:t>
      </w:r>
      <w:r w:rsidRPr="00793624">
        <w:rPr>
          <w:rFonts w:ascii="Trebuchet MS" w:hAnsi="Trebuchet MS"/>
          <w:sz w:val="22"/>
          <w:szCs w:val="22"/>
          <w:lang w:val="ro-RO"/>
        </w:rPr>
        <w:tab/>
        <w:t>seminarii la nivel național privind Strategia de dezvoltare a politicii de regionalizare din perspectiva obligațiilor de conformare asumate prin Tratatul de aderare.</w:t>
      </w:r>
    </w:p>
    <w:p w:rsidR="0077238B" w:rsidRPr="00793624" w:rsidRDefault="0077238B" w:rsidP="0077238B">
      <w:pPr>
        <w:spacing w:before="120" w:after="120"/>
        <w:ind w:right="91"/>
        <w:jc w:val="both"/>
        <w:rPr>
          <w:rFonts w:ascii="Trebuchet MS" w:hAnsi="Trebuchet MS"/>
          <w:sz w:val="22"/>
          <w:szCs w:val="22"/>
          <w:lang w:val="ro-RO"/>
        </w:rPr>
      </w:pPr>
      <w:r w:rsidRPr="00793624">
        <w:rPr>
          <w:rFonts w:ascii="Trebuchet MS" w:hAnsi="Trebuchet MS"/>
          <w:sz w:val="22"/>
          <w:szCs w:val="22"/>
          <w:lang w:val="ro-RO"/>
        </w:rPr>
        <w:t>Prin noul proiect propus se intenţionează organizarea de reuniuni cu participarea tuturor factorilor implicaţi (MFE, AM, ACP, AA, ministere de linie, beneficiari, consultanţi, constructori, reprezentanţi ai CE, etc.) în care să se dezbată situaţia implementării proiectelor (blocaje şi soluții), astfel că evenimentele propuse prin prezentul proiect nu vizează tematicile prevăzute pentru sesiunile de instruire/seminariile incluse în proiectele mai sus menționate.</w:t>
      </w:r>
    </w:p>
    <w:p w:rsidR="0077238B" w:rsidRPr="00793624" w:rsidRDefault="0077238B" w:rsidP="0077238B">
      <w:pPr>
        <w:pStyle w:val="Heading3"/>
        <w:rPr>
          <w:rFonts w:ascii="Trebuchet MS" w:hAnsi="Trebuchet MS" w:cs="Times New Roman"/>
          <w:color w:val="auto"/>
          <w:sz w:val="22"/>
          <w:szCs w:val="22"/>
          <w:lang w:val="ro-RO"/>
        </w:rPr>
      </w:pPr>
      <w:r w:rsidRPr="00793624">
        <w:rPr>
          <w:rFonts w:ascii="Trebuchet MS" w:hAnsi="Trebuchet MS" w:cs="Times New Roman"/>
          <w:color w:val="auto"/>
          <w:sz w:val="22"/>
          <w:szCs w:val="22"/>
          <w:lang w:val="ro-RO"/>
        </w:rPr>
        <w:t>2. OBIECTIVUL, REZULTATELE AŞTEPTATE ŞI MANAGEMENTULUI ACORDULUI CADRU</w:t>
      </w:r>
    </w:p>
    <w:p w:rsidR="0077238B" w:rsidRPr="00793624" w:rsidRDefault="0077238B" w:rsidP="0077238B">
      <w:pPr>
        <w:autoSpaceDE w:val="0"/>
        <w:autoSpaceDN w:val="0"/>
        <w:adjustRightInd w:val="0"/>
        <w:jc w:val="both"/>
        <w:rPr>
          <w:rFonts w:ascii="Trebuchet MS" w:hAnsi="Trebuchet MS"/>
          <w:b/>
          <w:bC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lang w:val="ro-RO"/>
        </w:rPr>
      </w:pPr>
      <w:r w:rsidRPr="00793624">
        <w:rPr>
          <w:rFonts w:ascii="Trebuchet MS" w:hAnsi="Trebuchet MS"/>
          <w:bCs/>
          <w:color w:val="auto"/>
          <w:sz w:val="22"/>
          <w:szCs w:val="22"/>
          <w:u w:val="single"/>
        </w:rPr>
        <w:t>2.1. Obiectiv general al proiectului</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Obiectivul general al acestui proiect constă în asigurarea condițiilor pentru organizarea de evenimente de lucru pentru beneficiarii POIM, Autoritatea de Management pentru POIM având responsabilitatea gestionării şi implementării asistenţei financiare nerambursabile alocate României prin Programul Operațional Infrastructură Mare.</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r w:rsidRPr="00793624">
        <w:rPr>
          <w:rFonts w:ascii="Trebuchet MS" w:hAnsi="Trebuchet MS"/>
          <w:bCs/>
          <w:color w:val="auto"/>
          <w:sz w:val="22"/>
          <w:szCs w:val="22"/>
          <w:u w:val="single"/>
        </w:rPr>
        <w:t>2.2. Obiectivul  specific al proiectului</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Obiectivul specific al acestui proiect consta în achizitionarea de servicii pentru organizarea de minim 3 - maxim 11 evenimente de lucru pentru beneficiarii POIM intr-o perioada de </w:t>
      </w:r>
      <w:r w:rsidRPr="00793624">
        <w:rPr>
          <w:rFonts w:ascii="Trebuchet MS" w:hAnsi="Trebuchet MS"/>
          <w:b/>
          <w:sz w:val="22"/>
          <w:szCs w:val="22"/>
          <w:lang w:val="ro-RO"/>
        </w:rPr>
        <w:t>48 de luni</w:t>
      </w:r>
      <w:r w:rsidRPr="00793624">
        <w:rPr>
          <w:rFonts w:ascii="Trebuchet MS" w:hAnsi="Trebuchet MS"/>
          <w:sz w:val="22"/>
          <w:szCs w:val="22"/>
          <w:lang w:val="ro-RO"/>
        </w:rPr>
        <w:t xml:space="preserve">, care pot include servicii pentru asigurarea mesei, organizarea pauzelor de cafea, servicii de interpretariat si traducere simultana, inchirierea salilor pentru evenimente, precum si amenajarea acestora in scopul desfasurarii optime a evenimentelor. De asemenea, pot fi incluse livrări de produse (tiparituri si materiale promotionale) necesare organizarii evenimentelor.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r w:rsidRPr="00793624">
        <w:rPr>
          <w:rFonts w:ascii="Trebuchet MS" w:hAnsi="Trebuchet MS"/>
          <w:bCs/>
          <w:color w:val="auto"/>
          <w:sz w:val="22"/>
          <w:szCs w:val="22"/>
          <w:u w:val="single"/>
        </w:rPr>
        <w:t xml:space="preserve">2.3. Principalele rezultate </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Principalele rezultate de atins, raportate la numărul de evenimente ce vor fi organizate prin prezentul acord cadru, sunt minim 3 si maxim 11 evenimente.</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În cadrul unui contract subsecvent se va organiza un singur eveniment.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tbl>
      <w:tblPr>
        <w:tblW w:w="9655" w:type="dxa"/>
        <w:tblLook w:val="04A0" w:firstRow="1" w:lastRow="0" w:firstColumn="1" w:lastColumn="0" w:noHBand="0" w:noVBand="1"/>
      </w:tblPr>
      <w:tblGrid>
        <w:gridCol w:w="3256"/>
        <w:gridCol w:w="1578"/>
        <w:gridCol w:w="1578"/>
        <w:gridCol w:w="1647"/>
        <w:gridCol w:w="1596"/>
      </w:tblGrid>
      <w:tr w:rsidR="0077238B" w:rsidRPr="00793624" w:rsidTr="00C02661">
        <w:trPr>
          <w:trHeight w:val="280"/>
        </w:trPr>
        <w:tc>
          <w:tcPr>
            <w:tcW w:w="32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lastRenderedPageBreak/>
              <w:t>Tip eveniment</w:t>
            </w:r>
          </w:p>
        </w:tc>
        <w:tc>
          <w:tcPr>
            <w:tcW w:w="315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estimat de evenimente</w:t>
            </w:r>
          </w:p>
        </w:tc>
        <w:tc>
          <w:tcPr>
            <w:tcW w:w="324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estimat de participanti</w:t>
            </w:r>
          </w:p>
        </w:tc>
      </w:tr>
      <w:tr w:rsidR="00793624" w:rsidRPr="00793624" w:rsidTr="00C02661">
        <w:trPr>
          <w:trHeight w:val="549"/>
        </w:trPr>
        <w:tc>
          <w:tcPr>
            <w:tcW w:w="3256" w:type="dxa"/>
            <w:vMerge/>
            <w:tcBorders>
              <w:top w:val="single" w:sz="8" w:space="0" w:color="auto"/>
              <w:left w:val="single" w:sz="8" w:space="0" w:color="auto"/>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c>
          <w:tcPr>
            <w:tcW w:w="1578" w:type="dxa"/>
            <w:tcBorders>
              <w:top w:val="nil"/>
              <w:left w:val="nil"/>
              <w:bottom w:val="single" w:sz="8" w:space="0" w:color="auto"/>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minim de evenimente</w:t>
            </w:r>
          </w:p>
        </w:tc>
        <w:tc>
          <w:tcPr>
            <w:tcW w:w="1578" w:type="dxa"/>
            <w:tcBorders>
              <w:top w:val="nil"/>
              <w:left w:val="nil"/>
              <w:bottom w:val="single" w:sz="8" w:space="0" w:color="auto"/>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maxim de evenimente</w:t>
            </w:r>
          </w:p>
        </w:tc>
        <w:tc>
          <w:tcPr>
            <w:tcW w:w="1647" w:type="dxa"/>
            <w:tcBorders>
              <w:top w:val="nil"/>
              <w:left w:val="nil"/>
              <w:bottom w:val="single" w:sz="8" w:space="0" w:color="auto"/>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minim de participanti</w:t>
            </w:r>
          </w:p>
        </w:tc>
        <w:tc>
          <w:tcPr>
            <w:tcW w:w="1595" w:type="dxa"/>
            <w:tcBorders>
              <w:top w:val="nil"/>
              <w:left w:val="nil"/>
              <w:bottom w:val="single" w:sz="8" w:space="0" w:color="auto"/>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maxim de participanti</w:t>
            </w:r>
          </w:p>
        </w:tc>
      </w:tr>
      <w:tr w:rsidR="00793624" w:rsidRPr="00793624" w:rsidTr="00C02661">
        <w:trPr>
          <w:trHeight w:val="817"/>
        </w:trPr>
        <w:tc>
          <w:tcPr>
            <w:tcW w:w="3256" w:type="dxa"/>
            <w:tcBorders>
              <w:top w:val="nil"/>
              <w:left w:val="single" w:sz="8" w:space="0" w:color="auto"/>
              <w:bottom w:val="single" w:sz="8" w:space="0" w:color="auto"/>
              <w:right w:val="single" w:sz="8" w:space="0" w:color="auto"/>
            </w:tcBorders>
            <w:shd w:val="clear" w:color="auto" w:fill="auto"/>
            <w:noWrap/>
            <w:vAlign w:val="center"/>
            <w:hideMark/>
          </w:tcPr>
          <w:p w:rsidR="0077238B" w:rsidRPr="00793624" w:rsidRDefault="0077238B" w:rsidP="00C02661">
            <w:pPr>
              <w:jc w:val="both"/>
              <w:rPr>
                <w:rFonts w:ascii="Trebuchet MS" w:hAnsi="Trebuchet MS"/>
                <w:sz w:val="22"/>
                <w:szCs w:val="22"/>
              </w:rPr>
            </w:pPr>
            <w:r w:rsidRPr="00793624">
              <w:rPr>
                <w:rFonts w:ascii="Trebuchet MS" w:hAnsi="Trebuchet MS"/>
                <w:sz w:val="22"/>
                <w:szCs w:val="22"/>
              </w:rPr>
              <w:t>Eveniment de aprox. 300 de persoane</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647"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1595"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r>
      <w:tr w:rsidR="00793624" w:rsidRPr="00793624" w:rsidTr="00C02661">
        <w:trPr>
          <w:trHeight w:val="817"/>
        </w:trPr>
        <w:tc>
          <w:tcPr>
            <w:tcW w:w="3256" w:type="dxa"/>
            <w:tcBorders>
              <w:top w:val="nil"/>
              <w:left w:val="single" w:sz="8" w:space="0" w:color="auto"/>
              <w:bottom w:val="single" w:sz="8" w:space="0" w:color="auto"/>
              <w:right w:val="single" w:sz="8" w:space="0" w:color="auto"/>
            </w:tcBorders>
            <w:shd w:val="clear" w:color="auto" w:fill="auto"/>
            <w:noWrap/>
            <w:vAlign w:val="center"/>
            <w:hideMark/>
          </w:tcPr>
          <w:p w:rsidR="0077238B" w:rsidRPr="00793624" w:rsidRDefault="0077238B" w:rsidP="00C02661">
            <w:pPr>
              <w:jc w:val="both"/>
              <w:rPr>
                <w:rFonts w:ascii="Trebuchet MS" w:hAnsi="Trebuchet MS"/>
                <w:sz w:val="22"/>
                <w:szCs w:val="22"/>
              </w:rPr>
            </w:pPr>
            <w:r w:rsidRPr="00793624">
              <w:rPr>
                <w:rFonts w:ascii="Trebuchet MS" w:hAnsi="Trebuchet MS"/>
                <w:sz w:val="22"/>
                <w:szCs w:val="22"/>
              </w:rPr>
              <w:t>Eveniment de aprox. 100 de persoane</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1647"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1595"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r>
      <w:tr w:rsidR="00793624" w:rsidRPr="00793624" w:rsidTr="00C02661">
        <w:trPr>
          <w:trHeight w:val="817"/>
        </w:trPr>
        <w:tc>
          <w:tcPr>
            <w:tcW w:w="3256" w:type="dxa"/>
            <w:tcBorders>
              <w:top w:val="nil"/>
              <w:left w:val="single" w:sz="8" w:space="0" w:color="auto"/>
              <w:bottom w:val="single" w:sz="8" w:space="0" w:color="auto"/>
              <w:right w:val="single" w:sz="8" w:space="0" w:color="auto"/>
            </w:tcBorders>
            <w:shd w:val="clear" w:color="auto" w:fill="auto"/>
            <w:noWrap/>
            <w:vAlign w:val="center"/>
            <w:hideMark/>
          </w:tcPr>
          <w:p w:rsidR="0077238B" w:rsidRPr="00793624" w:rsidRDefault="0077238B" w:rsidP="00C02661">
            <w:pPr>
              <w:jc w:val="both"/>
              <w:rPr>
                <w:rFonts w:ascii="Trebuchet MS" w:hAnsi="Trebuchet MS"/>
                <w:sz w:val="22"/>
                <w:szCs w:val="22"/>
              </w:rPr>
            </w:pPr>
            <w:r w:rsidRPr="00793624">
              <w:rPr>
                <w:rFonts w:ascii="Trebuchet MS" w:hAnsi="Trebuchet MS"/>
                <w:sz w:val="22"/>
                <w:szCs w:val="22"/>
              </w:rPr>
              <w:t>Eveniment de aprox. 50 de persoane</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1647"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1595"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200</w:t>
            </w:r>
          </w:p>
        </w:tc>
      </w:tr>
      <w:tr w:rsidR="00793624" w:rsidRPr="00793624" w:rsidTr="00C02661">
        <w:trPr>
          <w:trHeight w:val="280"/>
        </w:trPr>
        <w:tc>
          <w:tcPr>
            <w:tcW w:w="3256" w:type="dxa"/>
            <w:tcBorders>
              <w:top w:val="nil"/>
              <w:left w:val="single" w:sz="8" w:space="0" w:color="auto"/>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Total</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15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11</w:t>
            </w:r>
          </w:p>
        </w:tc>
        <w:tc>
          <w:tcPr>
            <w:tcW w:w="1647"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450</w:t>
            </w:r>
          </w:p>
        </w:tc>
        <w:tc>
          <w:tcPr>
            <w:tcW w:w="1595"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1500</w:t>
            </w:r>
          </w:p>
        </w:tc>
      </w:tr>
    </w:tbl>
    <w:p w:rsidR="0077238B" w:rsidRPr="00793624" w:rsidRDefault="0077238B" w:rsidP="0077238B">
      <w:pPr>
        <w:ind w:left="108" w:firstLine="360"/>
        <w:jc w:val="right"/>
        <w:rPr>
          <w:rFonts w:ascii="Trebuchet MS" w:hAnsi="Trebuchet MS"/>
          <w:b/>
          <w:sz w:val="22"/>
          <w:szCs w:val="22"/>
        </w:rPr>
      </w:pPr>
    </w:p>
    <w:p w:rsidR="0077238B" w:rsidRPr="00793624" w:rsidRDefault="0077238B" w:rsidP="0077238B">
      <w:pPr>
        <w:ind w:left="108" w:firstLine="360"/>
        <w:rPr>
          <w:rFonts w:ascii="Trebuchet MS" w:hAnsi="Trebuchet MS"/>
          <w:sz w:val="22"/>
          <w:szCs w:val="22"/>
          <w:lang w:val="ro-RO"/>
        </w:rPr>
      </w:pPr>
      <w:r w:rsidRPr="00793624">
        <w:rPr>
          <w:rFonts w:ascii="Trebuchet MS" w:hAnsi="Trebuchet MS"/>
          <w:sz w:val="22"/>
          <w:szCs w:val="22"/>
          <w:lang w:val="ro-RO"/>
        </w:rPr>
        <w:t>*AC isi rezerva dreptul de a organiza un numar mai mic de evenimente, fara ca prestatorul sa pretinda plata de daune-interese.</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pStyle w:val="ListParagraph"/>
        <w:numPr>
          <w:ilvl w:val="0"/>
          <w:numId w:val="28"/>
        </w:numPr>
        <w:autoSpaceDE w:val="0"/>
        <w:autoSpaceDN w:val="0"/>
        <w:adjustRightInd w:val="0"/>
        <w:contextualSpacing w:val="0"/>
        <w:jc w:val="both"/>
        <w:rPr>
          <w:rFonts w:ascii="Trebuchet MS" w:hAnsi="Trebuchet MS"/>
          <w:sz w:val="22"/>
          <w:szCs w:val="22"/>
          <w:lang w:val="ro-RO"/>
        </w:rPr>
      </w:pPr>
      <w:r w:rsidRPr="00793624">
        <w:rPr>
          <w:rFonts w:ascii="Trebuchet MS" w:hAnsi="Trebuchet MS"/>
          <w:sz w:val="22"/>
          <w:szCs w:val="22"/>
          <w:lang w:val="ro-RO"/>
        </w:rPr>
        <w:t>Valoarea estimata pentru întregul acord-cadru este de minim 211.865,00 lei la care se adaugă T.V.A, si maxim de 719.390,00 lei la care se adaugă T.V.A</w:t>
      </w:r>
    </w:p>
    <w:p w:rsidR="0077238B" w:rsidRPr="00793624" w:rsidRDefault="0077238B" w:rsidP="0077238B">
      <w:pPr>
        <w:pStyle w:val="ListParagraph"/>
        <w:numPr>
          <w:ilvl w:val="0"/>
          <w:numId w:val="28"/>
        </w:numPr>
        <w:autoSpaceDE w:val="0"/>
        <w:autoSpaceDN w:val="0"/>
        <w:adjustRightInd w:val="0"/>
        <w:contextualSpacing w:val="0"/>
        <w:jc w:val="both"/>
        <w:rPr>
          <w:rFonts w:ascii="Trebuchet MS" w:hAnsi="Trebuchet MS"/>
          <w:sz w:val="22"/>
          <w:szCs w:val="22"/>
          <w:lang w:val="ro-RO"/>
        </w:rPr>
      </w:pPr>
      <w:r w:rsidRPr="00793624">
        <w:rPr>
          <w:rFonts w:ascii="Trebuchet MS" w:hAnsi="Trebuchet MS"/>
          <w:sz w:val="22"/>
          <w:szCs w:val="22"/>
          <w:lang w:val="ro-RO"/>
        </w:rPr>
        <w:t>Se vor încheia un număr de maxim 11 contracte subsecvente, atribuirea acestora făcându-se fără reluarea competiției,</w:t>
      </w:r>
      <w:r w:rsidRPr="00793624">
        <w:rPr>
          <w:rFonts w:ascii="Trebuchet MS" w:hAnsi="Trebuchet MS"/>
          <w:sz w:val="22"/>
          <w:szCs w:val="22"/>
        </w:rPr>
        <w:t xml:space="preserve"> </w:t>
      </w:r>
      <w:r w:rsidRPr="00793624">
        <w:rPr>
          <w:rFonts w:ascii="Trebuchet MS" w:hAnsi="Trebuchet MS"/>
          <w:sz w:val="22"/>
          <w:szCs w:val="22"/>
          <w:lang w:val="ro-RO"/>
        </w:rPr>
        <w:t>prin atribuire directă, in ordinea crescatoare a valorii totale ofertate la atribuirea acordului-cadru, primului operatorului economic care are capacitatea de organiza evenimentul in conformitate cu specificatiile tehnice transmise de Beneficiar in vederea încheierii contractului subsecvent;</w:t>
      </w:r>
    </w:p>
    <w:p w:rsidR="0077238B" w:rsidRPr="00793624" w:rsidRDefault="0077238B" w:rsidP="0077238B">
      <w:pPr>
        <w:pStyle w:val="ListParagraph"/>
        <w:numPr>
          <w:ilvl w:val="0"/>
          <w:numId w:val="28"/>
        </w:numPr>
        <w:autoSpaceDE w:val="0"/>
        <w:autoSpaceDN w:val="0"/>
        <w:adjustRightInd w:val="0"/>
        <w:contextualSpacing w:val="0"/>
        <w:jc w:val="both"/>
        <w:rPr>
          <w:rFonts w:ascii="Trebuchet MS" w:hAnsi="Trebuchet MS"/>
          <w:sz w:val="22"/>
          <w:szCs w:val="22"/>
          <w:lang w:val="ro-RO"/>
        </w:rPr>
      </w:pPr>
      <w:r w:rsidRPr="00793624">
        <w:rPr>
          <w:rFonts w:ascii="Trebuchet MS" w:hAnsi="Trebuchet MS"/>
          <w:sz w:val="22"/>
          <w:szCs w:val="22"/>
          <w:lang w:val="ro-RO"/>
        </w:rPr>
        <w:t>Valoarea estimata pentru contractul subsecvent cu valoarea cea mai mică este de 33.665,00 lei la care se adaugă T.V.A, iar  pentru contractul subsecvent cu valoarea cea mai mare este de 125.790,00 lei  la care se adaugă T.V.A.;</w:t>
      </w:r>
    </w:p>
    <w:p w:rsidR="0077238B" w:rsidRPr="00793624" w:rsidRDefault="0077238B" w:rsidP="0077238B">
      <w:pPr>
        <w:pStyle w:val="ListParagraph"/>
        <w:numPr>
          <w:ilvl w:val="0"/>
          <w:numId w:val="28"/>
        </w:numPr>
        <w:autoSpaceDE w:val="0"/>
        <w:autoSpaceDN w:val="0"/>
        <w:adjustRightInd w:val="0"/>
        <w:contextualSpacing w:val="0"/>
        <w:jc w:val="both"/>
        <w:rPr>
          <w:rFonts w:ascii="Trebuchet MS" w:hAnsi="Trebuchet MS"/>
          <w:sz w:val="22"/>
          <w:szCs w:val="22"/>
          <w:lang w:val="ro-RO"/>
        </w:rPr>
      </w:pPr>
      <w:r w:rsidRPr="00793624">
        <w:rPr>
          <w:rFonts w:ascii="Trebuchet MS" w:hAnsi="Trebuchet MS"/>
          <w:sz w:val="22"/>
          <w:szCs w:val="22"/>
          <w:lang w:val="ro-RO"/>
        </w:rPr>
        <w:t xml:space="preserve">Datele furnizate în caietul de sarcini legate de perioada de derulare, de numărul de participaţi sunt estimative. Acestea vor fi comunicate prestatorului înainte de derularea evenimentului, prin specificatiile tehnice de la încheierea fiecarui contract subsecvent. </w:t>
      </w:r>
    </w:p>
    <w:p w:rsidR="0077238B" w:rsidRPr="00793624" w:rsidRDefault="0077238B" w:rsidP="0077238B">
      <w:pPr>
        <w:pStyle w:val="ListParagraph"/>
        <w:numPr>
          <w:ilvl w:val="0"/>
          <w:numId w:val="28"/>
        </w:numPr>
        <w:autoSpaceDE w:val="0"/>
        <w:autoSpaceDN w:val="0"/>
        <w:adjustRightInd w:val="0"/>
        <w:contextualSpacing w:val="0"/>
        <w:jc w:val="both"/>
        <w:rPr>
          <w:rFonts w:ascii="Trebuchet MS" w:hAnsi="Trebuchet MS"/>
          <w:sz w:val="22"/>
          <w:szCs w:val="22"/>
          <w:lang w:val="ro-RO"/>
        </w:rPr>
      </w:pPr>
      <w:r w:rsidRPr="00793624">
        <w:rPr>
          <w:rFonts w:ascii="Trebuchet MS" w:hAnsi="Trebuchet MS"/>
          <w:sz w:val="22"/>
          <w:szCs w:val="22"/>
          <w:lang w:val="ro-RO"/>
        </w:rPr>
        <w:t>Operatorul economic va fi răspunzător de derularea în condiții corespunzătoare a tuturor evenimentelor ce fac obiectul prezentului acord-cadru.</w:t>
      </w:r>
    </w:p>
    <w:p w:rsidR="0077238B" w:rsidRPr="00793624" w:rsidRDefault="0077238B" w:rsidP="0077238B">
      <w:pPr>
        <w:pStyle w:val="ListParagraph"/>
        <w:autoSpaceDE w:val="0"/>
        <w:autoSpaceDN w:val="0"/>
        <w:adjustRightInd w:val="0"/>
        <w:jc w:val="both"/>
        <w:rPr>
          <w:rFonts w:ascii="Trebuchet MS" w:hAnsi="Trebuchet MS"/>
          <w:sz w:val="22"/>
          <w:szCs w:val="22"/>
          <w:lang w:val="ro-RO"/>
        </w:rPr>
      </w:pPr>
    </w:p>
    <w:p w:rsidR="0077238B" w:rsidRPr="00793624" w:rsidRDefault="0077238B" w:rsidP="0077238B">
      <w:pPr>
        <w:pStyle w:val="ListParagraph"/>
        <w:autoSpaceDE w:val="0"/>
        <w:autoSpaceDN w:val="0"/>
        <w:adjustRightInd w:val="0"/>
        <w:jc w:val="both"/>
        <w:rPr>
          <w:rFonts w:ascii="Trebuchet MS" w:hAnsi="Trebuchet MS"/>
          <w:sz w:val="22"/>
          <w:szCs w:val="22"/>
          <w:lang w:val="ro-RO"/>
        </w:rPr>
      </w:pPr>
    </w:p>
    <w:tbl>
      <w:tblPr>
        <w:tblW w:w="10037" w:type="dxa"/>
        <w:tblLook w:val="04A0" w:firstRow="1" w:lastRow="0" w:firstColumn="1" w:lastColumn="0" w:noHBand="0" w:noVBand="1"/>
      </w:tblPr>
      <w:tblGrid>
        <w:gridCol w:w="591"/>
        <w:gridCol w:w="2105"/>
        <w:gridCol w:w="872"/>
        <w:gridCol w:w="872"/>
        <w:gridCol w:w="872"/>
        <w:gridCol w:w="990"/>
        <w:gridCol w:w="872"/>
        <w:gridCol w:w="872"/>
        <w:gridCol w:w="872"/>
        <w:gridCol w:w="1119"/>
      </w:tblGrid>
      <w:tr w:rsidR="0077238B" w:rsidRPr="00793624" w:rsidTr="0077238B">
        <w:trPr>
          <w:trHeight w:val="434"/>
        </w:trPr>
        <w:tc>
          <w:tcPr>
            <w:tcW w:w="10037" w:type="dxa"/>
            <w:gridSpan w:val="10"/>
            <w:tcBorders>
              <w:top w:val="single" w:sz="8" w:space="0" w:color="auto"/>
              <w:left w:val="single" w:sz="8" w:space="0" w:color="auto"/>
              <w:bottom w:val="single" w:sz="8" w:space="0" w:color="auto"/>
              <w:right w:val="single" w:sz="8" w:space="0" w:color="000000"/>
            </w:tcBorders>
            <w:shd w:val="clear" w:color="000000" w:fill="FDE9D9"/>
            <w:vAlign w:val="center"/>
            <w:hideMark/>
          </w:tcPr>
          <w:p w:rsidR="0077238B" w:rsidRPr="00793624" w:rsidRDefault="0077238B" w:rsidP="00C02661">
            <w:pPr>
              <w:jc w:val="center"/>
              <w:rPr>
                <w:rFonts w:ascii="Trebuchet MS" w:hAnsi="Trebuchet MS"/>
                <w:b/>
                <w:bCs/>
                <w:sz w:val="22"/>
                <w:szCs w:val="22"/>
              </w:rPr>
            </w:pPr>
            <w:bookmarkStart w:id="15" w:name="RANGE!A5:J37"/>
            <w:r w:rsidRPr="00793624">
              <w:rPr>
                <w:rFonts w:ascii="Trebuchet MS" w:hAnsi="Trebuchet MS"/>
                <w:b/>
                <w:bCs/>
                <w:sz w:val="22"/>
                <w:szCs w:val="22"/>
              </w:rPr>
              <w:t>Estimare cantitati acord - cadru</w:t>
            </w:r>
            <w:bookmarkEnd w:id="15"/>
          </w:p>
        </w:tc>
      </w:tr>
      <w:tr w:rsidR="0077238B" w:rsidRPr="00793624" w:rsidTr="0077238B">
        <w:trPr>
          <w:trHeight w:val="734"/>
        </w:trPr>
        <w:tc>
          <w:tcPr>
            <w:tcW w:w="591" w:type="dxa"/>
            <w:vMerge w:val="restart"/>
            <w:tcBorders>
              <w:top w:val="nil"/>
              <w:left w:val="single" w:sz="8" w:space="0" w:color="auto"/>
              <w:bottom w:val="single" w:sz="8" w:space="0" w:color="000000"/>
              <w:right w:val="nil"/>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Nr. crt.</w:t>
            </w:r>
          </w:p>
        </w:tc>
        <w:tc>
          <w:tcPr>
            <w:tcW w:w="2105" w:type="dxa"/>
            <w:vMerge w:val="restart"/>
            <w:tcBorders>
              <w:top w:val="nil"/>
              <w:left w:val="single" w:sz="8" w:space="0" w:color="auto"/>
              <w:bottom w:val="single" w:sz="8" w:space="0" w:color="000000"/>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Justificare</w:t>
            </w:r>
          </w:p>
        </w:tc>
        <w:tc>
          <w:tcPr>
            <w:tcW w:w="3606" w:type="dxa"/>
            <w:gridSpan w:val="4"/>
            <w:tcBorders>
              <w:top w:val="nil"/>
              <w:left w:val="nil"/>
              <w:bottom w:val="single" w:sz="8" w:space="0" w:color="auto"/>
              <w:right w:val="nil"/>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Cantitati minime: Numar minim de evenimente</w:t>
            </w:r>
          </w:p>
        </w:tc>
        <w:tc>
          <w:tcPr>
            <w:tcW w:w="3735" w:type="dxa"/>
            <w:gridSpan w:val="4"/>
            <w:tcBorders>
              <w:top w:val="nil"/>
              <w:left w:val="single" w:sz="8" w:space="0" w:color="auto"/>
              <w:bottom w:val="single" w:sz="8" w:space="0" w:color="auto"/>
              <w:right w:val="single" w:sz="8" w:space="0" w:color="000000"/>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Cantitati maxime: Numar maxim de evenimente</w:t>
            </w:r>
          </w:p>
        </w:tc>
      </w:tr>
      <w:tr w:rsidR="00793624" w:rsidRPr="00793624" w:rsidTr="0077238B">
        <w:trPr>
          <w:trHeight w:val="2967"/>
        </w:trPr>
        <w:tc>
          <w:tcPr>
            <w:tcW w:w="591" w:type="dxa"/>
            <w:vMerge/>
            <w:tcBorders>
              <w:top w:val="nil"/>
              <w:left w:val="single" w:sz="8" w:space="0" w:color="auto"/>
              <w:bottom w:val="single" w:sz="8" w:space="0" w:color="000000"/>
              <w:right w:val="nil"/>
            </w:tcBorders>
            <w:vAlign w:val="center"/>
            <w:hideMark/>
          </w:tcPr>
          <w:p w:rsidR="0077238B" w:rsidRPr="00793624" w:rsidRDefault="0077238B" w:rsidP="00C02661">
            <w:pPr>
              <w:rPr>
                <w:rFonts w:ascii="Trebuchet MS" w:hAnsi="Trebuchet MS"/>
                <w:b/>
                <w:bCs/>
                <w:sz w:val="22"/>
                <w:szCs w:val="22"/>
              </w:rPr>
            </w:pPr>
          </w:p>
        </w:tc>
        <w:tc>
          <w:tcPr>
            <w:tcW w:w="2105" w:type="dxa"/>
            <w:vMerge/>
            <w:tcBorders>
              <w:top w:val="nil"/>
              <w:left w:val="single" w:sz="8" w:space="0" w:color="auto"/>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c>
          <w:tcPr>
            <w:tcW w:w="872" w:type="dxa"/>
            <w:tcBorders>
              <w:top w:val="nil"/>
              <w:left w:val="nil"/>
              <w:bottom w:val="nil"/>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nr. aprox. pers/ nr. aprox. buc. pentru event 50 pers</w:t>
            </w:r>
          </w:p>
        </w:tc>
        <w:tc>
          <w:tcPr>
            <w:tcW w:w="872" w:type="dxa"/>
            <w:tcBorders>
              <w:top w:val="nil"/>
              <w:left w:val="nil"/>
              <w:bottom w:val="nil"/>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nr. aprox. pers/ nr. aprox. buc. pentru event 100 pers</w:t>
            </w:r>
          </w:p>
        </w:tc>
        <w:tc>
          <w:tcPr>
            <w:tcW w:w="872" w:type="dxa"/>
            <w:tcBorders>
              <w:top w:val="nil"/>
              <w:left w:val="nil"/>
              <w:bottom w:val="nil"/>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nr. aprox. pers/ nr. aprox. buc. pentru event 300 pers</w:t>
            </w:r>
          </w:p>
        </w:tc>
        <w:tc>
          <w:tcPr>
            <w:tcW w:w="990" w:type="dxa"/>
            <w:tcBorders>
              <w:top w:val="nil"/>
              <w:left w:val="nil"/>
              <w:bottom w:val="nil"/>
              <w:right w:val="single" w:sz="4"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Total nr. aprox. pers/ nr. aprox. buc.</w:t>
            </w:r>
          </w:p>
        </w:tc>
        <w:tc>
          <w:tcPr>
            <w:tcW w:w="872" w:type="dxa"/>
            <w:tcBorders>
              <w:top w:val="nil"/>
              <w:left w:val="single" w:sz="8" w:space="0" w:color="auto"/>
              <w:bottom w:val="nil"/>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nr. aprox. pers/ nr. aprox. buc. pentru event 50 pers</w:t>
            </w:r>
          </w:p>
        </w:tc>
        <w:tc>
          <w:tcPr>
            <w:tcW w:w="872" w:type="dxa"/>
            <w:tcBorders>
              <w:top w:val="nil"/>
              <w:left w:val="nil"/>
              <w:bottom w:val="nil"/>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nr. aprox. pers/ nr. aprox. buc. pentru event 100 pers</w:t>
            </w:r>
          </w:p>
        </w:tc>
        <w:tc>
          <w:tcPr>
            <w:tcW w:w="872" w:type="dxa"/>
            <w:tcBorders>
              <w:top w:val="nil"/>
              <w:left w:val="nil"/>
              <w:bottom w:val="nil"/>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nr. aprox. pers/ nr. aprox. buc. pentru event 300 pers</w:t>
            </w:r>
          </w:p>
        </w:tc>
        <w:tc>
          <w:tcPr>
            <w:tcW w:w="1119" w:type="dxa"/>
            <w:tcBorders>
              <w:top w:val="nil"/>
              <w:left w:val="nil"/>
              <w:bottom w:val="nil"/>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Total nr. aprox. pers/ nr. aprox. buc.</w:t>
            </w:r>
          </w:p>
        </w:tc>
      </w:tr>
      <w:tr w:rsidR="00793624" w:rsidRPr="00793624" w:rsidTr="0077238B">
        <w:trPr>
          <w:trHeight w:val="464"/>
        </w:trPr>
        <w:tc>
          <w:tcPr>
            <w:tcW w:w="2696" w:type="dxa"/>
            <w:gridSpan w:val="2"/>
            <w:tcBorders>
              <w:top w:val="single" w:sz="8" w:space="0" w:color="auto"/>
              <w:left w:val="single" w:sz="8" w:space="0" w:color="auto"/>
              <w:bottom w:val="single" w:sz="8" w:space="0" w:color="auto"/>
              <w:right w:val="nil"/>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de evenimente</w:t>
            </w:r>
          </w:p>
        </w:tc>
        <w:tc>
          <w:tcPr>
            <w:tcW w:w="872" w:type="dxa"/>
            <w:tcBorders>
              <w:top w:val="single" w:sz="8" w:space="0" w:color="auto"/>
              <w:left w:val="single" w:sz="8" w:space="0" w:color="auto"/>
              <w:bottom w:val="nil"/>
              <w:right w:val="single" w:sz="4"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single" w:sz="8" w:space="0" w:color="auto"/>
              <w:left w:val="nil"/>
              <w:bottom w:val="nil"/>
              <w:right w:val="single" w:sz="4"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single" w:sz="8" w:space="0" w:color="auto"/>
              <w:left w:val="nil"/>
              <w:bottom w:val="nil"/>
              <w:right w:val="single" w:sz="4"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990" w:type="dxa"/>
            <w:tcBorders>
              <w:top w:val="single" w:sz="8" w:space="0" w:color="auto"/>
              <w:left w:val="nil"/>
              <w:bottom w:val="nil"/>
              <w:right w:val="single" w:sz="4"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w:t>
            </w:r>
          </w:p>
        </w:tc>
        <w:tc>
          <w:tcPr>
            <w:tcW w:w="872" w:type="dxa"/>
            <w:tcBorders>
              <w:top w:val="single" w:sz="8" w:space="0" w:color="auto"/>
              <w:left w:val="single" w:sz="8" w:space="0" w:color="auto"/>
              <w:bottom w:val="nil"/>
              <w:right w:val="single" w:sz="4"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c>
          <w:tcPr>
            <w:tcW w:w="872" w:type="dxa"/>
            <w:tcBorders>
              <w:top w:val="single" w:sz="8" w:space="0" w:color="auto"/>
              <w:left w:val="nil"/>
              <w:bottom w:val="nil"/>
              <w:right w:val="single" w:sz="4"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c>
          <w:tcPr>
            <w:tcW w:w="872" w:type="dxa"/>
            <w:tcBorders>
              <w:top w:val="single" w:sz="8" w:space="0" w:color="auto"/>
              <w:left w:val="nil"/>
              <w:bottom w:val="nil"/>
              <w:right w:val="single" w:sz="4"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1119" w:type="dxa"/>
            <w:tcBorders>
              <w:top w:val="single" w:sz="8" w:space="0" w:color="auto"/>
              <w:left w:val="nil"/>
              <w:bottom w:val="nil"/>
              <w:right w:val="single" w:sz="8" w:space="0" w:color="auto"/>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w:t>
            </w:r>
          </w:p>
        </w:tc>
      </w:tr>
      <w:tr w:rsidR="00793624" w:rsidRPr="00793624" w:rsidTr="0077238B">
        <w:trPr>
          <w:trHeight w:val="344"/>
        </w:trPr>
        <w:tc>
          <w:tcPr>
            <w:tcW w:w="591" w:type="dxa"/>
            <w:tcBorders>
              <w:top w:val="nil"/>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2105" w:type="dxa"/>
            <w:tcBorders>
              <w:top w:val="nil"/>
              <w:left w:val="nil"/>
              <w:bottom w:val="single" w:sz="8" w:space="0" w:color="auto"/>
              <w:right w:val="single" w:sz="4" w:space="0" w:color="auto"/>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servicii catering</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990"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1119" w:type="dxa"/>
            <w:tcBorders>
              <w:top w:val="single" w:sz="8" w:space="0" w:color="auto"/>
              <w:left w:val="nil"/>
              <w:bottom w:val="single" w:sz="8" w:space="0" w:color="auto"/>
              <w:right w:val="single" w:sz="8"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r>
      <w:tr w:rsidR="00793624" w:rsidRPr="00793624" w:rsidTr="0077238B">
        <w:trPr>
          <w:trHeight w:val="98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lastRenderedPageBreak/>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catering</w:t>
            </w:r>
            <w:r w:rsidRPr="00793624">
              <w:rPr>
                <w:rFonts w:ascii="Trebuchet MS" w:hAnsi="Trebuchet MS"/>
                <w:sz w:val="22"/>
                <w:szCs w:val="22"/>
                <w:lang w:val="ro-RO" w:eastAsia="ro-RO"/>
              </w:rPr>
              <w:t xml:space="preserve"> cafea de intampinare</w:t>
            </w:r>
            <w:r w:rsidRPr="00793624">
              <w:rPr>
                <w:rFonts w:ascii="Trebuchet MS" w:hAnsi="Trebuchet MS"/>
                <w:sz w:val="22"/>
                <w:szCs w:val="22"/>
              </w:rPr>
              <w:t xml:space="preserve">/pauza de cafea (nr. event. x 50 pers, x 100 pers, x 300 pers) </w:t>
            </w:r>
            <w:r w:rsidRPr="00793624">
              <w:rPr>
                <w:rFonts w:ascii="Trebuchet MS" w:hAnsi="Trebuchet MS"/>
                <w:b/>
                <w:bCs/>
                <w:sz w:val="22"/>
                <w:szCs w:val="22"/>
              </w:rPr>
              <w:t>2 pauze cafea</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900</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3000</w:t>
            </w:r>
          </w:p>
        </w:tc>
      </w:tr>
      <w:tr w:rsidR="00793624" w:rsidRPr="00793624" w:rsidTr="0077238B">
        <w:trPr>
          <w:trHeight w:val="689"/>
        </w:trPr>
        <w:tc>
          <w:tcPr>
            <w:tcW w:w="591"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nil"/>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pranz (nr. event.x 50 pers, x 100 pers, x 300 pers)</w:t>
            </w:r>
          </w:p>
        </w:tc>
        <w:tc>
          <w:tcPr>
            <w:tcW w:w="872"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990"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450</w:t>
            </w:r>
          </w:p>
        </w:tc>
        <w:tc>
          <w:tcPr>
            <w:tcW w:w="872"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c>
          <w:tcPr>
            <w:tcW w:w="1119" w:type="dxa"/>
            <w:tcBorders>
              <w:top w:val="nil"/>
              <w:left w:val="nil"/>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1500</w:t>
            </w:r>
          </w:p>
        </w:tc>
      </w:tr>
      <w:tr w:rsidR="00793624" w:rsidRPr="00793624" w:rsidTr="0077238B">
        <w:trPr>
          <w:trHeight w:val="674"/>
        </w:trPr>
        <w:tc>
          <w:tcPr>
            <w:tcW w:w="591"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2</w:t>
            </w:r>
          </w:p>
        </w:tc>
        <w:tc>
          <w:tcPr>
            <w:tcW w:w="2105" w:type="dxa"/>
            <w:tcBorders>
              <w:top w:val="single" w:sz="8" w:space="0" w:color="auto"/>
              <w:left w:val="nil"/>
              <w:bottom w:val="single" w:sz="8" w:space="0" w:color="auto"/>
              <w:right w:val="single" w:sz="4" w:space="0" w:color="auto"/>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 xml:space="preserve">servicii de interpretariat si echipamente de traducere </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990"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1119" w:type="dxa"/>
            <w:tcBorders>
              <w:top w:val="single" w:sz="8" w:space="0" w:color="auto"/>
              <w:left w:val="nil"/>
              <w:bottom w:val="single" w:sz="8" w:space="0" w:color="auto"/>
              <w:right w:val="single" w:sz="8"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r>
      <w:tr w:rsidR="00793624" w:rsidRPr="00793624" w:rsidTr="0077238B">
        <w:trPr>
          <w:trHeight w:val="32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servicii de interpretariat</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11</w:t>
            </w:r>
          </w:p>
        </w:tc>
      </w:tr>
      <w:tr w:rsidR="00793624" w:rsidRPr="00793624" w:rsidTr="0077238B">
        <w:trPr>
          <w:trHeight w:val="584"/>
        </w:trPr>
        <w:tc>
          <w:tcPr>
            <w:tcW w:w="591"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nil"/>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inchiriere cabina si instalatie de traducere</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872"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119" w:type="dxa"/>
            <w:tcBorders>
              <w:top w:val="nil"/>
              <w:left w:val="nil"/>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11</w:t>
            </w:r>
          </w:p>
        </w:tc>
      </w:tr>
      <w:tr w:rsidR="00793624" w:rsidRPr="00793624" w:rsidTr="0077238B">
        <w:trPr>
          <w:trHeight w:val="614"/>
        </w:trPr>
        <w:tc>
          <w:tcPr>
            <w:tcW w:w="591"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2105" w:type="dxa"/>
            <w:tcBorders>
              <w:top w:val="single" w:sz="8" w:space="0" w:color="auto"/>
              <w:left w:val="nil"/>
              <w:bottom w:val="single" w:sz="8" w:space="0" w:color="auto"/>
              <w:right w:val="single" w:sz="4" w:space="0" w:color="auto"/>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amenajare sala si personal tehnic</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990"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1119" w:type="dxa"/>
            <w:tcBorders>
              <w:top w:val="single" w:sz="8" w:space="0" w:color="auto"/>
              <w:left w:val="nil"/>
              <w:bottom w:val="single" w:sz="8" w:space="0" w:color="auto"/>
              <w:right w:val="single" w:sz="8"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r>
      <w:tr w:rsidR="00793624" w:rsidRPr="00793624" w:rsidTr="0077238B">
        <w:trPr>
          <w:trHeight w:val="3042"/>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amenajare sală, realizare bază de date persoane participante, dotarea salii cu microfoane mobile/fixe, laptop şi telecomandă, videoproiector, ecran de proiecție si laser pointer; transport echipamente etc (50 persoane)</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nil"/>
              <w:left w:val="single" w:sz="8" w:space="0" w:color="auto"/>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r>
      <w:tr w:rsidR="00793624" w:rsidRPr="00793624" w:rsidTr="0077238B">
        <w:trPr>
          <w:trHeight w:val="3027"/>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amenajare sală, realizare bază de date persoane participante, dotarea salii cu microfoane mobile/fixe, laptop şi telecomandă, videoproiector, ecran de proiecție si laser pointer; transport echipamente etc (100 persoane)</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nil"/>
              <w:left w:val="single" w:sz="8" w:space="0" w:color="auto"/>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r>
      <w:tr w:rsidR="00793624" w:rsidRPr="00793624" w:rsidTr="0077238B">
        <w:trPr>
          <w:trHeight w:val="2997"/>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lastRenderedPageBreak/>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amenajare sală, realizare bază de date persoane participante, dotarea salii cu microfoane mobile/fixe, laptop şi telecomandă, videoproiector, ecran de proiecție si laser pointer; transport echipamente etc (300 persoane)</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nil"/>
              <w:left w:val="single" w:sz="8" w:space="0" w:color="auto"/>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r>
      <w:tr w:rsidR="00793624" w:rsidRPr="00793624" w:rsidTr="0077238B">
        <w:trPr>
          <w:trHeight w:val="931"/>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servicii transcriere înregistrare audio (română și engleză)</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872" w:type="dxa"/>
            <w:tcBorders>
              <w:top w:val="nil"/>
              <w:left w:val="single" w:sz="8" w:space="0" w:color="auto"/>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11</w:t>
            </w:r>
          </w:p>
        </w:tc>
      </w:tr>
      <w:tr w:rsidR="00793624" w:rsidRPr="00793624" w:rsidTr="0077238B">
        <w:trPr>
          <w:trHeight w:val="1483"/>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personal tehnic pentru supervizare pe parcursul evenimentului și pentru înregistrarea participanților</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11</w:t>
            </w:r>
          </w:p>
        </w:tc>
      </w:tr>
      <w:tr w:rsidR="00793624" w:rsidRPr="00793624" w:rsidTr="0077238B">
        <w:trPr>
          <w:trHeight w:val="914"/>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personal tehnic pentru fotografii pe parcursul evenimentului</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11</w:t>
            </w:r>
          </w:p>
        </w:tc>
      </w:tr>
      <w:tr w:rsidR="00793624" w:rsidRPr="00793624" w:rsidTr="0077238B">
        <w:trPr>
          <w:trHeight w:val="2502"/>
        </w:trPr>
        <w:tc>
          <w:tcPr>
            <w:tcW w:w="591"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nil"/>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 xml:space="preserve">Tiparire/ multiplicare pagini color documente suport </w:t>
            </w:r>
          </w:p>
        </w:tc>
        <w:tc>
          <w:tcPr>
            <w:tcW w:w="872"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990"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450</w:t>
            </w:r>
          </w:p>
        </w:tc>
        <w:tc>
          <w:tcPr>
            <w:tcW w:w="872"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c>
          <w:tcPr>
            <w:tcW w:w="1119" w:type="dxa"/>
            <w:tcBorders>
              <w:top w:val="nil"/>
              <w:left w:val="nil"/>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1500</w:t>
            </w:r>
          </w:p>
        </w:tc>
      </w:tr>
      <w:tr w:rsidR="00793624" w:rsidRPr="00793624" w:rsidTr="0077238B">
        <w:trPr>
          <w:trHeight w:val="674"/>
        </w:trPr>
        <w:tc>
          <w:tcPr>
            <w:tcW w:w="591"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c>
          <w:tcPr>
            <w:tcW w:w="2105" w:type="dxa"/>
            <w:tcBorders>
              <w:top w:val="single" w:sz="8" w:space="0" w:color="auto"/>
              <w:left w:val="nil"/>
              <w:bottom w:val="single" w:sz="8" w:space="0" w:color="auto"/>
              <w:right w:val="single" w:sz="4" w:space="0" w:color="auto"/>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Materiale personalizate organizare eveniment</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990"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1119" w:type="dxa"/>
            <w:tcBorders>
              <w:top w:val="single" w:sz="8" w:space="0" w:color="auto"/>
              <w:left w:val="nil"/>
              <w:bottom w:val="single" w:sz="8" w:space="0" w:color="auto"/>
              <w:right w:val="single" w:sz="8"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r>
      <w:tr w:rsidR="00793624" w:rsidRPr="00793624" w:rsidTr="0077238B">
        <w:trPr>
          <w:trHeight w:val="32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Ecusoane</w:t>
            </w:r>
          </w:p>
        </w:tc>
        <w:tc>
          <w:tcPr>
            <w:tcW w:w="872" w:type="dxa"/>
            <w:tcBorders>
              <w:top w:val="single" w:sz="4" w:space="0" w:color="auto"/>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872" w:type="dxa"/>
            <w:tcBorders>
              <w:top w:val="single" w:sz="4" w:space="0" w:color="auto"/>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872" w:type="dxa"/>
            <w:tcBorders>
              <w:top w:val="single" w:sz="4" w:space="0" w:color="auto"/>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450</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1500</w:t>
            </w:r>
          </w:p>
        </w:tc>
      </w:tr>
      <w:tr w:rsidR="00793624" w:rsidRPr="00793624" w:rsidTr="0077238B">
        <w:trPr>
          <w:trHeight w:val="65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Memorie portabila (min.16 GB)</w:t>
            </w:r>
          </w:p>
        </w:tc>
        <w:tc>
          <w:tcPr>
            <w:tcW w:w="8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450</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1500</w:t>
            </w:r>
          </w:p>
        </w:tc>
      </w:tr>
      <w:tr w:rsidR="00793624" w:rsidRPr="00793624" w:rsidTr="0077238B">
        <w:trPr>
          <w:trHeight w:val="98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Agendă piele sintetică</w:t>
            </w:r>
          </w:p>
        </w:tc>
        <w:tc>
          <w:tcPr>
            <w:tcW w:w="872"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872" w:type="dxa"/>
            <w:tcBorders>
              <w:top w:val="nil"/>
              <w:left w:val="nil"/>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450</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1500</w:t>
            </w:r>
          </w:p>
        </w:tc>
      </w:tr>
      <w:tr w:rsidR="00793624" w:rsidRPr="00793624" w:rsidTr="0077238B">
        <w:trPr>
          <w:trHeight w:val="32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Set pix și creion</w:t>
            </w:r>
          </w:p>
        </w:tc>
        <w:tc>
          <w:tcPr>
            <w:tcW w:w="8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400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900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1500</w:t>
            </w:r>
          </w:p>
        </w:tc>
      </w:tr>
      <w:tr w:rsidR="00793624" w:rsidRPr="00793624" w:rsidTr="0077238B">
        <w:trPr>
          <w:trHeight w:val="32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Banner</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r>
      <w:tr w:rsidR="00793624" w:rsidRPr="00793624" w:rsidTr="0077238B">
        <w:trPr>
          <w:trHeight w:val="659"/>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Roll up</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2</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2</w:t>
            </w:r>
          </w:p>
        </w:tc>
      </w:tr>
      <w:tr w:rsidR="00793624" w:rsidRPr="00793624" w:rsidTr="0077238B">
        <w:trPr>
          <w:trHeight w:val="344"/>
        </w:trPr>
        <w:tc>
          <w:tcPr>
            <w:tcW w:w="591"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lastRenderedPageBreak/>
              <w:t>5</w:t>
            </w:r>
          </w:p>
        </w:tc>
        <w:tc>
          <w:tcPr>
            <w:tcW w:w="2105" w:type="dxa"/>
            <w:tcBorders>
              <w:top w:val="single" w:sz="8" w:space="0" w:color="auto"/>
              <w:left w:val="nil"/>
              <w:bottom w:val="single" w:sz="8" w:space="0" w:color="auto"/>
              <w:right w:val="single" w:sz="4" w:space="0" w:color="auto"/>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 xml:space="preserve">Chirie sala reuniuni  </w:t>
            </w:r>
          </w:p>
        </w:tc>
        <w:tc>
          <w:tcPr>
            <w:tcW w:w="872"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990" w:type="dxa"/>
            <w:tcBorders>
              <w:top w:val="single" w:sz="8" w:space="0" w:color="auto"/>
              <w:left w:val="nil"/>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single" w:sz="8" w:space="0" w:color="auto"/>
              <w:bottom w:val="single" w:sz="8" w:space="0" w:color="auto"/>
              <w:right w:val="single" w:sz="4" w:space="0" w:color="auto"/>
            </w:tcBorders>
            <w:shd w:val="clear" w:color="000000" w:fill="FDE9D9"/>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872" w:type="dxa"/>
            <w:tcBorders>
              <w:top w:val="single" w:sz="8" w:space="0" w:color="auto"/>
              <w:left w:val="nil"/>
              <w:bottom w:val="single" w:sz="8" w:space="0" w:color="auto"/>
              <w:right w:val="single" w:sz="4" w:space="0" w:color="auto"/>
            </w:tcBorders>
            <w:shd w:val="clear" w:color="000000" w:fill="FDE9D9"/>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1119" w:type="dxa"/>
            <w:tcBorders>
              <w:top w:val="single" w:sz="8" w:space="0" w:color="auto"/>
              <w:left w:val="nil"/>
              <w:bottom w:val="single" w:sz="8" w:space="0" w:color="auto"/>
              <w:right w:val="single" w:sz="8" w:space="0" w:color="auto"/>
            </w:tcBorders>
            <w:shd w:val="clear" w:color="000000" w:fill="FDE9D9"/>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r>
      <w:tr w:rsidR="00793624" w:rsidRPr="00793624" w:rsidTr="0077238B">
        <w:trPr>
          <w:trHeight w:val="689"/>
        </w:trPr>
        <w:tc>
          <w:tcPr>
            <w:tcW w:w="591"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w:t>
            </w:r>
          </w:p>
        </w:tc>
        <w:tc>
          <w:tcPr>
            <w:tcW w:w="2105"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 xml:space="preserve">chirie sala reuniuni (pentru max. 50 persoane) </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nil"/>
              <w:left w:val="single" w:sz="8" w:space="0" w:color="auto"/>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r>
      <w:tr w:rsidR="00793624" w:rsidRPr="00793624" w:rsidTr="0077238B">
        <w:trPr>
          <w:trHeight w:val="689"/>
        </w:trPr>
        <w:tc>
          <w:tcPr>
            <w:tcW w:w="591"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w:t>
            </w:r>
          </w:p>
        </w:tc>
        <w:tc>
          <w:tcPr>
            <w:tcW w:w="2105" w:type="dxa"/>
            <w:tcBorders>
              <w:top w:val="single" w:sz="8" w:space="0" w:color="auto"/>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 xml:space="preserve">chirie sala reuniuni (pentru max. 100 persoane) </w:t>
            </w:r>
          </w:p>
        </w:tc>
        <w:tc>
          <w:tcPr>
            <w:tcW w:w="872"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872"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990"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nil"/>
              <w:left w:val="single" w:sz="8" w:space="0" w:color="auto"/>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872"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1119"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r>
      <w:tr w:rsidR="00793624" w:rsidRPr="00793624" w:rsidTr="0077238B">
        <w:trPr>
          <w:trHeight w:val="614"/>
        </w:trPr>
        <w:tc>
          <w:tcPr>
            <w:tcW w:w="59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w:t>
            </w:r>
          </w:p>
        </w:tc>
        <w:tc>
          <w:tcPr>
            <w:tcW w:w="2105" w:type="dxa"/>
            <w:tcBorders>
              <w:top w:val="nil"/>
              <w:left w:val="nil"/>
              <w:bottom w:val="single" w:sz="8"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 xml:space="preserve">chirie sala reuniuni (pentru max. 300 persoane) </w:t>
            </w:r>
          </w:p>
        </w:tc>
        <w:tc>
          <w:tcPr>
            <w:tcW w:w="872" w:type="dxa"/>
            <w:tcBorders>
              <w:top w:val="nil"/>
              <w:left w:val="single" w:sz="8" w:space="0" w:color="auto"/>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990"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72" w:type="dxa"/>
            <w:tcBorders>
              <w:top w:val="nil"/>
              <w:left w:val="single" w:sz="8" w:space="0" w:color="auto"/>
              <w:bottom w:val="single" w:sz="8"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8"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872" w:type="dxa"/>
            <w:tcBorders>
              <w:top w:val="nil"/>
              <w:left w:val="nil"/>
              <w:bottom w:val="single" w:sz="8" w:space="0" w:color="auto"/>
              <w:right w:val="single" w:sz="4" w:space="0" w:color="auto"/>
            </w:tcBorders>
            <w:shd w:val="clear" w:color="auto" w:fill="auto"/>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1119"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r>
    </w:tbl>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tbl>
      <w:tblPr>
        <w:tblW w:w="9488" w:type="dxa"/>
        <w:jc w:val="center"/>
        <w:tblLook w:val="04A0" w:firstRow="1" w:lastRow="0" w:firstColumn="1" w:lastColumn="0" w:noHBand="0" w:noVBand="1"/>
      </w:tblPr>
      <w:tblGrid>
        <w:gridCol w:w="983"/>
        <w:gridCol w:w="4698"/>
        <w:gridCol w:w="1440"/>
        <w:gridCol w:w="2367"/>
      </w:tblGrid>
      <w:tr w:rsidR="0077238B" w:rsidRPr="00793624" w:rsidTr="0077238B">
        <w:trPr>
          <w:trHeight w:val="345"/>
          <w:jc w:val="center"/>
        </w:trPr>
        <w:tc>
          <w:tcPr>
            <w:tcW w:w="9488" w:type="dxa"/>
            <w:gridSpan w:val="4"/>
            <w:tcBorders>
              <w:top w:val="single" w:sz="8" w:space="0" w:color="auto"/>
              <w:left w:val="single" w:sz="8" w:space="0" w:color="auto"/>
              <w:bottom w:val="single" w:sz="8" w:space="0" w:color="auto"/>
              <w:right w:val="single" w:sz="8" w:space="0" w:color="000000"/>
            </w:tcBorders>
            <w:shd w:val="clear" w:color="000000" w:fill="FDE9D9"/>
            <w:noWrap/>
            <w:vAlign w:val="bottom"/>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Estimare cantitati contract subsecvent</w:t>
            </w:r>
          </w:p>
        </w:tc>
      </w:tr>
      <w:tr w:rsidR="0077238B" w:rsidRPr="00793624" w:rsidTr="0077238B">
        <w:trPr>
          <w:trHeight w:val="300"/>
          <w:jc w:val="center"/>
        </w:trPr>
        <w:tc>
          <w:tcPr>
            <w:tcW w:w="983" w:type="dxa"/>
            <w:vMerge w:val="restart"/>
            <w:tcBorders>
              <w:top w:val="nil"/>
              <w:left w:val="single" w:sz="8" w:space="0" w:color="auto"/>
              <w:bottom w:val="single" w:sz="8" w:space="0" w:color="000000"/>
              <w:right w:val="nil"/>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Nr. crt.</w:t>
            </w:r>
          </w:p>
        </w:tc>
        <w:tc>
          <w:tcPr>
            <w:tcW w:w="4698" w:type="dxa"/>
            <w:vMerge w:val="restart"/>
            <w:tcBorders>
              <w:top w:val="nil"/>
              <w:left w:val="single" w:sz="8" w:space="0" w:color="auto"/>
              <w:bottom w:val="single" w:sz="8" w:space="0" w:color="000000"/>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Justificare</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xml:space="preserve">Contractul subsecvent cu cantitati minime </w:t>
            </w:r>
          </w:p>
        </w:tc>
        <w:tc>
          <w:tcPr>
            <w:tcW w:w="2367" w:type="dxa"/>
            <w:vMerge w:val="restart"/>
            <w:tcBorders>
              <w:top w:val="nil"/>
              <w:left w:val="nil"/>
              <w:bottom w:val="single" w:sz="8" w:space="0" w:color="000000"/>
              <w:right w:val="single" w:sz="8" w:space="0" w:color="auto"/>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Contractul subsecvent cu cantitati maxime</w:t>
            </w:r>
          </w:p>
        </w:tc>
      </w:tr>
      <w:tr w:rsidR="00793624" w:rsidRPr="00793624" w:rsidTr="0077238B">
        <w:trPr>
          <w:trHeight w:val="520"/>
          <w:jc w:val="center"/>
        </w:trPr>
        <w:tc>
          <w:tcPr>
            <w:tcW w:w="983" w:type="dxa"/>
            <w:vMerge/>
            <w:tcBorders>
              <w:top w:val="nil"/>
              <w:left w:val="single" w:sz="8" w:space="0" w:color="auto"/>
              <w:bottom w:val="single" w:sz="8" w:space="0" w:color="000000"/>
              <w:right w:val="nil"/>
            </w:tcBorders>
            <w:vAlign w:val="center"/>
            <w:hideMark/>
          </w:tcPr>
          <w:p w:rsidR="0077238B" w:rsidRPr="00793624" w:rsidRDefault="0077238B" w:rsidP="00C02661">
            <w:pPr>
              <w:rPr>
                <w:rFonts w:ascii="Trebuchet MS" w:hAnsi="Trebuchet MS"/>
                <w:b/>
                <w:bCs/>
                <w:sz w:val="22"/>
                <w:szCs w:val="22"/>
              </w:rPr>
            </w:pPr>
          </w:p>
        </w:tc>
        <w:tc>
          <w:tcPr>
            <w:tcW w:w="4698" w:type="dxa"/>
            <w:vMerge/>
            <w:tcBorders>
              <w:top w:val="nil"/>
              <w:left w:val="single" w:sz="8" w:space="0" w:color="auto"/>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c>
          <w:tcPr>
            <w:tcW w:w="1440" w:type="dxa"/>
            <w:vMerge/>
            <w:tcBorders>
              <w:top w:val="nil"/>
              <w:left w:val="single" w:sz="8" w:space="0" w:color="auto"/>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c>
          <w:tcPr>
            <w:tcW w:w="2367" w:type="dxa"/>
            <w:vMerge/>
            <w:tcBorders>
              <w:top w:val="nil"/>
              <w:left w:val="nil"/>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r>
      <w:tr w:rsidR="00793624" w:rsidRPr="00793624" w:rsidTr="0077238B">
        <w:trPr>
          <w:trHeight w:val="1005"/>
          <w:jc w:val="center"/>
        </w:trPr>
        <w:tc>
          <w:tcPr>
            <w:tcW w:w="5681" w:type="dxa"/>
            <w:gridSpan w:val="2"/>
            <w:tcBorders>
              <w:top w:val="single" w:sz="8" w:space="0" w:color="auto"/>
              <w:left w:val="single" w:sz="8" w:space="0" w:color="auto"/>
              <w:bottom w:val="single" w:sz="8" w:space="0" w:color="auto"/>
              <w:right w:val="nil"/>
            </w:tcBorders>
            <w:shd w:val="clear" w:color="000000" w:fill="EBF1DE"/>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Tip eveniment</w:t>
            </w:r>
          </w:p>
        </w:tc>
        <w:tc>
          <w:tcPr>
            <w:tcW w:w="1440" w:type="dxa"/>
            <w:tcBorders>
              <w:top w:val="nil"/>
              <w:left w:val="single" w:sz="8" w:space="0" w:color="auto"/>
              <w:bottom w:val="nil"/>
              <w:right w:val="nil"/>
            </w:tcBorders>
            <w:shd w:val="clear" w:color="000000" w:fill="EBF1DE"/>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cu 50 persoane</w:t>
            </w:r>
          </w:p>
        </w:tc>
        <w:tc>
          <w:tcPr>
            <w:tcW w:w="2367" w:type="dxa"/>
            <w:tcBorders>
              <w:top w:val="nil"/>
              <w:left w:val="single" w:sz="8" w:space="0" w:color="auto"/>
              <w:bottom w:val="single" w:sz="8" w:space="0" w:color="auto"/>
              <w:right w:val="single" w:sz="8" w:space="0" w:color="auto"/>
            </w:tcBorders>
            <w:shd w:val="clear" w:color="000000" w:fill="EBF1DE"/>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cu 300 persoane</w:t>
            </w:r>
          </w:p>
        </w:tc>
      </w:tr>
      <w:tr w:rsidR="00793624" w:rsidRPr="00793624" w:rsidTr="0077238B">
        <w:trPr>
          <w:trHeight w:val="345"/>
          <w:jc w:val="center"/>
        </w:trPr>
        <w:tc>
          <w:tcPr>
            <w:tcW w:w="983" w:type="dxa"/>
            <w:tcBorders>
              <w:top w:val="nil"/>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1</w:t>
            </w:r>
          </w:p>
        </w:tc>
        <w:tc>
          <w:tcPr>
            <w:tcW w:w="8505" w:type="dxa"/>
            <w:gridSpan w:val="3"/>
            <w:tcBorders>
              <w:top w:val="single" w:sz="8" w:space="0" w:color="auto"/>
              <w:left w:val="nil"/>
              <w:bottom w:val="single" w:sz="8" w:space="0" w:color="auto"/>
              <w:right w:val="single" w:sz="8" w:space="0" w:color="000000"/>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servicii catering</w:t>
            </w:r>
          </w:p>
        </w:tc>
      </w:tr>
      <w:tr w:rsidR="00793624" w:rsidRPr="00793624" w:rsidTr="0077238B">
        <w:trPr>
          <w:trHeight w:val="99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 xml:space="preserve">catering </w:t>
            </w:r>
            <w:r w:rsidRPr="00793624">
              <w:rPr>
                <w:rFonts w:ascii="Trebuchet MS" w:hAnsi="Trebuchet MS"/>
                <w:sz w:val="22"/>
                <w:szCs w:val="22"/>
                <w:lang w:val="ro-RO" w:eastAsia="ro-RO"/>
              </w:rPr>
              <w:t>cafea de intampinare</w:t>
            </w:r>
            <w:r w:rsidRPr="00793624">
              <w:rPr>
                <w:rFonts w:ascii="Trebuchet MS" w:hAnsi="Trebuchet MS"/>
                <w:sz w:val="22"/>
                <w:szCs w:val="22"/>
              </w:rPr>
              <w:t xml:space="preserve">/pauza de cafea (nr. event. x 50 pers, x 100 pers, x 300 pers) </w:t>
            </w:r>
            <w:r w:rsidRPr="00793624">
              <w:rPr>
                <w:rFonts w:ascii="Trebuchet MS" w:hAnsi="Trebuchet MS"/>
                <w:b/>
                <w:bCs/>
                <w:sz w:val="22"/>
                <w:szCs w:val="22"/>
              </w:rPr>
              <w:t>2 pauze cafea</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600</w:t>
            </w:r>
          </w:p>
        </w:tc>
      </w:tr>
      <w:tr w:rsidR="00793624" w:rsidRPr="00793624" w:rsidTr="0077238B">
        <w:trPr>
          <w:trHeight w:val="675"/>
          <w:jc w:val="center"/>
        </w:trPr>
        <w:tc>
          <w:tcPr>
            <w:tcW w:w="983"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nil"/>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pranz (nr. event.x 50 pers, x 100 pers, x 300 pers)</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2367" w:type="dxa"/>
            <w:tcBorders>
              <w:top w:val="nil"/>
              <w:left w:val="single" w:sz="8" w:space="0" w:color="auto"/>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r>
      <w:tr w:rsidR="00793624" w:rsidRPr="00793624" w:rsidTr="0077238B">
        <w:trPr>
          <w:trHeight w:val="750"/>
          <w:jc w:val="center"/>
        </w:trPr>
        <w:tc>
          <w:tcPr>
            <w:tcW w:w="983"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2</w:t>
            </w:r>
          </w:p>
        </w:tc>
        <w:tc>
          <w:tcPr>
            <w:tcW w:w="8505" w:type="dxa"/>
            <w:gridSpan w:val="3"/>
            <w:tcBorders>
              <w:top w:val="single" w:sz="8" w:space="0" w:color="auto"/>
              <w:left w:val="nil"/>
              <w:bottom w:val="single" w:sz="8" w:space="0" w:color="auto"/>
              <w:right w:val="single" w:sz="8" w:space="0" w:color="000000"/>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servicii de interpretariat si echipamente de traducere/eveniment</w:t>
            </w:r>
          </w:p>
        </w:tc>
      </w:tr>
      <w:tr w:rsidR="00793624" w:rsidRPr="00793624" w:rsidTr="0077238B">
        <w:trPr>
          <w:trHeight w:val="33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servicii de interpretariat</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r w:rsidR="00793624" w:rsidRPr="00793624" w:rsidTr="0077238B">
        <w:trPr>
          <w:trHeight w:val="675"/>
          <w:jc w:val="center"/>
        </w:trPr>
        <w:tc>
          <w:tcPr>
            <w:tcW w:w="983"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nil"/>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inchiriere cabina si instalatie de traducere</w:t>
            </w:r>
          </w:p>
        </w:tc>
        <w:tc>
          <w:tcPr>
            <w:tcW w:w="1440"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r w:rsidR="00793624" w:rsidRPr="00793624" w:rsidTr="0077238B">
        <w:trPr>
          <w:trHeight w:val="675"/>
          <w:jc w:val="center"/>
        </w:trPr>
        <w:tc>
          <w:tcPr>
            <w:tcW w:w="983"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3</w:t>
            </w:r>
          </w:p>
        </w:tc>
        <w:tc>
          <w:tcPr>
            <w:tcW w:w="8505" w:type="dxa"/>
            <w:gridSpan w:val="3"/>
            <w:tcBorders>
              <w:top w:val="single" w:sz="8" w:space="0" w:color="auto"/>
              <w:left w:val="nil"/>
              <w:bottom w:val="single" w:sz="8" w:space="0" w:color="auto"/>
              <w:right w:val="single" w:sz="8" w:space="0" w:color="000000"/>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amenajare sala si personal tehnic</w:t>
            </w:r>
          </w:p>
        </w:tc>
      </w:tr>
      <w:tr w:rsidR="00793624" w:rsidRPr="00793624" w:rsidTr="0077238B">
        <w:trPr>
          <w:trHeight w:val="2145"/>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77238B">
            <w:pPr>
              <w:jc w:val="both"/>
              <w:rPr>
                <w:rFonts w:ascii="Trebuchet MS" w:hAnsi="Trebuchet MS"/>
                <w:sz w:val="22"/>
                <w:szCs w:val="22"/>
              </w:rPr>
            </w:pPr>
            <w:r w:rsidRPr="00793624">
              <w:rPr>
                <w:rFonts w:ascii="Trebuchet MS" w:hAnsi="Trebuchet MS"/>
                <w:sz w:val="22"/>
                <w:szCs w:val="22"/>
              </w:rPr>
              <w:t>amenajare sală, realizare bază de date persoane participante, dotarea salii cu microfoane mobile/fixe, laptop şi telecomandă, videoproiector, ecran de proiecție si laser pointer; transport echipamente etc (50 persoane)</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r>
      <w:tr w:rsidR="00793624" w:rsidRPr="00793624" w:rsidTr="0077238B">
        <w:trPr>
          <w:trHeight w:val="222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lastRenderedPageBreak/>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77238B">
            <w:pPr>
              <w:jc w:val="both"/>
              <w:rPr>
                <w:rFonts w:ascii="Trebuchet MS" w:hAnsi="Trebuchet MS"/>
                <w:sz w:val="22"/>
                <w:szCs w:val="22"/>
              </w:rPr>
            </w:pPr>
            <w:r w:rsidRPr="00793624">
              <w:rPr>
                <w:rFonts w:ascii="Trebuchet MS" w:hAnsi="Trebuchet MS"/>
                <w:sz w:val="22"/>
                <w:szCs w:val="22"/>
              </w:rPr>
              <w:t>amenajare sală, realizare bază de date persoane participante, dotarea salii cu microfoane mobile/fixe, laptop şi telecomandă, videoproiector, ecran de proiecție si laser pointer; transport echipamente etc (300 persoane)</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r w:rsidR="00793624" w:rsidRPr="00793624" w:rsidTr="0077238B">
        <w:trPr>
          <w:trHeight w:val="99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77238B">
            <w:pPr>
              <w:jc w:val="both"/>
              <w:rPr>
                <w:rFonts w:ascii="Trebuchet MS" w:hAnsi="Trebuchet MS"/>
                <w:sz w:val="22"/>
                <w:szCs w:val="22"/>
              </w:rPr>
            </w:pPr>
            <w:r w:rsidRPr="00793624">
              <w:rPr>
                <w:rFonts w:ascii="Trebuchet MS" w:hAnsi="Trebuchet MS"/>
                <w:sz w:val="22"/>
                <w:szCs w:val="22"/>
              </w:rPr>
              <w:t>servicii transcriere înregistrare audio (română și engleză)</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r w:rsidR="00793624" w:rsidRPr="00793624" w:rsidTr="0077238B">
        <w:trPr>
          <w:trHeight w:val="132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personal tehnic pentru supervizare pe parcursul evenimentului și pentru înregistrarea participanților</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r w:rsidR="00793624" w:rsidRPr="00793624" w:rsidTr="0077238B">
        <w:trPr>
          <w:trHeight w:val="99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personal tehnic pentru fotografii pe parcursul evenimentului</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r w:rsidR="00793624" w:rsidRPr="00793624" w:rsidTr="0077238B">
        <w:trPr>
          <w:trHeight w:val="1845"/>
          <w:jc w:val="center"/>
        </w:trPr>
        <w:tc>
          <w:tcPr>
            <w:tcW w:w="983"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nil"/>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Tiparire/ multiplicare pagini color documente suport (minim 10…maxim 100 pagini/ participant) - inclusiv îndosarierea paginilor cu spirala de plastic si separatoare</w:t>
            </w:r>
          </w:p>
        </w:tc>
        <w:tc>
          <w:tcPr>
            <w:tcW w:w="1440"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2367" w:type="dxa"/>
            <w:tcBorders>
              <w:top w:val="nil"/>
              <w:left w:val="single" w:sz="8" w:space="0" w:color="auto"/>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r>
      <w:tr w:rsidR="00793624" w:rsidRPr="00793624" w:rsidTr="0077238B">
        <w:trPr>
          <w:trHeight w:val="675"/>
          <w:jc w:val="center"/>
        </w:trPr>
        <w:tc>
          <w:tcPr>
            <w:tcW w:w="983"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4</w:t>
            </w:r>
          </w:p>
        </w:tc>
        <w:tc>
          <w:tcPr>
            <w:tcW w:w="8505" w:type="dxa"/>
            <w:gridSpan w:val="3"/>
            <w:tcBorders>
              <w:top w:val="single" w:sz="8" w:space="0" w:color="auto"/>
              <w:left w:val="nil"/>
              <w:bottom w:val="single" w:sz="8" w:space="0" w:color="auto"/>
              <w:right w:val="single" w:sz="8" w:space="0" w:color="000000"/>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Materiale personalizate organizare eveniment</w:t>
            </w:r>
          </w:p>
        </w:tc>
      </w:tr>
      <w:tr w:rsidR="00793624" w:rsidRPr="00793624" w:rsidTr="0077238B">
        <w:trPr>
          <w:trHeight w:val="33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Ecusoane</w:t>
            </w:r>
          </w:p>
        </w:tc>
        <w:tc>
          <w:tcPr>
            <w:tcW w:w="1440" w:type="dxa"/>
            <w:tcBorders>
              <w:top w:val="single" w:sz="4" w:space="0" w:color="auto"/>
              <w:left w:val="single" w:sz="8" w:space="0" w:color="auto"/>
              <w:bottom w:val="nil"/>
              <w:right w:val="nil"/>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2367" w:type="dxa"/>
            <w:tcBorders>
              <w:top w:val="nil"/>
              <w:left w:val="single" w:sz="8" w:space="0" w:color="auto"/>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r>
      <w:tr w:rsidR="00793624" w:rsidRPr="00793624" w:rsidTr="0077238B">
        <w:trPr>
          <w:trHeight w:val="51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Memorie portabila (min.16 GB)</w:t>
            </w:r>
          </w:p>
        </w:tc>
        <w:tc>
          <w:tcPr>
            <w:tcW w:w="1440" w:type="dxa"/>
            <w:tcBorders>
              <w:top w:val="single" w:sz="4" w:space="0" w:color="auto"/>
              <w:left w:val="single" w:sz="8" w:space="0" w:color="auto"/>
              <w:bottom w:val="single" w:sz="4" w:space="0" w:color="auto"/>
              <w:right w:val="nil"/>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23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r>
      <w:tr w:rsidR="00793624" w:rsidRPr="00793624" w:rsidTr="0077238B">
        <w:trPr>
          <w:trHeight w:val="795"/>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Agendă piele sintetică</w:t>
            </w:r>
          </w:p>
        </w:tc>
        <w:tc>
          <w:tcPr>
            <w:tcW w:w="1440" w:type="dxa"/>
            <w:tcBorders>
              <w:top w:val="nil"/>
              <w:left w:val="single" w:sz="8" w:space="0" w:color="auto"/>
              <w:bottom w:val="nil"/>
              <w:right w:val="nil"/>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2367" w:type="dxa"/>
            <w:tcBorders>
              <w:top w:val="nil"/>
              <w:left w:val="single" w:sz="8" w:space="0" w:color="auto"/>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r>
      <w:tr w:rsidR="00793624" w:rsidRPr="00793624" w:rsidTr="0077238B">
        <w:trPr>
          <w:trHeight w:val="33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Set pix și creion</w:t>
            </w:r>
          </w:p>
        </w:tc>
        <w:tc>
          <w:tcPr>
            <w:tcW w:w="1440" w:type="dxa"/>
            <w:tcBorders>
              <w:top w:val="single" w:sz="4" w:space="0" w:color="auto"/>
              <w:left w:val="single" w:sz="8" w:space="0" w:color="auto"/>
              <w:bottom w:val="single" w:sz="4" w:space="0" w:color="auto"/>
              <w:right w:val="nil"/>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23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r>
      <w:tr w:rsidR="00793624" w:rsidRPr="00793624" w:rsidTr="0077238B">
        <w:trPr>
          <w:trHeight w:val="33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Banner</w:t>
            </w:r>
          </w:p>
        </w:tc>
        <w:tc>
          <w:tcPr>
            <w:tcW w:w="1440" w:type="dxa"/>
            <w:tcBorders>
              <w:top w:val="nil"/>
              <w:left w:val="single" w:sz="8" w:space="0" w:color="auto"/>
              <w:bottom w:val="single" w:sz="4" w:space="0" w:color="auto"/>
              <w:right w:val="nil"/>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r w:rsidR="00793624" w:rsidRPr="00793624" w:rsidTr="0077238B">
        <w:trPr>
          <w:trHeight w:val="480"/>
          <w:jc w:val="center"/>
        </w:trPr>
        <w:tc>
          <w:tcPr>
            <w:tcW w:w="983"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Roll up</w:t>
            </w:r>
          </w:p>
        </w:tc>
        <w:tc>
          <w:tcPr>
            <w:tcW w:w="1440" w:type="dxa"/>
            <w:tcBorders>
              <w:top w:val="nil"/>
              <w:left w:val="single" w:sz="8" w:space="0" w:color="auto"/>
              <w:bottom w:val="single" w:sz="4" w:space="0" w:color="auto"/>
              <w:right w:val="nil"/>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w:t>
            </w:r>
          </w:p>
        </w:tc>
      </w:tr>
      <w:tr w:rsidR="00793624" w:rsidRPr="00793624" w:rsidTr="0077238B">
        <w:trPr>
          <w:trHeight w:val="345"/>
          <w:jc w:val="center"/>
        </w:trPr>
        <w:tc>
          <w:tcPr>
            <w:tcW w:w="983" w:type="dxa"/>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5</w:t>
            </w:r>
          </w:p>
        </w:tc>
        <w:tc>
          <w:tcPr>
            <w:tcW w:w="8505" w:type="dxa"/>
            <w:gridSpan w:val="3"/>
            <w:tcBorders>
              <w:top w:val="single" w:sz="8" w:space="0" w:color="auto"/>
              <w:left w:val="nil"/>
              <w:bottom w:val="single" w:sz="8" w:space="0" w:color="auto"/>
              <w:right w:val="single" w:sz="8" w:space="0" w:color="000000"/>
            </w:tcBorders>
            <w:shd w:val="clear" w:color="000000" w:fill="FDE9D9"/>
            <w:vAlign w:val="center"/>
            <w:hideMark/>
          </w:tcPr>
          <w:p w:rsidR="0077238B" w:rsidRPr="00793624" w:rsidRDefault="0077238B" w:rsidP="00C02661">
            <w:pPr>
              <w:rPr>
                <w:rFonts w:ascii="Trebuchet MS" w:hAnsi="Trebuchet MS"/>
                <w:b/>
                <w:bCs/>
                <w:sz w:val="22"/>
                <w:szCs w:val="22"/>
              </w:rPr>
            </w:pPr>
            <w:r w:rsidRPr="00793624">
              <w:rPr>
                <w:rFonts w:ascii="Trebuchet MS" w:hAnsi="Trebuchet MS"/>
                <w:b/>
                <w:bCs/>
                <w:sz w:val="22"/>
                <w:szCs w:val="22"/>
              </w:rPr>
              <w:t xml:space="preserve">Chirie sala reuniuni  </w:t>
            </w:r>
          </w:p>
        </w:tc>
      </w:tr>
      <w:tr w:rsidR="00793624" w:rsidRPr="00793624" w:rsidTr="0077238B">
        <w:trPr>
          <w:trHeight w:val="660"/>
          <w:jc w:val="center"/>
        </w:trPr>
        <w:tc>
          <w:tcPr>
            <w:tcW w:w="983" w:type="dxa"/>
            <w:tcBorders>
              <w:top w:val="nil"/>
              <w:left w:val="single" w:sz="8" w:space="0" w:color="auto"/>
              <w:bottom w:val="nil"/>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w:t>
            </w:r>
          </w:p>
        </w:tc>
        <w:tc>
          <w:tcPr>
            <w:tcW w:w="4698" w:type="dxa"/>
            <w:tcBorders>
              <w:top w:val="nil"/>
              <w:left w:val="nil"/>
              <w:bottom w:val="single" w:sz="4"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 xml:space="preserve">chirie sala reuniuni (pentru max. 50 persoane) </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2367"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r>
      <w:tr w:rsidR="00793624" w:rsidRPr="00793624" w:rsidTr="0077238B">
        <w:trPr>
          <w:trHeight w:val="675"/>
          <w:jc w:val="center"/>
        </w:trPr>
        <w:tc>
          <w:tcPr>
            <w:tcW w:w="98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 </w:t>
            </w:r>
          </w:p>
        </w:tc>
        <w:tc>
          <w:tcPr>
            <w:tcW w:w="4698" w:type="dxa"/>
            <w:tcBorders>
              <w:top w:val="nil"/>
              <w:left w:val="nil"/>
              <w:bottom w:val="single" w:sz="8" w:space="0" w:color="auto"/>
              <w:right w:val="single" w:sz="4" w:space="0" w:color="auto"/>
            </w:tcBorders>
            <w:shd w:val="clear" w:color="auto" w:fill="auto"/>
            <w:vAlign w:val="center"/>
            <w:hideMark/>
          </w:tcPr>
          <w:p w:rsidR="0077238B" w:rsidRPr="00793624" w:rsidRDefault="0077238B" w:rsidP="00C02661">
            <w:pPr>
              <w:rPr>
                <w:rFonts w:ascii="Trebuchet MS" w:hAnsi="Trebuchet MS"/>
                <w:sz w:val="22"/>
                <w:szCs w:val="22"/>
              </w:rPr>
            </w:pPr>
            <w:r w:rsidRPr="00793624">
              <w:rPr>
                <w:rFonts w:ascii="Trebuchet MS" w:hAnsi="Trebuchet MS"/>
                <w:sz w:val="22"/>
                <w:szCs w:val="22"/>
              </w:rPr>
              <w:t xml:space="preserve">chirie sala reuniuni (pentru max. 300 persoane)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2367" w:type="dxa"/>
            <w:tcBorders>
              <w:top w:val="nil"/>
              <w:left w:val="single" w:sz="8" w:space="0" w:color="auto"/>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r>
    </w:tbl>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r w:rsidRPr="00793624">
        <w:rPr>
          <w:rFonts w:ascii="Trebuchet MS" w:hAnsi="Trebuchet MS"/>
          <w:bCs/>
          <w:color w:val="auto"/>
          <w:sz w:val="22"/>
          <w:szCs w:val="22"/>
          <w:u w:val="single"/>
        </w:rPr>
        <w:t>2.4. Managementul acordului cadru</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b/>
          <w:bCs/>
          <w:sz w:val="22"/>
          <w:szCs w:val="22"/>
          <w:u w:val="single"/>
          <w:lang w:val="ro-RO"/>
        </w:rPr>
        <w:t>Autoritatea Contractantă</w:t>
      </w:r>
      <w:r w:rsidRPr="00793624">
        <w:rPr>
          <w:rFonts w:ascii="Trebuchet MS" w:hAnsi="Trebuchet MS"/>
          <w:b/>
          <w:bCs/>
          <w:sz w:val="22"/>
          <w:szCs w:val="22"/>
          <w:lang w:val="ro-RO"/>
        </w:rPr>
        <w:t xml:space="preserve"> </w:t>
      </w:r>
      <w:r w:rsidRPr="00793624">
        <w:rPr>
          <w:rFonts w:ascii="Trebuchet MS" w:hAnsi="Trebuchet MS"/>
          <w:bCs/>
          <w:sz w:val="22"/>
          <w:szCs w:val="22"/>
          <w:lang w:val="ro-RO"/>
        </w:rPr>
        <w:t xml:space="preserve">este </w:t>
      </w:r>
      <w:r w:rsidRPr="00793624">
        <w:rPr>
          <w:rFonts w:ascii="Trebuchet MS" w:hAnsi="Trebuchet MS"/>
          <w:sz w:val="22"/>
          <w:szCs w:val="22"/>
          <w:lang w:val="ro-RO"/>
        </w:rPr>
        <w:t>Ministerul Fondurilor Europene (MFE).</w:t>
      </w:r>
    </w:p>
    <w:p w:rsidR="0077238B" w:rsidRPr="00793624" w:rsidRDefault="0077238B" w:rsidP="0077238B">
      <w:pPr>
        <w:autoSpaceDE w:val="0"/>
        <w:autoSpaceDN w:val="0"/>
        <w:adjustRightInd w:val="0"/>
        <w:jc w:val="both"/>
        <w:rPr>
          <w:rFonts w:ascii="Trebuchet MS" w:hAnsi="Trebuchet MS"/>
          <w:sz w:val="22"/>
          <w:szCs w:val="22"/>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b/>
          <w:bCs/>
          <w:sz w:val="22"/>
          <w:szCs w:val="22"/>
          <w:u w:val="single"/>
          <w:lang w:val="ro-RO"/>
        </w:rPr>
        <w:t>Beneficiar</w:t>
      </w:r>
      <w:r w:rsidRPr="00793624">
        <w:rPr>
          <w:rFonts w:ascii="Trebuchet MS" w:hAnsi="Trebuchet MS"/>
          <w:b/>
          <w:bCs/>
          <w:sz w:val="22"/>
          <w:szCs w:val="22"/>
          <w:lang w:val="ro-RO"/>
        </w:rPr>
        <w:t xml:space="preserve"> </w:t>
      </w:r>
      <w:r w:rsidRPr="00793624">
        <w:rPr>
          <w:rFonts w:ascii="Trebuchet MS" w:hAnsi="Trebuchet MS"/>
          <w:sz w:val="22"/>
          <w:szCs w:val="22"/>
          <w:lang w:val="ro-RO"/>
        </w:rPr>
        <w:t xml:space="preserve">este Direcția Gestionare Program, Evaluare și Contractare Proiecte (DGPECP)-Serviciul Asistență Tehnică și Gestionare Proiecte din cadrul Direcției Generale Programe Europene </w:t>
      </w:r>
      <w:r w:rsidRPr="00793624">
        <w:rPr>
          <w:rFonts w:ascii="Trebuchet MS" w:hAnsi="Trebuchet MS"/>
          <w:sz w:val="22"/>
          <w:szCs w:val="22"/>
          <w:lang w:val="ro-RO"/>
        </w:rPr>
        <w:lastRenderedPageBreak/>
        <w:t xml:space="preserve">Infrastructură Mare - MFE care gestioneaza proiectele de Asistență tehnică finanțate din POAT 2014-2020, pentru care AM POIM este beneficiar si a contractelor semnate în cadrul acestora până la atingerea obiectivelor prevăzute în Deciziile de Finanţare.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Direcția Gestionare Program, Evaluare și Contractare Proiecte urmăreşte implementarea contractelor din punct de vedere procedural în conformitate cu prevederile acestora, în vederea atingerii obiectivelor propuse în termeni de timp și cost, menţine relaţia cu toate părţile implicate în contractele pe care le gestionează (contractori, alte organizaţii), printr-un responsabil de contract desemnat în acest scop.</w:t>
      </w:r>
    </w:p>
    <w:p w:rsidR="0077238B" w:rsidRPr="00793624" w:rsidRDefault="0077238B" w:rsidP="0077238B">
      <w:pPr>
        <w:spacing w:before="120" w:after="120"/>
        <w:jc w:val="both"/>
        <w:outlineLvl w:val="0"/>
        <w:rPr>
          <w:rFonts w:ascii="Trebuchet MS" w:hAnsi="Trebuchet MS"/>
          <w:sz w:val="22"/>
          <w:szCs w:val="22"/>
          <w:lang w:val="ro-RO"/>
        </w:rPr>
      </w:pPr>
      <w:r w:rsidRPr="00793624">
        <w:rPr>
          <w:rFonts w:ascii="Trebuchet MS" w:hAnsi="Trebuchet MS"/>
          <w:b/>
          <w:sz w:val="22"/>
          <w:szCs w:val="22"/>
          <w:lang w:val="ro-RO"/>
        </w:rPr>
        <w:t xml:space="preserve">Beneficiarul </w:t>
      </w:r>
      <w:r w:rsidRPr="00793624">
        <w:rPr>
          <w:rFonts w:ascii="Trebuchet MS" w:hAnsi="Trebuchet MS"/>
          <w:sz w:val="22"/>
          <w:szCs w:val="22"/>
          <w:lang w:val="ro-RO"/>
        </w:rPr>
        <w:t>aprobă din punct de vedere contractual toate rezultatele contractului subsecvent.</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b/>
          <w:bCs/>
          <w:sz w:val="22"/>
          <w:szCs w:val="22"/>
          <w:lang w:val="ro-RO"/>
        </w:rPr>
        <w:t>Beneficiarul avizează toate rapoartele aferente contractului subsecvent şi aprobă Procesul verbal de receptie cantitativă și calitativă a bunurilor /serviciilor prestate de către Prestator în cadrul contractului subsecvent</w:t>
      </w:r>
      <w:r w:rsidRPr="00793624">
        <w:rPr>
          <w:rFonts w:ascii="Trebuchet MS" w:hAnsi="Trebuchet MS"/>
          <w:sz w:val="22"/>
          <w:szCs w:val="22"/>
          <w:lang w:val="ro-RO"/>
        </w:rPr>
        <w:t xml:space="preserve"> </w:t>
      </w:r>
      <w:r w:rsidRPr="00793624">
        <w:rPr>
          <w:rFonts w:ascii="Trebuchet MS" w:hAnsi="Trebuchet MS"/>
          <w:b/>
          <w:sz w:val="22"/>
          <w:szCs w:val="22"/>
        </w:rPr>
        <w:t>(ANEXA la contract)</w:t>
      </w:r>
      <w:r w:rsidRPr="00793624">
        <w:rPr>
          <w:rFonts w:ascii="Trebuchet MS" w:hAnsi="Trebuchet MS"/>
          <w:sz w:val="22"/>
          <w:szCs w:val="22"/>
          <w:lang w:val="ro-RO"/>
        </w:rPr>
        <w:t>.</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tabs>
          <w:tab w:val="num" w:pos="535"/>
        </w:tabs>
        <w:jc w:val="both"/>
        <w:rPr>
          <w:rFonts w:ascii="Trebuchet MS" w:hAnsi="Trebuchet MS"/>
          <w:b/>
          <w:bCs/>
          <w:sz w:val="22"/>
          <w:szCs w:val="22"/>
          <w:u w:val="single"/>
          <w:lang w:val="ro-RO"/>
        </w:rPr>
      </w:pPr>
      <w:r w:rsidRPr="00793624">
        <w:rPr>
          <w:rFonts w:ascii="Trebuchet MS" w:hAnsi="Trebuchet MS"/>
          <w:b/>
          <w:bCs/>
          <w:sz w:val="22"/>
          <w:szCs w:val="22"/>
          <w:u w:val="single"/>
          <w:lang w:val="ro-RO"/>
        </w:rPr>
        <w:t>Prestatorul/operatorul economic al contractului subsecvent</w:t>
      </w:r>
      <w:r w:rsidRPr="00793624">
        <w:rPr>
          <w:rFonts w:ascii="Trebuchet MS" w:hAnsi="Trebuchet MS"/>
          <w:b/>
          <w:bCs/>
          <w:sz w:val="22"/>
          <w:szCs w:val="22"/>
          <w:lang w:val="ro-RO"/>
        </w:rPr>
        <w:t xml:space="preserve"> </w:t>
      </w:r>
      <w:r w:rsidRPr="00793624">
        <w:rPr>
          <w:rFonts w:ascii="Trebuchet MS" w:hAnsi="Trebuchet MS"/>
          <w:sz w:val="22"/>
          <w:szCs w:val="22"/>
          <w:lang w:val="ro-RO"/>
        </w:rPr>
        <w:t>este pe deplin responsabil de calitatea rezultatelor acestui acord cadru/contract subsecvent, conform prevederilor acordului cadru/contractului subsecvent. În acest sens, Prestatorul trebuie să se asigure că rezultatele proiectului sunt la standardele de calitate necesare și sunt livrate conform termenelor stabilite, și totodată satisfac cerințele beneficiarilor și reglementările legale în vigoare.</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 xml:space="preserve">Pe parcursul întregii perioade de derulare a acordului cadru/contractului subsecvent, </w:t>
      </w:r>
      <w:r w:rsidRPr="00793624">
        <w:rPr>
          <w:rFonts w:ascii="Trebuchet MS" w:hAnsi="Trebuchet MS"/>
          <w:bCs/>
          <w:sz w:val="22"/>
          <w:szCs w:val="22"/>
          <w:lang w:val="ro-RO"/>
        </w:rPr>
        <w:t>Prestatorul/operatorul economic al contractului subsecvent,</w:t>
      </w:r>
      <w:r w:rsidRPr="00793624">
        <w:rPr>
          <w:rFonts w:ascii="Trebuchet MS" w:hAnsi="Trebuchet MS"/>
          <w:sz w:val="22"/>
          <w:szCs w:val="22"/>
          <w:lang w:val="ro-RO"/>
        </w:rPr>
        <w:t xml:space="preserve"> va menţine un contact strâns şi permanent cu managerul de proiect din cadrul Direcția Gestionare Program, Evaluare și Contractare Proiecte, precum si cu persoanele nominalizate din cadrul direcțiilor beneficare din AMPOIM. Prestatorului i se poate solicita să participe la întâlniri periodice, pentru a comunica problemele identificate pe parcursul derulării contractului şi pentru a găsi soluţii optime.</w:t>
      </w: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 xml:space="preserve">Prestatorul va îndeplini toate cerinţele acordului cadru/contractului subsecvent respectând şi aplicând cele mai bune practici în domeniu. </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lang w:val="ro-RO"/>
        </w:rPr>
        <w:t xml:space="preserve">Furnizarea de informaţii, date şi obţinerea în timp util a oricăror comentarii/constatări cu privire la documentele/activităţile Prestatorului sunt cruciale pentru implementarea în timp şi cu succes a contractului. Prestatorul trebuie să îşi asume responsabilitatea pentru pregătirea Rapoartelor, cu informaţii clare. </w:t>
      </w:r>
    </w:p>
    <w:p w:rsidR="0077238B" w:rsidRPr="00793624" w:rsidRDefault="0077238B" w:rsidP="0077238B">
      <w:pPr>
        <w:tabs>
          <w:tab w:val="num" w:pos="535"/>
        </w:tabs>
        <w:jc w:val="both"/>
        <w:rPr>
          <w:rFonts w:ascii="Trebuchet MS" w:hAnsi="Trebuchet MS"/>
          <w:sz w:val="22"/>
          <w:szCs w:val="22"/>
          <w:lang w:val="ro-RO"/>
        </w:rPr>
      </w:pP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Prestatorul se va conforma solicitărilor transmise de Beneficiar, prin intermediul persoanelor nominalizate. Prestatorul va furniza toate informaţiile solicitate referitoare la contract.</w:t>
      </w:r>
    </w:p>
    <w:p w:rsidR="0077238B" w:rsidRPr="00793624" w:rsidRDefault="0077238B" w:rsidP="0077238B">
      <w:pPr>
        <w:tabs>
          <w:tab w:val="num" w:pos="535"/>
        </w:tabs>
        <w:jc w:val="both"/>
        <w:rPr>
          <w:rFonts w:ascii="Trebuchet MS" w:hAnsi="Trebuchet MS"/>
          <w:sz w:val="22"/>
          <w:szCs w:val="22"/>
          <w:lang w:val="ro-RO"/>
        </w:rPr>
      </w:pP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Echipa Prestatorului va fi condusă de către Coordonator de proiect, care va fi persoana de contact pentru ofiterii de proiect. Prestatorul va informa de urgenţă persoanele nominalizate de către Beneficiar despre orice eveniment sau circumstanţe ce împiedică execuţia la timp şi cu eficienţă a sarcinilor sale.</w:t>
      </w:r>
    </w:p>
    <w:p w:rsidR="0077238B" w:rsidRPr="00793624" w:rsidRDefault="0077238B" w:rsidP="0077238B">
      <w:pPr>
        <w:tabs>
          <w:tab w:val="num" w:pos="535"/>
        </w:tabs>
        <w:jc w:val="both"/>
        <w:rPr>
          <w:rFonts w:ascii="Trebuchet MS" w:hAnsi="Trebuchet MS"/>
          <w:sz w:val="22"/>
          <w:szCs w:val="22"/>
          <w:lang w:val="ro-RO"/>
        </w:rPr>
      </w:pP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 xml:space="preserve">Prestatorul va asigura personal calificat corespunzător pentru a duce la bun sfârşit sarcinile cerute în caietul de sarcini. Prestatorul este responsabil pentru activitatea personalului şi pentru obţinerea rezultatelor de calitate cerute. </w:t>
      </w: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Toate datele, rapoartele, materialele achiziţionate, realizate sau pregătite de către Prestator pe durata contractului, vor fi confidenţiale şi proprietatea absolută a Ministerului Fondurilor Europene.</w:t>
      </w:r>
    </w:p>
    <w:p w:rsidR="0077238B" w:rsidRPr="00793624" w:rsidRDefault="0077238B" w:rsidP="0077238B">
      <w:pPr>
        <w:tabs>
          <w:tab w:val="num" w:pos="535"/>
        </w:tabs>
        <w:jc w:val="both"/>
        <w:rPr>
          <w:rFonts w:ascii="Trebuchet MS" w:hAnsi="Trebuchet MS"/>
          <w:bCs/>
          <w:sz w:val="22"/>
          <w:szCs w:val="22"/>
          <w:lang w:val="fr-FR"/>
        </w:rPr>
      </w:pP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Beneficiarul va pune la dispoziţia Prestatorului toate informaţiile care sunt considerate relevante pentru desfăşurarea activităţilor din proiect.</w:t>
      </w:r>
    </w:p>
    <w:p w:rsidR="0077238B" w:rsidRPr="00793624" w:rsidRDefault="0077238B" w:rsidP="0077238B">
      <w:pPr>
        <w:tabs>
          <w:tab w:val="num" w:pos="535"/>
        </w:tabs>
        <w:jc w:val="both"/>
        <w:rPr>
          <w:rFonts w:ascii="Trebuchet MS" w:hAnsi="Trebuchet MS"/>
          <w:sz w:val="22"/>
          <w:szCs w:val="22"/>
          <w:lang w:val="ro-RO"/>
        </w:rPr>
      </w:pPr>
    </w:p>
    <w:p w:rsidR="0077238B" w:rsidRPr="00793624" w:rsidRDefault="0077238B" w:rsidP="0077238B">
      <w:pPr>
        <w:tabs>
          <w:tab w:val="num" w:pos="535"/>
        </w:tabs>
        <w:jc w:val="both"/>
        <w:rPr>
          <w:rFonts w:ascii="Trebuchet MS" w:hAnsi="Trebuchet MS"/>
          <w:sz w:val="22"/>
          <w:szCs w:val="22"/>
          <w:lang w:val="ro-RO"/>
        </w:rPr>
      </w:pPr>
      <w:r w:rsidRPr="00793624">
        <w:rPr>
          <w:rFonts w:ascii="Trebuchet MS" w:hAnsi="Trebuchet MS"/>
          <w:sz w:val="22"/>
          <w:szCs w:val="22"/>
          <w:lang w:val="ro-RO"/>
        </w:rPr>
        <w:t>Toate costurile aferente derulării activităţilor prevăzute a fi efectuate de către Prestator (cum ar fi comunicaţii, echipament de birotică etc), vor fi acoperite de către acesta ca parte din bugetul contractului.</w:t>
      </w:r>
    </w:p>
    <w:p w:rsidR="0077238B" w:rsidRPr="00793624" w:rsidRDefault="0077238B" w:rsidP="0077238B">
      <w:pPr>
        <w:tabs>
          <w:tab w:val="num" w:pos="535"/>
        </w:tabs>
        <w:jc w:val="both"/>
        <w:rPr>
          <w:rFonts w:ascii="Trebuchet MS" w:hAnsi="Trebuchet MS"/>
          <w:bCs/>
          <w:sz w:val="22"/>
          <w:szCs w:val="22"/>
          <w:lang w:val="fr-FR"/>
        </w:rPr>
      </w:pPr>
    </w:p>
    <w:p w:rsidR="0077238B" w:rsidRPr="00793624" w:rsidRDefault="0077238B" w:rsidP="0077238B">
      <w:pPr>
        <w:jc w:val="both"/>
        <w:rPr>
          <w:rFonts w:ascii="Trebuchet MS" w:hAnsi="Trebuchet MS"/>
          <w:sz w:val="22"/>
          <w:szCs w:val="22"/>
          <w:lang w:val="ro-RO"/>
        </w:rPr>
      </w:pPr>
      <w:bookmarkStart w:id="16" w:name="_Toc199060275"/>
      <w:bookmarkStart w:id="17" w:name="_Toc199902924"/>
      <w:r w:rsidRPr="00793624">
        <w:rPr>
          <w:rFonts w:ascii="Trebuchet MS" w:hAnsi="Trebuchet MS"/>
          <w:sz w:val="22"/>
          <w:szCs w:val="22"/>
          <w:lang w:val="ro-RO"/>
        </w:rPr>
        <w:lastRenderedPageBreak/>
        <w:t xml:space="preserve">Coordonatorul de proiect desemnat de Prestator - cu drept de semnătură şi ştampilă - va semna Procesul verbal de receptie cantitativă și calitativă a bunurilor /serviciilor prestate, întocmit de Prestator la finalizarea fiecărui eveniment. </w:t>
      </w:r>
    </w:p>
    <w:p w:rsidR="0077238B" w:rsidRPr="00793624" w:rsidRDefault="0077238B" w:rsidP="0077238B">
      <w:pPr>
        <w:jc w:val="both"/>
        <w:rPr>
          <w:rFonts w:ascii="Trebuchet MS" w:hAnsi="Trebuchet MS"/>
          <w:sz w:val="22"/>
          <w:szCs w:val="22"/>
          <w:lang w:val="ro-RO"/>
        </w:rPr>
      </w:pP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t>2.5 Modificarea Acordului-cadru</w:t>
      </w:r>
    </w:p>
    <w:p w:rsidR="0077238B" w:rsidRPr="00793624" w:rsidRDefault="0077238B" w:rsidP="0077238B">
      <w:pPr>
        <w:jc w:val="both"/>
        <w:rPr>
          <w:rFonts w:ascii="Trebuchet MS" w:hAnsi="Trebuchet MS"/>
          <w:sz w:val="22"/>
          <w:szCs w:val="22"/>
          <w:lang w:val="ro-RO"/>
        </w:rPr>
      </w:pP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t>În situația în care, pe parcursul derulării Acordului cadru, se constată necesitatea modificării acestuia ca urmare a modificării condițiilor din implementare (evaluabile în bani sau nu) stabilite prin clauzele inițiale, Beneficiarul poate modifica Acordul-cadru existent, în conformitatate cu prevederile art. 221 din Legea 98/2016.</w:t>
      </w:r>
    </w:p>
    <w:p w:rsidR="0077238B" w:rsidRPr="00793624" w:rsidRDefault="0077238B" w:rsidP="0077238B">
      <w:pPr>
        <w:jc w:val="both"/>
        <w:rPr>
          <w:rFonts w:ascii="Trebuchet MS" w:hAnsi="Trebuchet MS"/>
          <w:sz w:val="22"/>
          <w:szCs w:val="22"/>
          <w:lang w:val="ro-RO"/>
        </w:rPr>
      </w:pP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t>2.6 Rezilierea Acordului- cadru</w:t>
      </w:r>
    </w:p>
    <w:p w:rsidR="0077238B" w:rsidRPr="00793624" w:rsidRDefault="0077238B" w:rsidP="0077238B">
      <w:pPr>
        <w:jc w:val="both"/>
        <w:rPr>
          <w:rFonts w:ascii="Trebuchet MS" w:hAnsi="Trebuchet MS"/>
          <w:sz w:val="22"/>
          <w:szCs w:val="22"/>
          <w:lang w:val="ro-RO"/>
        </w:rPr>
      </w:pPr>
    </w:p>
    <w:p w:rsidR="0077238B" w:rsidRPr="00793624" w:rsidRDefault="0077238B" w:rsidP="0077238B">
      <w:pPr>
        <w:rPr>
          <w:rFonts w:ascii="Trebuchet MS" w:hAnsi="Trebuchet MS"/>
          <w:sz w:val="22"/>
          <w:szCs w:val="22"/>
          <w:lang w:val="ro-RO"/>
        </w:rPr>
      </w:pPr>
      <w:r w:rsidRPr="00793624">
        <w:rPr>
          <w:rFonts w:ascii="Trebuchet MS" w:hAnsi="Trebuchet MS"/>
          <w:sz w:val="22"/>
          <w:szCs w:val="22"/>
          <w:lang w:val="ro-RO"/>
        </w:rPr>
        <w:t xml:space="preserve">Beneficiarul isi rezerva dreptul a de a rezilia acordul-cadru dupa 3 </w:t>
      </w:r>
      <w:r w:rsidRPr="00793624">
        <w:rPr>
          <w:rFonts w:ascii="Trebuchet MS" w:hAnsi="Trebuchet MS"/>
          <w:b/>
          <w:sz w:val="22"/>
          <w:szCs w:val="22"/>
          <w:lang w:val="ro-RO"/>
        </w:rPr>
        <w:t>incercari esuate</w:t>
      </w:r>
      <w:r w:rsidRPr="00793624">
        <w:rPr>
          <w:rFonts w:ascii="Trebuchet MS" w:hAnsi="Trebuchet MS"/>
          <w:sz w:val="22"/>
          <w:szCs w:val="22"/>
          <w:lang w:val="ro-RO"/>
        </w:rPr>
        <w:t xml:space="preserve"> de incheiere a unui contract subsecvent, in vederea organizarii unui eveniment. </w:t>
      </w:r>
    </w:p>
    <w:p w:rsidR="0077238B" w:rsidRPr="00793624" w:rsidRDefault="0077238B" w:rsidP="0077238B">
      <w:pPr>
        <w:rPr>
          <w:rFonts w:ascii="Trebuchet MS" w:hAnsi="Trebuchet MS"/>
          <w:sz w:val="22"/>
          <w:szCs w:val="22"/>
          <w:lang w:val="ro-RO"/>
        </w:rPr>
      </w:pP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t xml:space="preserve">Prin </w:t>
      </w:r>
      <w:r w:rsidRPr="00793624">
        <w:rPr>
          <w:rFonts w:ascii="Trebuchet MS" w:hAnsi="Trebuchet MS"/>
          <w:b/>
          <w:sz w:val="22"/>
          <w:szCs w:val="22"/>
          <w:lang w:val="ro-RO"/>
        </w:rPr>
        <w:t>incercare esuata</w:t>
      </w:r>
      <w:r w:rsidRPr="00793624">
        <w:rPr>
          <w:rFonts w:ascii="Trebuchet MS" w:hAnsi="Trebuchet MS"/>
          <w:sz w:val="22"/>
          <w:szCs w:val="22"/>
          <w:lang w:val="ro-RO"/>
        </w:rPr>
        <w:t xml:space="preserve"> se intelege o succesiune de 5 </w:t>
      </w:r>
      <w:r w:rsidRPr="00793624">
        <w:rPr>
          <w:rFonts w:ascii="Trebuchet MS" w:hAnsi="Trebuchet MS"/>
          <w:i/>
          <w:sz w:val="22"/>
          <w:szCs w:val="22"/>
          <w:lang w:val="ro-RO"/>
        </w:rPr>
        <w:t>solicitari de organizare a unui eveniment</w:t>
      </w:r>
      <w:r w:rsidRPr="00793624">
        <w:rPr>
          <w:rFonts w:ascii="Trebuchet MS" w:hAnsi="Trebuchet MS"/>
          <w:sz w:val="22"/>
          <w:szCs w:val="22"/>
          <w:lang w:val="ro-RO"/>
        </w:rPr>
        <w:t>, care nu se finalizeaza cu incheierea contractului subsecvent.</w:t>
      </w:r>
    </w:p>
    <w:p w:rsidR="0077238B" w:rsidRPr="00793624" w:rsidRDefault="0077238B" w:rsidP="0077238B">
      <w:pPr>
        <w:jc w:val="both"/>
        <w:rPr>
          <w:rFonts w:ascii="Trebuchet MS" w:hAnsi="Trebuchet MS"/>
          <w:sz w:val="22"/>
          <w:szCs w:val="22"/>
          <w:lang w:val="ro-RO"/>
        </w:rPr>
      </w:pP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t xml:space="preserve">Prin succesiunea de 5 </w:t>
      </w:r>
      <w:r w:rsidRPr="00793624">
        <w:rPr>
          <w:rFonts w:ascii="Trebuchet MS" w:hAnsi="Trebuchet MS"/>
          <w:i/>
          <w:sz w:val="22"/>
          <w:szCs w:val="22"/>
          <w:lang w:val="ro-RO"/>
        </w:rPr>
        <w:t>solicitari de organizare a unui eveniment</w:t>
      </w:r>
      <w:r w:rsidRPr="00793624">
        <w:rPr>
          <w:rFonts w:ascii="Trebuchet MS" w:hAnsi="Trebuchet MS"/>
          <w:sz w:val="22"/>
          <w:szCs w:val="22"/>
          <w:lang w:val="ro-RO"/>
        </w:rPr>
        <w:t xml:space="preserve"> se intelege ca Beneficiarul va transmite specificatiile tehnice care contin toate cerintele ce vor face obiectul contractului subsecvent, catre operatorul economic clasat pe locul I, avand prețul ofertat cel mai mic. Daca promitentul prestator raspunde negativ, nu raspunde deloc sau raspunde pozitiv insa oferta este neconforma cu specificatiile transmise, </w:t>
      </w:r>
      <w:r w:rsidRPr="00793624">
        <w:rPr>
          <w:rFonts w:ascii="Trebuchet MS" w:hAnsi="Trebuchet MS"/>
          <w:sz w:val="22"/>
          <w:szCs w:val="22"/>
        </w:rPr>
        <w:t>Beneficiarul se va adresa urmatorului operator economic semnatar al Acordului Cadru, in ordinea crescatoare a preturilor ofertate, pana cand se va incheia contractul subsecvent cu acel prestator care are capacitatea de a presta serviciile in conditiile solicitate.</w:t>
      </w:r>
    </w:p>
    <w:p w:rsidR="0077238B" w:rsidRPr="00793624" w:rsidRDefault="0077238B" w:rsidP="0077238B">
      <w:pPr>
        <w:tabs>
          <w:tab w:val="left" w:pos="9026"/>
        </w:tabs>
        <w:spacing w:after="120"/>
        <w:ind w:right="-45"/>
        <w:jc w:val="both"/>
        <w:rPr>
          <w:rFonts w:ascii="Trebuchet MS" w:hAnsi="Trebuchet MS"/>
          <w:sz w:val="22"/>
          <w:szCs w:val="22"/>
          <w:lang w:val="ro-RO"/>
        </w:rPr>
      </w:pPr>
      <w:r w:rsidRPr="00793624">
        <w:rPr>
          <w:rFonts w:ascii="Trebuchet MS" w:hAnsi="Trebuchet MS"/>
          <w:sz w:val="22"/>
          <w:szCs w:val="22"/>
          <w:lang w:val="ro-RO"/>
        </w:rPr>
        <w:t xml:space="preserve">Daca se ajunge cu solicitarea la ultimul promitent prestator si niciuna din cele 5 solicitari nu primeste raspuns favorabil pentru incheierea contractului subsecvent, se considera aceasta ca fiind o </w:t>
      </w:r>
      <w:r w:rsidRPr="00793624">
        <w:rPr>
          <w:rFonts w:ascii="Trebuchet MS" w:hAnsi="Trebuchet MS"/>
          <w:b/>
          <w:sz w:val="22"/>
          <w:szCs w:val="22"/>
          <w:lang w:val="ro-RO"/>
        </w:rPr>
        <w:t>incercare esuata</w:t>
      </w:r>
      <w:r w:rsidRPr="00793624">
        <w:rPr>
          <w:rFonts w:ascii="Trebuchet MS" w:hAnsi="Trebuchet MS"/>
          <w:sz w:val="22"/>
          <w:szCs w:val="22"/>
          <w:lang w:val="ro-RO"/>
        </w:rPr>
        <w:t xml:space="preserve"> de organizare a evenimentului. </w:t>
      </w:r>
    </w:p>
    <w:p w:rsidR="0077238B" w:rsidRPr="00793624" w:rsidRDefault="0077238B" w:rsidP="0077238B">
      <w:pPr>
        <w:tabs>
          <w:tab w:val="left" w:pos="9026"/>
        </w:tabs>
        <w:spacing w:after="120"/>
        <w:ind w:right="-45"/>
        <w:jc w:val="both"/>
        <w:rPr>
          <w:rFonts w:ascii="Trebuchet MS" w:hAnsi="Trebuchet MS"/>
          <w:b/>
          <w:sz w:val="22"/>
          <w:szCs w:val="22"/>
          <w:lang w:val="ro-RO"/>
        </w:rPr>
      </w:pPr>
      <w:r w:rsidRPr="00793624">
        <w:rPr>
          <w:rFonts w:ascii="Trebuchet MS" w:hAnsi="Trebuchet MS"/>
          <w:sz w:val="22"/>
          <w:szCs w:val="22"/>
          <w:lang w:val="ro-RO"/>
        </w:rPr>
        <w:t xml:space="preserve">Dupa </w:t>
      </w:r>
      <w:r w:rsidRPr="00793624">
        <w:rPr>
          <w:rFonts w:ascii="Trebuchet MS" w:hAnsi="Trebuchet MS"/>
          <w:b/>
          <w:sz w:val="22"/>
          <w:szCs w:val="22"/>
          <w:lang w:val="ro-RO"/>
        </w:rPr>
        <w:t xml:space="preserve">3 incercari esuate </w:t>
      </w:r>
      <w:r w:rsidRPr="00793624">
        <w:rPr>
          <w:rFonts w:ascii="Trebuchet MS" w:hAnsi="Trebuchet MS"/>
          <w:sz w:val="22"/>
          <w:szCs w:val="22"/>
          <w:lang w:val="ro-RO"/>
        </w:rPr>
        <w:t xml:space="preserve">de incheiere a unui contract subsecvent, </w:t>
      </w:r>
      <w:r w:rsidRPr="00793624">
        <w:rPr>
          <w:rFonts w:ascii="Trebuchet MS" w:hAnsi="Trebuchet MS"/>
          <w:b/>
          <w:sz w:val="22"/>
          <w:szCs w:val="22"/>
          <w:lang w:val="ro-RO"/>
        </w:rPr>
        <w:t>Autoritatea Contractanta isi rezerva dreptul de a rezilia acordul-cadru.</w:t>
      </w:r>
    </w:p>
    <w:p w:rsidR="0077238B" w:rsidRPr="00793624" w:rsidRDefault="0077238B" w:rsidP="0077238B">
      <w:pPr>
        <w:jc w:val="both"/>
        <w:rPr>
          <w:rFonts w:ascii="Trebuchet MS" w:hAnsi="Trebuchet MS"/>
          <w:sz w:val="22"/>
          <w:szCs w:val="22"/>
          <w:lang w:val="ro-RO"/>
        </w:rPr>
      </w:pPr>
    </w:p>
    <w:p w:rsidR="0077238B" w:rsidRPr="00793624" w:rsidRDefault="0077238B" w:rsidP="0077238B">
      <w:pPr>
        <w:pStyle w:val="Heading3"/>
        <w:ind w:left="1068"/>
        <w:rPr>
          <w:rFonts w:ascii="Trebuchet MS" w:hAnsi="Trebuchet MS" w:cs="Times New Roman"/>
          <w:color w:val="auto"/>
          <w:sz w:val="22"/>
          <w:szCs w:val="22"/>
          <w:lang w:val="ro-RO"/>
        </w:rPr>
      </w:pPr>
      <w:bookmarkStart w:id="18" w:name="_Toc176169810"/>
      <w:bookmarkStart w:id="19" w:name="_Toc182275472"/>
      <w:bookmarkStart w:id="20" w:name="_Toc199060263"/>
      <w:bookmarkStart w:id="21" w:name="_Toc199902912"/>
      <w:bookmarkEnd w:id="16"/>
      <w:bookmarkEnd w:id="17"/>
      <w:r w:rsidRPr="00793624">
        <w:rPr>
          <w:rFonts w:ascii="Trebuchet MS" w:hAnsi="Trebuchet MS" w:cs="Times New Roman"/>
          <w:color w:val="auto"/>
          <w:sz w:val="22"/>
          <w:szCs w:val="22"/>
          <w:lang w:val="ro-RO"/>
        </w:rPr>
        <w:t>3.SUPOZIŢII ŞI RISCURI</w:t>
      </w:r>
      <w:bookmarkEnd w:id="18"/>
      <w:bookmarkEnd w:id="19"/>
      <w:bookmarkEnd w:id="20"/>
      <w:bookmarkEnd w:id="21"/>
    </w:p>
    <w:p w:rsidR="0077238B" w:rsidRPr="00793624" w:rsidRDefault="0077238B" w:rsidP="0077238B">
      <w:pPr>
        <w:pStyle w:val="ListParagraph"/>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bookmarkStart w:id="22" w:name="_Toc171523163"/>
      <w:bookmarkStart w:id="23" w:name="_Toc171789684"/>
      <w:bookmarkStart w:id="24" w:name="_Toc199060264"/>
      <w:bookmarkStart w:id="25" w:name="_Toc199902913"/>
      <w:r w:rsidRPr="00793624">
        <w:rPr>
          <w:rFonts w:ascii="Trebuchet MS" w:hAnsi="Trebuchet MS"/>
          <w:bCs/>
          <w:color w:val="auto"/>
          <w:sz w:val="22"/>
          <w:szCs w:val="22"/>
          <w:u w:val="single"/>
        </w:rPr>
        <w:t xml:space="preserve">3.1 </w:t>
      </w:r>
      <w:r w:rsidRPr="00793624">
        <w:rPr>
          <w:rFonts w:ascii="Trebuchet MS" w:hAnsi="Trebuchet MS"/>
          <w:bCs/>
          <w:color w:val="auto"/>
          <w:sz w:val="22"/>
          <w:szCs w:val="22"/>
          <w:u w:val="single"/>
        </w:rPr>
        <w:tab/>
        <w:t xml:space="preserve">Supoziţii care stau la baza </w:t>
      </w:r>
      <w:bookmarkEnd w:id="22"/>
      <w:bookmarkEnd w:id="23"/>
      <w:bookmarkEnd w:id="24"/>
      <w:bookmarkEnd w:id="25"/>
      <w:r w:rsidRPr="00793624">
        <w:rPr>
          <w:rFonts w:ascii="Trebuchet MS" w:hAnsi="Trebuchet MS"/>
          <w:bCs/>
          <w:color w:val="auto"/>
          <w:sz w:val="22"/>
          <w:szCs w:val="22"/>
          <w:u w:val="single"/>
        </w:rPr>
        <w:t>contractului</w:t>
      </w:r>
    </w:p>
    <w:p w:rsidR="0077238B" w:rsidRPr="00793624" w:rsidRDefault="0077238B" w:rsidP="0077238B">
      <w:pPr>
        <w:tabs>
          <w:tab w:val="left" w:pos="720"/>
        </w:tabs>
        <w:spacing w:line="276" w:lineRule="auto"/>
        <w:ind w:left="720"/>
        <w:jc w:val="both"/>
        <w:rPr>
          <w:rFonts w:ascii="Trebuchet MS" w:hAnsi="Trebuchet MS"/>
          <w:sz w:val="22"/>
          <w:szCs w:val="22"/>
          <w:lang w:val="ro-RO"/>
        </w:rPr>
      </w:pPr>
      <w:r w:rsidRPr="00793624">
        <w:rPr>
          <w:rFonts w:ascii="Trebuchet MS" w:hAnsi="Trebuchet MS"/>
          <w:sz w:val="22"/>
          <w:szCs w:val="22"/>
          <w:lang w:val="ro-RO"/>
        </w:rPr>
        <w:t xml:space="preserve">3.1.1. Îndeplinirea angajamentelor asumate de Guvernul României prin POAT 2014-2020 pentru implementarea eficientă a fondurilor structurale ale UE </w:t>
      </w:r>
    </w:p>
    <w:p w:rsidR="0077238B" w:rsidRPr="00793624" w:rsidRDefault="0077238B" w:rsidP="0077238B">
      <w:pPr>
        <w:autoSpaceDE w:val="0"/>
        <w:autoSpaceDN w:val="0"/>
        <w:adjustRightInd w:val="0"/>
        <w:spacing w:after="120"/>
        <w:ind w:left="720"/>
        <w:jc w:val="both"/>
        <w:rPr>
          <w:rFonts w:ascii="Trebuchet MS" w:hAnsi="Trebuchet MS"/>
          <w:sz w:val="22"/>
          <w:szCs w:val="22"/>
          <w:lang w:val="ro-RO"/>
        </w:rPr>
      </w:pPr>
      <w:r w:rsidRPr="00793624">
        <w:rPr>
          <w:rFonts w:ascii="Trebuchet MS" w:hAnsi="Trebuchet MS"/>
          <w:sz w:val="22"/>
          <w:szCs w:val="22"/>
          <w:lang w:val="ro-RO"/>
        </w:rPr>
        <w:t>3.1.2. Utilizarea experienţei şi a bunelor practici din proiectele anterioare în organizarea şi desfăşurarea de reuniuni;</w:t>
      </w:r>
    </w:p>
    <w:p w:rsidR="0077238B" w:rsidRPr="00793624" w:rsidRDefault="0077238B" w:rsidP="0077238B">
      <w:pPr>
        <w:spacing w:after="120"/>
        <w:ind w:left="720"/>
        <w:jc w:val="both"/>
        <w:rPr>
          <w:rFonts w:ascii="Trebuchet MS" w:hAnsi="Trebuchet MS"/>
          <w:sz w:val="22"/>
          <w:szCs w:val="22"/>
          <w:lang w:val="ro-RO"/>
        </w:rPr>
      </w:pPr>
      <w:r w:rsidRPr="00793624">
        <w:rPr>
          <w:rFonts w:ascii="Trebuchet MS" w:hAnsi="Trebuchet MS"/>
          <w:sz w:val="22"/>
          <w:szCs w:val="22"/>
          <w:lang w:val="ro-RO"/>
        </w:rPr>
        <w:t>3.1.3. Cooperare adecvată între structurile implicate din cadrul  AMPOIM şi Prestatorul de servicii al fiecărui contract subsecvent.</w:t>
      </w:r>
    </w:p>
    <w:p w:rsidR="0077238B" w:rsidRPr="00793624" w:rsidRDefault="0077238B" w:rsidP="0077238B">
      <w:pPr>
        <w:pStyle w:val="Heading2"/>
        <w:spacing w:after="120"/>
        <w:rPr>
          <w:rFonts w:ascii="Trebuchet MS" w:hAnsi="Trebuchet MS"/>
          <w:bCs/>
          <w:color w:val="auto"/>
          <w:sz w:val="22"/>
          <w:szCs w:val="22"/>
          <w:u w:val="single"/>
        </w:rPr>
      </w:pPr>
      <w:bookmarkStart w:id="26" w:name="_Toc117329897"/>
      <w:bookmarkStart w:id="27" w:name="_Toc171523164"/>
      <w:bookmarkStart w:id="28" w:name="_Toc171789685"/>
      <w:bookmarkStart w:id="29" w:name="_Toc199060265"/>
      <w:bookmarkStart w:id="30" w:name="_Toc199902914"/>
      <w:r w:rsidRPr="00793624">
        <w:rPr>
          <w:rFonts w:ascii="Trebuchet MS" w:hAnsi="Trebuchet MS"/>
          <w:bCs/>
          <w:color w:val="auto"/>
          <w:sz w:val="22"/>
          <w:szCs w:val="22"/>
          <w:u w:val="single"/>
        </w:rPr>
        <w:t xml:space="preserve">3.2 </w:t>
      </w:r>
      <w:r w:rsidRPr="00793624">
        <w:rPr>
          <w:rFonts w:ascii="Trebuchet MS" w:hAnsi="Trebuchet MS"/>
          <w:bCs/>
          <w:color w:val="auto"/>
          <w:sz w:val="22"/>
          <w:szCs w:val="22"/>
          <w:u w:val="single"/>
        </w:rPr>
        <w:tab/>
        <w:t>Riscuri</w:t>
      </w:r>
      <w:bookmarkEnd w:id="26"/>
      <w:bookmarkEnd w:id="27"/>
      <w:bookmarkEnd w:id="28"/>
      <w:bookmarkEnd w:id="29"/>
      <w:bookmarkEnd w:id="30"/>
    </w:p>
    <w:p w:rsidR="0077238B" w:rsidRPr="00793624" w:rsidRDefault="0077238B" w:rsidP="0077238B">
      <w:pPr>
        <w:spacing w:after="120"/>
        <w:jc w:val="both"/>
        <w:rPr>
          <w:rFonts w:ascii="Trebuchet MS" w:hAnsi="Trebuchet MS"/>
          <w:sz w:val="22"/>
          <w:szCs w:val="22"/>
          <w:lang w:val="ro-RO"/>
        </w:rPr>
      </w:pPr>
      <w:r w:rsidRPr="00793624">
        <w:rPr>
          <w:rFonts w:ascii="Trebuchet MS" w:hAnsi="Trebuchet MS"/>
          <w:sz w:val="22"/>
          <w:szCs w:val="22"/>
          <w:lang w:val="ro-RO"/>
        </w:rPr>
        <w:t>Riscurile care vor fi luate în considerare sunt următoarele:</w:t>
      </w:r>
    </w:p>
    <w:p w:rsidR="0077238B" w:rsidRPr="00793624" w:rsidRDefault="0077238B" w:rsidP="0077238B">
      <w:pPr>
        <w:pStyle w:val="ListParagraph"/>
        <w:numPr>
          <w:ilvl w:val="2"/>
          <w:numId w:val="22"/>
        </w:numPr>
        <w:contextualSpacing w:val="0"/>
        <w:jc w:val="both"/>
        <w:rPr>
          <w:rFonts w:ascii="Trebuchet MS" w:hAnsi="Trebuchet MS"/>
          <w:sz w:val="22"/>
          <w:szCs w:val="22"/>
          <w:lang w:val="ro-RO"/>
        </w:rPr>
      </w:pPr>
      <w:r w:rsidRPr="00793624">
        <w:rPr>
          <w:rFonts w:ascii="Trebuchet MS" w:hAnsi="Trebuchet MS"/>
          <w:sz w:val="22"/>
          <w:szCs w:val="22"/>
          <w:lang w:val="ro-RO"/>
        </w:rPr>
        <w:t>Evenimente pe plan politic care pot aduce constrângeri sau întârzieri în implementarea acordului cadru;</w:t>
      </w:r>
    </w:p>
    <w:p w:rsidR="0077238B" w:rsidRPr="00793624" w:rsidRDefault="0077238B" w:rsidP="0077238B">
      <w:pPr>
        <w:pStyle w:val="ListParagraph"/>
        <w:numPr>
          <w:ilvl w:val="2"/>
          <w:numId w:val="22"/>
        </w:numPr>
        <w:spacing w:after="120"/>
        <w:contextualSpacing w:val="0"/>
        <w:jc w:val="both"/>
        <w:rPr>
          <w:rFonts w:ascii="Trebuchet MS" w:hAnsi="Trebuchet MS"/>
          <w:sz w:val="22"/>
          <w:szCs w:val="22"/>
          <w:lang w:val="ro-RO"/>
        </w:rPr>
      </w:pPr>
      <w:r w:rsidRPr="00793624">
        <w:rPr>
          <w:rFonts w:ascii="Trebuchet MS" w:hAnsi="Trebuchet MS"/>
          <w:sz w:val="22"/>
          <w:szCs w:val="22"/>
          <w:lang w:val="ro-RO"/>
        </w:rPr>
        <w:t>Evenimente care pot determina stabilirea locaţiei evenimentelor în altă locaţie decât cea stabilită iniţial;</w:t>
      </w:r>
    </w:p>
    <w:p w:rsidR="0077238B" w:rsidRPr="00793624" w:rsidRDefault="0077238B" w:rsidP="0077238B">
      <w:pPr>
        <w:pStyle w:val="ListParagraph"/>
        <w:numPr>
          <w:ilvl w:val="2"/>
          <w:numId w:val="22"/>
        </w:numPr>
        <w:spacing w:after="120"/>
        <w:contextualSpacing w:val="0"/>
        <w:jc w:val="both"/>
        <w:rPr>
          <w:rFonts w:ascii="Trebuchet MS" w:hAnsi="Trebuchet MS"/>
          <w:sz w:val="22"/>
          <w:szCs w:val="22"/>
          <w:lang w:val="ro-RO"/>
        </w:rPr>
      </w:pPr>
      <w:r w:rsidRPr="00793624">
        <w:rPr>
          <w:rFonts w:ascii="Trebuchet MS" w:hAnsi="Trebuchet MS"/>
          <w:sz w:val="22"/>
          <w:szCs w:val="22"/>
          <w:lang w:val="ro-RO"/>
        </w:rPr>
        <w:t>Reorganizări de ordin instituţional şi modificări legislative, ce pot aduce constrângeri în implementarea acordului cadru.</w:t>
      </w:r>
    </w:p>
    <w:p w:rsidR="0077238B" w:rsidRPr="00793624" w:rsidRDefault="0077238B" w:rsidP="0077238B">
      <w:pPr>
        <w:pStyle w:val="ListParagraph"/>
        <w:numPr>
          <w:ilvl w:val="2"/>
          <w:numId w:val="22"/>
        </w:numPr>
        <w:spacing w:after="120"/>
        <w:contextualSpacing w:val="0"/>
        <w:jc w:val="both"/>
        <w:rPr>
          <w:rFonts w:ascii="Trebuchet MS" w:hAnsi="Trebuchet MS"/>
          <w:sz w:val="22"/>
          <w:szCs w:val="22"/>
          <w:lang w:val="ro-RO"/>
        </w:rPr>
      </w:pPr>
      <w:r w:rsidRPr="00793624">
        <w:rPr>
          <w:rFonts w:ascii="Trebuchet MS" w:hAnsi="Trebuchet MS"/>
          <w:sz w:val="22"/>
          <w:szCs w:val="22"/>
          <w:lang w:val="ro-RO"/>
        </w:rPr>
        <w:t>Timpul limitat alocat pentru organizarea evenimentelor care fac obiectul acestui contract;</w:t>
      </w:r>
    </w:p>
    <w:p w:rsidR="0077238B" w:rsidRPr="00793624" w:rsidRDefault="0077238B" w:rsidP="0077238B">
      <w:pPr>
        <w:pStyle w:val="ListParagraph"/>
        <w:numPr>
          <w:ilvl w:val="2"/>
          <w:numId w:val="22"/>
        </w:numPr>
        <w:spacing w:after="120"/>
        <w:contextualSpacing w:val="0"/>
        <w:jc w:val="both"/>
        <w:rPr>
          <w:rFonts w:ascii="Trebuchet MS" w:hAnsi="Trebuchet MS"/>
          <w:sz w:val="22"/>
          <w:szCs w:val="22"/>
          <w:lang w:val="ro-RO"/>
        </w:rPr>
      </w:pPr>
      <w:r w:rsidRPr="00793624">
        <w:rPr>
          <w:rFonts w:ascii="Trebuchet MS" w:hAnsi="Trebuchet MS"/>
          <w:sz w:val="22"/>
          <w:szCs w:val="22"/>
          <w:lang w:val="ro-RO"/>
        </w:rPr>
        <w:lastRenderedPageBreak/>
        <w:t>Posibilitatea ca numarul de evenimente ce se vor organiza sa fie mai mic decat cel minim estimat (3 evenimente);</w:t>
      </w:r>
    </w:p>
    <w:p w:rsidR="0077238B" w:rsidRPr="00793624" w:rsidRDefault="0077238B" w:rsidP="0077238B">
      <w:pPr>
        <w:pStyle w:val="ListParagraph"/>
        <w:numPr>
          <w:ilvl w:val="2"/>
          <w:numId w:val="22"/>
        </w:numPr>
        <w:spacing w:after="120"/>
        <w:contextualSpacing w:val="0"/>
        <w:jc w:val="both"/>
        <w:rPr>
          <w:rFonts w:ascii="Trebuchet MS" w:hAnsi="Trebuchet MS"/>
          <w:sz w:val="22"/>
          <w:szCs w:val="22"/>
          <w:lang w:val="ro-RO"/>
        </w:rPr>
      </w:pPr>
      <w:r w:rsidRPr="00793624">
        <w:rPr>
          <w:rFonts w:ascii="Trebuchet MS" w:hAnsi="Trebuchet MS"/>
          <w:sz w:val="22"/>
          <w:szCs w:val="22"/>
          <w:lang w:val="ro-RO"/>
        </w:rPr>
        <w:t>Deficienţe de comunicare între Beneficiar (Ministerul Fondurilor Europene) şi Prestator.</w:t>
      </w:r>
    </w:p>
    <w:p w:rsidR="0077238B" w:rsidRPr="00793624" w:rsidRDefault="0077238B" w:rsidP="0077238B">
      <w:pPr>
        <w:spacing w:after="120"/>
        <w:jc w:val="both"/>
        <w:rPr>
          <w:rFonts w:ascii="Trebuchet MS" w:hAnsi="Trebuchet MS"/>
          <w:sz w:val="22"/>
          <w:szCs w:val="22"/>
          <w:lang w:val="ro-RO"/>
        </w:rPr>
      </w:pPr>
      <w:r w:rsidRPr="00793624">
        <w:rPr>
          <w:rFonts w:ascii="Trebuchet MS" w:hAnsi="Trebuchet MS"/>
          <w:sz w:val="22"/>
          <w:szCs w:val="22"/>
          <w:lang w:val="ro-RO"/>
        </w:rPr>
        <w:t xml:space="preserve">Prestatorul trebuie să dovedească flexibilitate în soluţionarea eventualelor aspecte neprevăzute care pot interveni, de natură să afecteze implementarea contractului, precum şi în cazul apariţiei altor situaţii de risc anticipate de acesta. </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bookmarkStart w:id="31" w:name="_Toc176169811"/>
      <w:bookmarkStart w:id="32" w:name="_Toc182275473"/>
      <w:bookmarkStart w:id="33" w:name="_Toc199060266"/>
      <w:bookmarkStart w:id="34" w:name="_Toc199902915"/>
      <w:r w:rsidRPr="00793624">
        <w:rPr>
          <w:rFonts w:ascii="Trebuchet MS" w:hAnsi="Trebuchet MS"/>
          <w:b/>
          <w:bCs/>
          <w:color w:val="auto"/>
          <w:sz w:val="22"/>
          <w:szCs w:val="22"/>
          <w:lang w:val="ro-RO"/>
        </w:rPr>
        <w:t xml:space="preserve">ACTIVITĂŢI EFECTUATE DE CĂTRE </w:t>
      </w:r>
      <w:bookmarkEnd w:id="31"/>
      <w:bookmarkEnd w:id="32"/>
      <w:bookmarkEnd w:id="33"/>
      <w:bookmarkEnd w:id="34"/>
      <w:r w:rsidRPr="00793624">
        <w:rPr>
          <w:rFonts w:ascii="Trebuchet MS" w:hAnsi="Trebuchet MS"/>
          <w:b/>
          <w:bCs/>
          <w:color w:val="auto"/>
          <w:sz w:val="22"/>
          <w:szCs w:val="22"/>
          <w:lang w:val="ro-RO"/>
        </w:rPr>
        <w:t>PRESTATOR</w:t>
      </w:r>
    </w:p>
    <w:p w:rsidR="0077238B" w:rsidRPr="00793624" w:rsidRDefault="0077238B" w:rsidP="0077238B">
      <w:pPr>
        <w:pStyle w:val="ListParagraph"/>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bookmarkStart w:id="35" w:name="_Toc171523166"/>
      <w:bookmarkStart w:id="36" w:name="_Toc171789687"/>
      <w:bookmarkStart w:id="37" w:name="_Toc199060267"/>
      <w:bookmarkStart w:id="38" w:name="_Toc199902916"/>
      <w:r w:rsidRPr="00793624">
        <w:rPr>
          <w:rFonts w:ascii="Trebuchet MS" w:hAnsi="Trebuchet MS"/>
          <w:bCs/>
          <w:color w:val="auto"/>
          <w:sz w:val="22"/>
          <w:szCs w:val="22"/>
          <w:u w:val="single"/>
        </w:rPr>
        <w:t xml:space="preserve">4.1 </w:t>
      </w:r>
      <w:r w:rsidRPr="00793624">
        <w:rPr>
          <w:rFonts w:ascii="Trebuchet MS" w:hAnsi="Trebuchet MS"/>
          <w:bCs/>
          <w:color w:val="auto"/>
          <w:sz w:val="22"/>
          <w:szCs w:val="22"/>
          <w:u w:val="single"/>
        </w:rPr>
        <w:tab/>
        <w:t>Aspecte generale</w:t>
      </w:r>
      <w:bookmarkEnd w:id="35"/>
      <w:bookmarkEnd w:id="36"/>
      <w:bookmarkEnd w:id="37"/>
      <w:bookmarkEnd w:id="38"/>
    </w:p>
    <w:p w:rsidR="0077238B" w:rsidRPr="00793624" w:rsidRDefault="0077238B" w:rsidP="0077238B">
      <w:pPr>
        <w:pStyle w:val="Heading2"/>
        <w:spacing w:after="120"/>
        <w:ind w:firstLine="720"/>
        <w:rPr>
          <w:rFonts w:ascii="Trebuchet MS" w:hAnsi="Trebuchet MS"/>
          <w:bCs/>
          <w:i/>
          <w:color w:val="auto"/>
          <w:sz w:val="22"/>
          <w:szCs w:val="22"/>
        </w:rPr>
      </w:pPr>
      <w:bookmarkStart w:id="39" w:name="_Toc199060268"/>
      <w:bookmarkStart w:id="40" w:name="_Toc199902917"/>
      <w:r w:rsidRPr="00793624">
        <w:rPr>
          <w:rFonts w:ascii="Trebuchet MS" w:hAnsi="Trebuchet MS"/>
          <w:bCs/>
          <w:i/>
          <w:color w:val="auto"/>
          <w:sz w:val="22"/>
          <w:szCs w:val="22"/>
        </w:rPr>
        <w:t>4</w:t>
      </w:r>
      <w:r w:rsidRPr="00793624">
        <w:rPr>
          <w:rFonts w:ascii="Trebuchet MS" w:hAnsi="Trebuchet MS"/>
          <w:b/>
          <w:bCs/>
          <w:i/>
          <w:color w:val="auto"/>
          <w:sz w:val="22"/>
          <w:szCs w:val="22"/>
        </w:rPr>
        <w:t>.</w:t>
      </w:r>
      <w:r w:rsidRPr="00793624">
        <w:rPr>
          <w:rFonts w:ascii="Trebuchet MS" w:hAnsi="Trebuchet MS"/>
          <w:bCs/>
          <w:i/>
          <w:color w:val="auto"/>
          <w:sz w:val="22"/>
          <w:szCs w:val="22"/>
        </w:rPr>
        <w:t>1</w:t>
      </w:r>
      <w:r w:rsidRPr="00793624">
        <w:rPr>
          <w:rFonts w:ascii="Trebuchet MS" w:hAnsi="Trebuchet MS"/>
          <w:b/>
          <w:bCs/>
          <w:i/>
          <w:color w:val="auto"/>
          <w:sz w:val="22"/>
          <w:szCs w:val="22"/>
        </w:rPr>
        <w:t>.</w:t>
      </w:r>
      <w:r w:rsidRPr="00793624">
        <w:rPr>
          <w:rFonts w:ascii="Trebuchet MS" w:hAnsi="Trebuchet MS"/>
          <w:bCs/>
          <w:i/>
          <w:color w:val="auto"/>
          <w:sz w:val="22"/>
          <w:szCs w:val="22"/>
        </w:rPr>
        <w:t>1</w:t>
      </w:r>
      <w:r w:rsidRPr="00793624">
        <w:rPr>
          <w:rFonts w:ascii="Trebuchet MS" w:hAnsi="Trebuchet MS"/>
          <w:bCs/>
          <w:i/>
          <w:color w:val="auto"/>
          <w:sz w:val="22"/>
          <w:szCs w:val="22"/>
        </w:rPr>
        <w:tab/>
        <w:t xml:space="preserve">Scurtă descriere a </w:t>
      </w:r>
      <w:bookmarkEnd w:id="39"/>
      <w:bookmarkEnd w:id="40"/>
      <w:r w:rsidRPr="00793624">
        <w:rPr>
          <w:rFonts w:ascii="Trebuchet MS" w:hAnsi="Trebuchet MS"/>
          <w:bCs/>
          <w:i/>
          <w:color w:val="auto"/>
          <w:sz w:val="22"/>
          <w:szCs w:val="22"/>
        </w:rPr>
        <w:t>serviciilor</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Principalele activități vizează asigurarea condițiilor necesare privind buna desfășurare a evenimentelor, prin: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numPr>
          <w:ilvl w:val="0"/>
          <w:numId w:val="7"/>
        </w:numPr>
        <w:autoSpaceDE w:val="0"/>
        <w:autoSpaceDN w:val="0"/>
        <w:adjustRightInd w:val="0"/>
        <w:rPr>
          <w:rFonts w:ascii="Trebuchet MS" w:hAnsi="Trebuchet MS"/>
          <w:sz w:val="22"/>
          <w:szCs w:val="22"/>
          <w:lang w:val="ro-RO"/>
        </w:rPr>
      </w:pPr>
      <w:r w:rsidRPr="00793624">
        <w:rPr>
          <w:rFonts w:ascii="Trebuchet MS" w:hAnsi="Trebuchet MS"/>
          <w:sz w:val="22"/>
          <w:szCs w:val="22"/>
          <w:lang w:val="ro-RO"/>
        </w:rPr>
        <w:t>Asigurarea serviciilor de masă pentru participanţii la evenimente precum şi organizarea pauzelor de cafea;</w:t>
      </w:r>
    </w:p>
    <w:p w:rsidR="0077238B" w:rsidRPr="00793624" w:rsidRDefault="0077238B" w:rsidP="0077238B">
      <w:pPr>
        <w:numPr>
          <w:ilvl w:val="0"/>
          <w:numId w:val="7"/>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Asigurarea serviciilor de interpretariat si traducere simultană;</w:t>
      </w:r>
    </w:p>
    <w:p w:rsidR="0077238B" w:rsidRPr="00793624" w:rsidRDefault="0077238B" w:rsidP="0077238B">
      <w:pPr>
        <w:numPr>
          <w:ilvl w:val="0"/>
          <w:numId w:val="7"/>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Închirierea sălilor pentru evenimente;</w:t>
      </w:r>
    </w:p>
    <w:p w:rsidR="0077238B" w:rsidRPr="00793624" w:rsidRDefault="0077238B" w:rsidP="0077238B">
      <w:pPr>
        <w:pStyle w:val="ListParagraph"/>
        <w:numPr>
          <w:ilvl w:val="0"/>
          <w:numId w:val="7"/>
        </w:numPr>
        <w:contextualSpacing w:val="0"/>
        <w:jc w:val="both"/>
        <w:rPr>
          <w:rFonts w:ascii="Trebuchet MS" w:hAnsi="Trebuchet MS"/>
          <w:sz w:val="22"/>
          <w:szCs w:val="22"/>
          <w:lang w:val="ro-RO"/>
        </w:rPr>
      </w:pPr>
      <w:r w:rsidRPr="00793624">
        <w:rPr>
          <w:rFonts w:ascii="Trebuchet MS" w:hAnsi="Trebuchet MS"/>
          <w:sz w:val="22"/>
          <w:szCs w:val="22"/>
          <w:lang w:val="ro-RO"/>
        </w:rPr>
        <w:t>Amenajarea sălii în care are loc evenimentul/evenimentele şi asigurarea personalului tehnic, respectiv: dotarea salii cu microfoane mobile/fixe si aranjament floral (dacă este cazul), laptop şi telecomandă, videoproiector, ecran de proiecție si laser pointer, transport echipamente; ecrane lcd pentru proiecţia pe parcursul evenimentelor, în buclă de materiale de prezentare/informare privind proiectele finantate din POIM; echipamente audio-video (ecran cu dimensiune care sa asigure vizibilitatea proiectiei din toate colţurile sălii, video-proiector ale carui caracteristici tehnice sa permita redarea unei imagini vizibile din orice colt al salii)</w:t>
      </w:r>
    </w:p>
    <w:p w:rsidR="0077238B" w:rsidRPr="00793624" w:rsidRDefault="0077238B" w:rsidP="0077238B">
      <w:pPr>
        <w:pStyle w:val="ListParagraph"/>
        <w:numPr>
          <w:ilvl w:val="0"/>
          <w:numId w:val="7"/>
        </w:numPr>
        <w:ind w:left="714" w:hanging="357"/>
        <w:contextualSpacing w:val="0"/>
        <w:jc w:val="both"/>
        <w:rPr>
          <w:rFonts w:ascii="Trebuchet MS" w:hAnsi="Trebuchet MS"/>
          <w:sz w:val="22"/>
          <w:szCs w:val="22"/>
          <w:lang w:val="ro-RO"/>
        </w:rPr>
      </w:pPr>
      <w:r w:rsidRPr="00793624">
        <w:rPr>
          <w:rFonts w:ascii="Trebuchet MS" w:hAnsi="Trebuchet MS"/>
          <w:sz w:val="22"/>
          <w:szCs w:val="22"/>
          <w:lang w:val="ro-RO"/>
        </w:rPr>
        <w:t>realizare bază de date persoane participante; servicii transcriere înregistrare audio (română și engleză); personal tehnic pentru supervizare pe parcursul evenimentului și pentru înregistrarea participanților (dacă este cazul); personal tehnic pentru fotografii pe parcursul evenimentului (dacă este cazul);</w:t>
      </w:r>
    </w:p>
    <w:p w:rsidR="0077238B" w:rsidRPr="00793624" w:rsidRDefault="0077238B" w:rsidP="0077238B">
      <w:pPr>
        <w:numPr>
          <w:ilvl w:val="0"/>
          <w:numId w:val="7"/>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Asigurarea materialelor necesare bunei desfășurări a evenimentelor: tiparituri si materiale promotionale, instalarea si demontarea de bannere, etc.</w:t>
      </w:r>
    </w:p>
    <w:p w:rsidR="0077238B" w:rsidRPr="00793624" w:rsidRDefault="0077238B" w:rsidP="0077238B">
      <w:pPr>
        <w:pStyle w:val="Heading2"/>
        <w:ind w:firstLine="720"/>
        <w:rPr>
          <w:rFonts w:ascii="Trebuchet MS" w:hAnsi="Trebuchet MS"/>
          <w:color w:val="auto"/>
          <w:sz w:val="22"/>
          <w:szCs w:val="22"/>
          <w:lang w:val="ro-RO" w:eastAsia="ro-RO"/>
        </w:rPr>
      </w:pPr>
    </w:p>
    <w:p w:rsidR="0077238B" w:rsidRPr="00793624" w:rsidRDefault="0077238B" w:rsidP="0077238B">
      <w:pPr>
        <w:pStyle w:val="Heading2"/>
        <w:ind w:firstLine="720"/>
        <w:rPr>
          <w:rFonts w:ascii="Trebuchet MS" w:hAnsi="Trebuchet MS"/>
          <w:bCs/>
          <w:color w:val="auto"/>
          <w:sz w:val="22"/>
          <w:szCs w:val="22"/>
        </w:rPr>
      </w:pPr>
      <w:r w:rsidRPr="00793624">
        <w:rPr>
          <w:rFonts w:ascii="Trebuchet MS" w:hAnsi="Trebuchet MS"/>
          <w:bCs/>
          <w:i/>
          <w:color w:val="auto"/>
          <w:sz w:val="22"/>
          <w:szCs w:val="22"/>
        </w:rPr>
        <w:t>4.1.2</w:t>
      </w:r>
      <w:r w:rsidRPr="00793624">
        <w:rPr>
          <w:rFonts w:ascii="Trebuchet MS" w:hAnsi="Trebuchet MS"/>
          <w:bCs/>
          <w:i/>
          <w:color w:val="auto"/>
          <w:sz w:val="22"/>
          <w:szCs w:val="22"/>
        </w:rPr>
        <w:tab/>
        <w:t>Grupul ţintă</w:t>
      </w:r>
      <w:r w:rsidRPr="00793624">
        <w:rPr>
          <w:rFonts w:ascii="Trebuchet MS" w:hAnsi="Trebuchet MS"/>
          <w:bCs/>
          <w:color w:val="auto"/>
          <w:sz w:val="22"/>
          <w:szCs w:val="22"/>
        </w:rPr>
        <w:t xml:space="preserve"> – va fi precizat în  cadrul specificatiilor tehnice aferente fiecărui contract subsecvent.</w:t>
      </w:r>
    </w:p>
    <w:p w:rsidR="0077238B" w:rsidRPr="00793624" w:rsidRDefault="0077238B" w:rsidP="0077238B">
      <w:pPr>
        <w:rPr>
          <w:rFonts w:ascii="Trebuchet MS" w:hAnsi="Trebuchet MS"/>
          <w:sz w:val="22"/>
          <w:szCs w:val="22"/>
          <w:lang w:val="fr-BE" w:eastAsia="en-GB"/>
        </w:rPr>
      </w:pPr>
    </w:p>
    <w:p w:rsidR="0077238B" w:rsidRPr="00793624" w:rsidRDefault="0077238B" w:rsidP="0077238B">
      <w:pPr>
        <w:rPr>
          <w:rFonts w:ascii="Trebuchet MS" w:hAnsi="Trebuchet MS"/>
          <w:sz w:val="22"/>
          <w:szCs w:val="22"/>
          <w:lang w:val="fr-BE" w:eastAsia="en-GB"/>
        </w:rPr>
      </w:pPr>
      <w:r w:rsidRPr="00793624">
        <w:rPr>
          <w:rFonts w:ascii="Trebuchet MS" w:hAnsi="Trebuchet MS"/>
          <w:sz w:val="22"/>
          <w:szCs w:val="22"/>
          <w:lang w:val="fr-BE" w:eastAsia="en-GB"/>
        </w:rPr>
        <w:t>În principiu, poate fi format din :</w:t>
      </w:r>
    </w:p>
    <w:p w:rsidR="0077238B" w:rsidRPr="00793624" w:rsidRDefault="0077238B" w:rsidP="0077238B">
      <w:pPr>
        <w:numPr>
          <w:ilvl w:val="0"/>
          <w:numId w:val="7"/>
        </w:numPr>
        <w:autoSpaceDE w:val="0"/>
        <w:autoSpaceDN w:val="0"/>
        <w:adjustRightInd w:val="0"/>
        <w:jc w:val="both"/>
        <w:rPr>
          <w:rFonts w:ascii="Trebuchet MS" w:hAnsi="Trebuchet MS"/>
          <w:sz w:val="22"/>
          <w:szCs w:val="22"/>
          <w:lang w:val="ro-RO"/>
        </w:rPr>
      </w:pPr>
      <w:bookmarkStart w:id="41" w:name="_Toc199060270"/>
      <w:bookmarkStart w:id="42" w:name="_Toc199902919"/>
      <w:r w:rsidRPr="00793624">
        <w:rPr>
          <w:rFonts w:ascii="Trebuchet MS" w:hAnsi="Trebuchet MS"/>
          <w:sz w:val="22"/>
          <w:szCs w:val="22"/>
          <w:lang w:val="ro-RO"/>
        </w:rPr>
        <w:t>Persoanele invitate să participe la evenimente.</w:t>
      </w:r>
    </w:p>
    <w:p w:rsidR="0077238B" w:rsidRPr="00793624" w:rsidRDefault="0077238B" w:rsidP="0077238B">
      <w:pPr>
        <w:numPr>
          <w:ilvl w:val="0"/>
          <w:numId w:val="7"/>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Reprezentanți ai Comisiei Europene şi ai instituţiilor financiare internaţionale;</w:t>
      </w:r>
    </w:p>
    <w:p w:rsidR="0077238B" w:rsidRPr="00793624" w:rsidRDefault="0077238B" w:rsidP="0077238B">
      <w:pPr>
        <w:numPr>
          <w:ilvl w:val="0"/>
          <w:numId w:val="7"/>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Personalul structurilor beneficiare din cadrul AMPOIM;</w:t>
      </w:r>
    </w:p>
    <w:p w:rsidR="0077238B" w:rsidRPr="00793624" w:rsidRDefault="0077238B" w:rsidP="0077238B">
      <w:pPr>
        <w:numPr>
          <w:ilvl w:val="0"/>
          <w:numId w:val="7"/>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Reprezentanți ai autorităţilor de management, ai ACP, ai AA, ai ministerelor de linie, ai beneficiarilor, ai consultanţilor, ai constructorilor, ai antreprenorilor, etc.</w:t>
      </w:r>
    </w:p>
    <w:p w:rsidR="0077238B" w:rsidRPr="00793624" w:rsidRDefault="0077238B" w:rsidP="0077238B">
      <w:pPr>
        <w:widowControl w:val="0"/>
        <w:ind w:left="1080"/>
        <w:jc w:val="both"/>
        <w:rPr>
          <w:rFonts w:ascii="Trebuchet MS" w:hAnsi="Trebuchet MS"/>
          <w:sz w:val="22"/>
          <w:szCs w:val="22"/>
          <w:lang w:val="ro-RO"/>
        </w:rPr>
      </w:pPr>
    </w:p>
    <w:p w:rsidR="0077238B" w:rsidRPr="00793624" w:rsidRDefault="0077238B" w:rsidP="0077238B">
      <w:pPr>
        <w:ind w:firstLine="360"/>
        <w:rPr>
          <w:rFonts w:ascii="Trebuchet MS" w:hAnsi="Trebuchet MS"/>
          <w:bCs/>
          <w:i/>
          <w:sz w:val="22"/>
          <w:szCs w:val="22"/>
          <w:lang w:val="fr-BE" w:eastAsia="en-GB"/>
        </w:rPr>
      </w:pPr>
      <w:r w:rsidRPr="00793624">
        <w:rPr>
          <w:rFonts w:ascii="Trebuchet MS" w:hAnsi="Trebuchet MS"/>
          <w:bCs/>
          <w:i/>
          <w:sz w:val="22"/>
          <w:szCs w:val="22"/>
          <w:lang w:val="fr-BE" w:eastAsia="en-GB"/>
        </w:rPr>
        <w:t>4.1.3. Cerinţe privind personalul necesar in implementarea acordului-cadru</w:t>
      </w:r>
    </w:p>
    <w:p w:rsidR="0077238B" w:rsidRPr="00793624" w:rsidRDefault="0077238B" w:rsidP="0077238B">
      <w:pPr>
        <w:pStyle w:val="ListParagraph"/>
        <w:spacing w:after="160" w:line="259" w:lineRule="auto"/>
        <w:rPr>
          <w:rFonts w:ascii="Trebuchet MS" w:hAnsi="Trebuchet MS"/>
          <w:b/>
          <w:i/>
          <w:sz w:val="22"/>
          <w:szCs w:val="22"/>
          <w:u w:val="single"/>
        </w:rPr>
      </w:pPr>
    </w:p>
    <w:p w:rsidR="0077238B" w:rsidRPr="00793624" w:rsidRDefault="0077238B" w:rsidP="0077238B">
      <w:pPr>
        <w:pStyle w:val="ListParagraph"/>
        <w:spacing w:after="160" w:line="259" w:lineRule="auto"/>
        <w:rPr>
          <w:rFonts w:ascii="Trebuchet MS" w:hAnsi="Trebuchet MS"/>
          <w:b/>
          <w:i/>
          <w:sz w:val="22"/>
          <w:szCs w:val="22"/>
          <w:u w:val="single"/>
        </w:rPr>
      </w:pPr>
      <w:r w:rsidRPr="00793624">
        <w:rPr>
          <w:rFonts w:ascii="Trebuchet MS" w:hAnsi="Trebuchet MS"/>
          <w:b/>
          <w:i/>
          <w:sz w:val="22"/>
          <w:szCs w:val="22"/>
          <w:u w:val="single"/>
        </w:rPr>
        <w:t>Personalul</w:t>
      </w: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 xml:space="preserve">Prestatorul va asigura un </w:t>
      </w:r>
      <w:r w:rsidRPr="00793624">
        <w:rPr>
          <w:rFonts w:ascii="Trebuchet MS" w:hAnsi="Trebuchet MS"/>
          <w:b/>
          <w:sz w:val="22"/>
          <w:szCs w:val="22"/>
        </w:rPr>
        <w:t>coordonator de proiect</w:t>
      </w:r>
      <w:r w:rsidRPr="00793624">
        <w:rPr>
          <w:rFonts w:ascii="Trebuchet MS" w:hAnsi="Trebuchet MS"/>
          <w:sz w:val="22"/>
          <w:szCs w:val="22"/>
        </w:rPr>
        <w:t xml:space="preserve">, </w:t>
      </w:r>
      <w:r w:rsidRPr="00793624">
        <w:rPr>
          <w:rFonts w:ascii="Trebuchet MS" w:hAnsi="Trebuchet MS"/>
          <w:sz w:val="22"/>
          <w:szCs w:val="22"/>
          <w:lang w:val="ro-RO"/>
        </w:rPr>
        <w:t>î</w:t>
      </w:r>
      <w:r w:rsidRPr="00793624">
        <w:rPr>
          <w:rFonts w:ascii="Trebuchet MS" w:hAnsi="Trebuchet MS"/>
          <w:sz w:val="22"/>
          <w:szCs w:val="22"/>
        </w:rPr>
        <w:t xml:space="preserve">n vederea coordonării aspectelor privind realizarea activităților de organizarea de evenimente specifice acordului-cadru si contractelor subsecvente aferente acestuia, precum si asigurării unei legături directe intre Prestator si reprezentanții Autorităţii Contractante. Coordonatorul de proiect va fi direct responsabil de </w:t>
      </w:r>
      <w:r w:rsidRPr="00793624">
        <w:rPr>
          <w:rFonts w:ascii="Trebuchet MS" w:hAnsi="Trebuchet MS"/>
          <w:sz w:val="22"/>
          <w:szCs w:val="22"/>
        </w:rPr>
        <w:lastRenderedPageBreak/>
        <w:t xml:space="preserve">desfășurarea in bune condiții a evenimentelor care vor face obiectul contractelor subsecvente conform cerinţelor minime stabilite în cadrul specificatiilor tehnice pentru aceste activităţi. </w:t>
      </w: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 xml:space="preserve">Coordonatorul de proiect va fi prezent pe perioada pregătirii evenimentului și va ține legătura cu reprezentanții autorității contractante, precum și pe durata evenimentului. </w:t>
      </w: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 xml:space="preserve">Acesta va avea şi următoarele responsabilităţi: </w:t>
      </w:r>
    </w:p>
    <w:p w:rsidR="0077238B" w:rsidRPr="00793624" w:rsidRDefault="0077238B" w:rsidP="0077238B">
      <w:pPr>
        <w:numPr>
          <w:ilvl w:val="0"/>
          <w:numId w:val="9"/>
        </w:numPr>
        <w:jc w:val="both"/>
        <w:rPr>
          <w:rFonts w:ascii="Trebuchet MS" w:hAnsi="Trebuchet MS"/>
          <w:sz w:val="22"/>
          <w:szCs w:val="22"/>
        </w:rPr>
      </w:pPr>
      <w:r w:rsidRPr="00793624">
        <w:rPr>
          <w:rFonts w:ascii="Trebuchet MS" w:hAnsi="Trebuchet MS"/>
          <w:sz w:val="22"/>
          <w:szCs w:val="22"/>
        </w:rPr>
        <w:t>Coordonarea activităţilor contractului subsecvent;</w:t>
      </w:r>
    </w:p>
    <w:p w:rsidR="0077238B" w:rsidRPr="00793624" w:rsidRDefault="0077238B" w:rsidP="0077238B">
      <w:pPr>
        <w:numPr>
          <w:ilvl w:val="0"/>
          <w:numId w:val="9"/>
        </w:numPr>
        <w:jc w:val="both"/>
        <w:rPr>
          <w:rFonts w:ascii="Trebuchet MS" w:hAnsi="Trebuchet MS"/>
          <w:sz w:val="22"/>
          <w:szCs w:val="22"/>
        </w:rPr>
      </w:pPr>
      <w:r w:rsidRPr="00793624">
        <w:rPr>
          <w:rFonts w:ascii="Trebuchet MS" w:hAnsi="Trebuchet MS"/>
          <w:sz w:val="22"/>
          <w:szCs w:val="22"/>
        </w:rPr>
        <w:t xml:space="preserve">Coordonarea elaborării, semnarea şi înaintarea către Beneficiar a </w:t>
      </w:r>
      <w:r w:rsidRPr="00793624">
        <w:rPr>
          <w:rFonts w:ascii="Trebuchet MS" w:hAnsi="Trebuchet MS"/>
          <w:sz w:val="22"/>
          <w:szCs w:val="22"/>
          <w:lang w:val="ro-RO"/>
        </w:rPr>
        <w:t xml:space="preserve">Procesului verbal de receptie cantitativă și calitativă a bunurilor /serviciilor prestate şi </w:t>
      </w:r>
      <w:r w:rsidRPr="00793624">
        <w:rPr>
          <w:rFonts w:ascii="Trebuchet MS" w:hAnsi="Trebuchet MS"/>
          <w:sz w:val="22"/>
          <w:szCs w:val="22"/>
        </w:rPr>
        <w:t>raportului aferent contractului subsecvent.</w:t>
      </w:r>
    </w:p>
    <w:p w:rsidR="0077238B" w:rsidRPr="00793624" w:rsidRDefault="0077238B" w:rsidP="0077238B">
      <w:pPr>
        <w:jc w:val="both"/>
        <w:rPr>
          <w:rFonts w:ascii="Trebuchet MS" w:hAnsi="Trebuchet MS"/>
          <w:sz w:val="22"/>
          <w:szCs w:val="22"/>
        </w:rPr>
      </w:pPr>
    </w:p>
    <w:p w:rsidR="0077238B" w:rsidRPr="00793624" w:rsidRDefault="0077238B" w:rsidP="0077238B">
      <w:pPr>
        <w:spacing w:after="160" w:line="259" w:lineRule="auto"/>
        <w:contextualSpacing/>
        <w:rPr>
          <w:rFonts w:ascii="Trebuchet MS" w:hAnsi="Trebuchet MS"/>
          <w:b/>
          <w:i/>
          <w:sz w:val="22"/>
          <w:szCs w:val="22"/>
          <w:u w:val="single"/>
        </w:rPr>
      </w:pPr>
      <w:r w:rsidRPr="00793624">
        <w:rPr>
          <w:rFonts w:ascii="Trebuchet MS" w:hAnsi="Trebuchet MS"/>
          <w:b/>
          <w:i/>
          <w:sz w:val="22"/>
          <w:szCs w:val="22"/>
          <w:u w:val="single"/>
        </w:rPr>
        <w:t xml:space="preserve">Cerințe minime Coordonator de proiect </w:t>
      </w:r>
    </w:p>
    <w:p w:rsidR="0077238B" w:rsidRPr="00793624" w:rsidRDefault="0077238B" w:rsidP="0077238B">
      <w:pPr>
        <w:rPr>
          <w:rFonts w:ascii="Trebuchet MS" w:hAnsi="Trebuchet MS"/>
          <w:b/>
          <w:i/>
          <w:noProof/>
          <w:sz w:val="22"/>
          <w:szCs w:val="22"/>
        </w:rPr>
      </w:pPr>
    </w:p>
    <w:p w:rsidR="0077238B" w:rsidRPr="00793624" w:rsidRDefault="0077238B" w:rsidP="0077238B">
      <w:pPr>
        <w:rPr>
          <w:rFonts w:ascii="Trebuchet MS" w:hAnsi="Trebuchet MS"/>
          <w:b/>
          <w:i/>
          <w:noProof/>
          <w:sz w:val="22"/>
          <w:szCs w:val="22"/>
        </w:rPr>
      </w:pPr>
      <w:r w:rsidRPr="00793624">
        <w:rPr>
          <w:rFonts w:ascii="Trebuchet MS" w:hAnsi="Trebuchet MS"/>
          <w:b/>
          <w:i/>
          <w:noProof/>
          <w:sz w:val="22"/>
          <w:szCs w:val="22"/>
        </w:rPr>
        <w:t>Cerinţe generale:</w:t>
      </w:r>
    </w:p>
    <w:p w:rsidR="0077238B" w:rsidRPr="00793624" w:rsidRDefault="0077238B" w:rsidP="0077238B">
      <w:pPr>
        <w:autoSpaceDE w:val="0"/>
        <w:autoSpaceDN w:val="0"/>
        <w:adjustRightInd w:val="0"/>
        <w:rPr>
          <w:rFonts w:ascii="Trebuchet MS" w:hAnsi="Trebuchet MS"/>
          <w:sz w:val="22"/>
          <w:szCs w:val="22"/>
        </w:rPr>
      </w:pPr>
      <w:r w:rsidRPr="00793624">
        <w:rPr>
          <w:rFonts w:ascii="Trebuchet MS" w:hAnsi="Trebuchet MS"/>
          <w:sz w:val="22"/>
          <w:szCs w:val="22"/>
        </w:rPr>
        <w:t>Studii superioare absolvite cu diplomă de licență sau echivalent;</w:t>
      </w:r>
    </w:p>
    <w:p w:rsidR="0077238B" w:rsidRPr="00793624" w:rsidRDefault="0077238B" w:rsidP="0077238B">
      <w:pPr>
        <w:autoSpaceDE w:val="0"/>
        <w:autoSpaceDN w:val="0"/>
        <w:adjustRightInd w:val="0"/>
        <w:rPr>
          <w:rFonts w:ascii="Trebuchet MS" w:hAnsi="Trebuchet MS"/>
          <w:b/>
          <w:i/>
          <w:sz w:val="22"/>
          <w:szCs w:val="22"/>
        </w:rPr>
      </w:pPr>
      <w:r w:rsidRPr="00793624">
        <w:rPr>
          <w:rFonts w:ascii="Trebuchet MS" w:hAnsi="Trebuchet MS"/>
          <w:b/>
          <w:i/>
          <w:sz w:val="22"/>
          <w:szCs w:val="22"/>
        </w:rPr>
        <w:t>Experiența generală:</w:t>
      </w:r>
    </w:p>
    <w:p w:rsidR="0077238B" w:rsidRPr="00793624" w:rsidRDefault="0077238B" w:rsidP="0077238B">
      <w:pPr>
        <w:autoSpaceDE w:val="0"/>
        <w:autoSpaceDN w:val="0"/>
        <w:adjustRightInd w:val="0"/>
        <w:rPr>
          <w:rFonts w:ascii="Trebuchet MS" w:hAnsi="Trebuchet MS"/>
          <w:sz w:val="22"/>
          <w:szCs w:val="22"/>
        </w:rPr>
      </w:pPr>
      <w:r w:rsidRPr="00793624">
        <w:rPr>
          <w:rFonts w:ascii="Trebuchet MS" w:hAnsi="Trebuchet MS"/>
          <w:sz w:val="22"/>
          <w:szCs w:val="22"/>
        </w:rPr>
        <w:t xml:space="preserve">Experiență profesională generală de </w:t>
      </w:r>
      <w:r w:rsidRPr="00793624">
        <w:rPr>
          <w:rFonts w:ascii="Trebuchet MS" w:hAnsi="Trebuchet MS"/>
          <w:b/>
          <w:sz w:val="22"/>
          <w:szCs w:val="22"/>
        </w:rPr>
        <w:t>minim 5 ani</w:t>
      </w:r>
      <w:r w:rsidRPr="00793624">
        <w:rPr>
          <w:rFonts w:ascii="Trebuchet MS" w:hAnsi="Trebuchet MS"/>
          <w:sz w:val="22"/>
          <w:szCs w:val="22"/>
        </w:rPr>
        <w:t>, acumulată după absolvirea studiilor superioare  cu diplom</w:t>
      </w:r>
      <w:r w:rsidRPr="00793624">
        <w:rPr>
          <w:rFonts w:ascii="Trebuchet MS" w:hAnsi="Trebuchet MS"/>
          <w:sz w:val="22"/>
          <w:szCs w:val="22"/>
          <w:lang w:val="ro-RO"/>
        </w:rPr>
        <w:t>ă</w:t>
      </w:r>
      <w:r w:rsidRPr="00793624">
        <w:rPr>
          <w:rFonts w:ascii="Trebuchet MS" w:hAnsi="Trebuchet MS"/>
          <w:sz w:val="22"/>
          <w:szCs w:val="22"/>
        </w:rPr>
        <w:t xml:space="preserve"> de licenţă sau echivalent;</w:t>
      </w:r>
    </w:p>
    <w:p w:rsidR="0077238B" w:rsidRPr="00793624" w:rsidRDefault="0077238B" w:rsidP="0077238B">
      <w:pPr>
        <w:autoSpaceDE w:val="0"/>
        <w:autoSpaceDN w:val="0"/>
        <w:adjustRightInd w:val="0"/>
        <w:rPr>
          <w:rFonts w:ascii="Trebuchet MS" w:hAnsi="Trebuchet MS"/>
          <w:b/>
          <w:i/>
          <w:sz w:val="22"/>
          <w:szCs w:val="22"/>
        </w:rPr>
      </w:pPr>
      <w:r w:rsidRPr="00793624">
        <w:rPr>
          <w:rFonts w:ascii="Trebuchet MS" w:hAnsi="Trebuchet MS"/>
          <w:b/>
          <w:i/>
          <w:sz w:val="22"/>
          <w:szCs w:val="22"/>
        </w:rPr>
        <w:t>Experiența specifică:</w:t>
      </w:r>
    </w:p>
    <w:p w:rsidR="0077238B" w:rsidRPr="00793624" w:rsidRDefault="0077238B" w:rsidP="0077238B">
      <w:pPr>
        <w:autoSpaceDE w:val="0"/>
        <w:autoSpaceDN w:val="0"/>
        <w:adjustRightInd w:val="0"/>
        <w:jc w:val="both"/>
        <w:rPr>
          <w:rFonts w:ascii="Trebuchet MS" w:hAnsi="Trebuchet MS"/>
          <w:b/>
          <w:sz w:val="22"/>
          <w:szCs w:val="22"/>
        </w:rPr>
      </w:pPr>
      <w:r w:rsidRPr="00793624">
        <w:rPr>
          <w:rFonts w:ascii="Trebuchet MS" w:hAnsi="Trebuchet MS"/>
          <w:sz w:val="22"/>
          <w:szCs w:val="22"/>
        </w:rPr>
        <w:t xml:space="preserve">Experiență profesională specifică demonstrată prin implicarea în </w:t>
      </w:r>
      <w:r w:rsidRPr="00793624">
        <w:rPr>
          <w:rFonts w:ascii="Trebuchet MS" w:hAnsi="Trebuchet MS"/>
          <w:b/>
          <w:sz w:val="22"/>
          <w:szCs w:val="22"/>
        </w:rPr>
        <w:t>minim un contract</w:t>
      </w:r>
      <w:r w:rsidRPr="00793624">
        <w:rPr>
          <w:rFonts w:ascii="Trebuchet MS" w:hAnsi="Trebuchet MS"/>
          <w:sz w:val="22"/>
          <w:szCs w:val="22"/>
        </w:rPr>
        <w:t xml:space="preserve"> </w:t>
      </w:r>
      <w:r w:rsidRPr="00793624">
        <w:rPr>
          <w:rFonts w:ascii="Trebuchet MS" w:hAnsi="Trebuchet MS"/>
          <w:b/>
          <w:sz w:val="22"/>
          <w:szCs w:val="22"/>
        </w:rPr>
        <w:t>în cadrul căruia a prestat servicii de organizare de evenimente.</w:t>
      </w:r>
    </w:p>
    <w:p w:rsidR="0077238B" w:rsidRPr="00793624" w:rsidRDefault="0077238B" w:rsidP="0077238B">
      <w:pPr>
        <w:autoSpaceDE w:val="0"/>
        <w:autoSpaceDN w:val="0"/>
        <w:adjustRightInd w:val="0"/>
        <w:rPr>
          <w:rFonts w:ascii="Trebuchet MS" w:hAnsi="Trebuchet MS"/>
          <w:sz w:val="22"/>
          <w:szCs w:val="22"/>
        </w:rPr>
      </w:pPr>
    </w:p>
    <w:p w:rsidR="0077238B" w:rsidRPr="00793624" w:rsidRDefault="0077238B" w:rsidP="0077238B">
      <w:pPr>
        <w:jc w:val="both"/>
        <w:rPr>
          <w:rFonts w:ascii="Trebuchet MS" w:hAnsi="Trebuchet MS" w:cs="Tahoma"/>
          <w:sz w:val="22"/>
          <w:szCs w:val="22"/>
        </w:rPr>
      </w:pPr>
      <w:r w:rsidRPr="00793624">
        <w:rPr>
          <w:rFonts w:ascii="Trebuchet MS" w:hAnsi="Trebuchet MS" w:cs="Tahoma"/>
          <w:b/>
          <w:bCs/>
          <w:sz w:val="22"/>
          <w:szCs w:val="22"/>
        </w:rPr>
        <w:t>Demonstrarea cerinţelor de pregătire şi experienţă profesională se va realiza în baza următoarelor documente:</w:t>
      </w:r>
    </w:p>
    <w:p w:rsidR="0077238B" w:rsidRPr="00793624" w:rsidRDefault="0077238B" w:rsidP="0077238B">
      <w:pPr>
        <w:autoSpaceDE w:val="0"/>
        <w:autoSpaceDN w:val="0"/>
        <w:adjustRightInd w:val="0"/>
        <w:jc w:val="both"/>
        <w:rPr>
          <w:rFonts w:ascii="Trebuchet MS" w:hAnsi="Trebuchet MS"/>
          <w:sz w:val="22"/>
          <w:szCs w:val="22"/>
        </w:rPr>
      </w:pP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sz w:val="22"/>
          <w:szCs w:val="22"/>
        </w:rPr>
        <w:t xml:space="preserve">- CV-ul expertului propus, semnat de către acesta </w:t>
      </w:r>
      <w:r w:rsidRPr="00793624">
        <w:rPr>
          <w:rFonts w:ascii="Trebuchet MS" w:hAnsi="Trebuchet MS"/>
          <w:b/>
          <w:sz w:val="22"/>
          <w:szCs w:val="22"/>
        </w:rPr>
        <w:t>şi</w:t>
      </w:r>
      <w:r w:rsidRPr="00793624">
        <w:rPr>
          <w:rFonts w:ascii="Trebuchet MS" w:hAnsi="Trebuchet MS"/>
          <w:sz w:val="22"/>
          <w:szCs w:val="22"/>
        </w:rPr>
        <w:t xml:space="preserve"> asumat de ofertant (stampilat si semnat de reprezentantul legal al ofertantului participant la procedura de achiziție) </w:t>
      </w:r>
    </w:p>
    <w:p w:rsidR="0077238B" w:rsidRPr="00793624" w:rsidRDefault="0077238B" w:rsidP="0077238B">
      <w:pPr>
        <w:jc w:val="both"/>
        <w:rPr>
          <w:rFonts w:ascii="Trebuchet MS" w:hAnsi="Trebuchet MS" w:cs="Tahoma"/>
          <w:sz w:val="22"/>
          <w:szCs w:val="22"/>
        </w:rPr>
      </w:pPr>
      <w:r w:rsidRPr="00793624">
        <w:rPr>
          <w:rFonts w:ascii="Trebuchet MS" w:hAnsi="Trebuchet MS"/>
          <w:sz w:val="22"/>
          <w:szCs w:val="22"/>
        </w:rPr>
        <w:t xml:space="preserve"> </w:t>
      </w:r>
      <w:r w:rsidRPr="00793624">
        <w:rPr>
          <w:rFonts w:ascii="Trebuchet MS" w:hAnsi="Trebuchet MS" w:cs="Tahoma"/>
          <w:sz w:val="22"/>
          <w:szCs w:val="22"/>
        </w:rPr>
        <w:t>-  declaraţie de disponibilitate a expertului propus, semnată de catre acesta.</w:t>
      </w:r>
    </w:p>
    <w:p w:rsidR="0077238B" w:rsidRPr="00793624" w:rsidRDefault="0077238B" w:rsidP="0077238B">
      <w:pPr>
        <w:jc w:val="both"/>
        <w:rPr>
          <w:rFonts w:ascii="Trebuchet MS" w:hAnsi="Trebuchet MS" w:cs="Tahoma"/>
          <w:b/>
          <w:sz w:val="22"/>
          <w:szCs w:val="22"/>
        </w:rPr>
      </w:pPr>
      <w:r w:rsidRPr="00793624">
        <w:rPr>
          <w:rFonts w:ascii="Trebuchet MS" w:hAnsi="Trebuchet MS" w:cs="Tahoma"/>
          <w:sz w:val="22"/>
          <w:szCs w:val="22"/>
        </w:rPr>
        <w:t>CV-ul trebuie să fie suficient de detaliat astfel încât să rezulte cel puţin îndeplinirea calificărilor şi experienţei profesionale solicitate expertului. Astfel, CV-ul trebuie să conţină în mod obligatoriu titlul şi obiectul contractului la care expertul a participat, descrierea sarcinilor îndeplinite de expert şi poziţia acestuia în cadrul contractului.</w:t>
      </w:r>
      <w:r w:rsidRPr="00793624">
        <w:rPr>
          <w:rFonts w:ascii="Trebuchet MS" w:hAnsi="Trebuchet MS" w:cs="Tahoma"/>
          <w:b/>
          <w:sz w:val="22"/>
          <w:szCs w:val="22"/>
        </w:rPr>
        <w:t xml:space="preserve"> </w:t>
      </w:r>
    </w:p>
    <w:p w:rsidR="0077238B" w:rsidRPr="00793624" w:rsidRDefault="0077238B" w:rsidP="0077238B">
      <w:pPr>
        <w:autoSpaceDE w:val="0"/>
        <w:autoSpaceDN w:val="0"/>
        <w:adjustRightInd w:val="0"/>
        <w:jc w:val="both"/>
        <w:rPr>
          <w:rFonts w:ascii="Trebuchet MS" w:hAnsi="Trebuchet M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Pe parcursul derularii acordului-cadru, Prestatorul nu va face schimbări privind coordonatorul de proiect fără acordul scris prealabil al Autoritatii contractante. În baza unei cereri scrise, justificată, Beneficiarul poate solicita înlocuirea coordonatorului de proiect, dacă se consideră că acesta este ineficient sau nu își îndeplinește sarcinile din Contract.</w:t>
      </w: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Prestatorul va asigura personalul auxiliar pe care il considera necesar pentru susținerea tuturor activităților proiectului și logistica aferentă, precum și toate cheltuielile auxiliare legate de personal, necesare efectuării în bune condiții a activităților solicitate. Prestatorul va asigura toate măsurile necesare pentru a asigura în mod continuu, personalul, echipamentele și suporturile necesare pentru îndeplinirea în mod eficient a sarcinilor acestuia.</w:t>
      </w: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Toate costurile privind personalul auxiliar se considera incluse în valoarea contractului.</w:t>
      </w:r>
    </w:p>
    <w:p w:rsidR="0077238B" w:rsidRPr="00793624" w:rsidRDefault="0077238B" w:rsidP="0077238B">
      <w:pPr>
        <w:rPr>
          <w:rFonts w:ascii="Trebuchet MS" w:hAnsi="Trebuchet MS"/>
          <w:sz w:val="22"/>
          <w:szCs w:val="22"/>
        </w:rPr>
      </w:pPr>
    </w:p>
    <w:p w:rsidR="0077238B" w:rsidRPr="00793624" w:rsidRDefault="0077238B" w:rsidP="0077238B">
      <w:pPr>
        <w:widowControl w:val="0"/>
        <w:ind w:left="1080"/>
        <w:jc w:val="both"/>
        <w:rPr>
          <w:rFonts w:ascii="Trebuchet MS" w:hAnsi="Trebuchet MS"/>
          <w:sz w:val="22"/>
          <w:szCs w:val="22"/>
          <w:lang w:val="ro-RO"/>
        </w:rPr>
      </w:pPr>
    </w:p>
    <w:p w:rsidR="0077238B" w:rsidRPr="00793624" w:rsidRDefault="0077238B" w:rsidP="0077238B">
      <w:pPr>
        <w:pStyle w:val="Heading2"/>
        <w:spacing w:after="120"/>
        <w:rPr>
          <w:rFonts w:ascii="Trebuchet MS" w:hAnsi="Trebuchet MS"/>
          <w:bCs/>
          <w:color w:val="auto"/>
          <w:sz w:val="22"/>
          <w:szCs w:val="22"/>
          <w:u w:val="single"/>
        </w:rPr>
      </w:pPr>
      <w:r w:rsidRPr="00793624">
        <w:rPr>
          <w:rFonts w:ascii="Trebuchet MS" w:hAnsi="Trebuchet MS"/>
          <w:bCs/>
          <w:color w:val="auto"/>
          <w:sz w:val="22"/>
          <w:szCs w:val="22"/>
          <w:u w:val="single"/>
        </w:rPr>
        <w:t>4</w:t>
      </w:r>
      <w:bookmarkStart w:id="43" w:name="_Ref20657225"/>
      <w:bookmarkStart w:id="44" w:name="_Toc171523167"/>
      <w:bookmarkStart w:id="45" w:name="_Toc171789688"/>
      <w:bookmarkStart w:id="46" w:name="_Toc199060271"/>
      <w:bookmarkStart w:id="47" w:name="_Toc199902920"/>
      <w:bookmarkEnd w:id="41"/>
      <w:bookmarkEnd w:id="42"/>
      <w:r w:rsidRPr="00793624">
        <w:rPr>
          <w:rFonts w:ascii="Trebuchet MS" w:hAnsi="Trebuchet MS"/>
          <w:bCs/>
          <w:color w:val="auto"/>
          <w:sz w:val="22"/>
          <w:szCs w:val="22"/>
          <w:u w:val="single"/>
        </w:rPr>
        <w:t>.2 Activităţi</w:t>
      </w:r>
      <w:bookmarkEnd w:id="43"/>
      <w:r w:rsidRPr="00793624">
        <w:rPr>
          <w:rFonts w:ascii="Trebuchet MS" w:hAnsi="Trebuchet MS"/>
          <w:bCs/>
          <w:color w:val="auto"/>
          <w:sz w:val="22"/>
          <w:szCs w:val="22"/>
          <w:u w:val="single"/>
        </w:rPr>
        <w:t xml:space="preserve"> specifice</w:t>
      </w:r>
      <w:bookmarkEnd w:id="44"/>
      <w:bookmarkEnd w:id="45"/>
      <w:bookmarkEnd w:id="46"/>
      <w:bookmarkEnd w:id="47"/>
    </w:p>
    <w:p w:rsidR="0077238B" w:rsidRPr="00793624" w:rsidRDefault="0077238B" w:rsidP="0077238B">
      <w:pPr>
        <w:pStyle w:val="ListParagraph"/>
        <w:ind w:left="284"/>
        <w:jc w:val="both"/>
        <w:rPr>
          <w:rFonts w:ascii="Trebuchet MS" w:hAnsi="Trebuchet MS"/>
          <w:bCs/>
          <w:i/>
          <w:sz w:val="22"/>
          <w:szCs w:val="22"/>
        </w:rPr>
      </w:pPr>
      <w:r w:rsidRPr="00793624">
        <w:rPr>
          <w:rFonts w:ascii="Trebuchet MS" w:hAnsi="Trebuchet MS"/>
          <w:bCs/>
          <w:i/>
          <w:sz w:val="22"/>
          <w:szCs w:val="22"/>
        </w:rPr>
        <w:t>4.2.1.</w:t>
      </w:r>
      <w:r w:rsidRPr="00793624">
        <w:rPr>
          <w:rFonts w:ascii="Trebuchet MS" w:hAnsi="Trebuchet MS"/>
          <w:bCs/>
          <w:i/>
          <w:sz w:val="22"/>
          <w:szCs w:val="22"/>
        </w:rPr>
        <w:tab/>
        <w:t>Activităţi specifice în acordul cadru:</w:t>
      </w:r>
    </w:p>
    <w:p w:rsidR="0077238B" w:rsidRPr="00793624" w:rsidRDefault="0077238B" w:rsidP="0077238B">
      <w:pPr>
        <w:rPr>
          <w:rFonts w:ascii="Trebuchet MS" w:hAnsi="Trebuchet MS"/>
          <w:sz w:val="22"/>
          <w:szCs w:val="22"/>
        </w:rPr>
      </w:pPr>
    </w:p>
    <w:p w:rsidR="0077238B" w:rsidRPr="00793624" w:rsidRDefault="0077238B" w:rsidP="0077238B">
      <w:pPr>
        <w:jc w:val="both"/>
        <w:rPr>
          <w:rFonts w:ascii="Trebuchet MS" w:hAnsi="Trebuchet MS"/>
          <w:bCs/>
          <w:sz w:val="22"/>
          <w:szCs w:val="22"/>
        </w:rPr>
      </w:pPr>
      <w:r w:rsidRPr="00793624">
        <w:rPr>
          <w:rFonts w:ascii="Trebuchet MS" w:hAnsi="Trebuchet MS"/>
          <w:b/>
          <w:sz w:val="22"/>
          <w:szCs w:val="22"/>
          <w:lang w:val="ro-RO"/>
        </w:rPr>
        <w:t>Acordul cadru se va încheia numai cu operatorii economici participanți care au depus oferte admisibile. După etapa de evaluare, Acordul cadru se va încheia cu primii 5 operatori economici, în ordinea crescătoare a prețurilor totale ofertate (pe locul I se va clasifica operatorul cu prețul ofertat cel mai mic).</w:t>
      </w:r>
      <w:r w:rsidRPr="00793624">
        <w:rPr>
          <w:rFonts w:ascii="Trebuchet MS" w:hAnsi="Trebuchet MS"/>
          <w:bCs/>
          <w:sz w:val="22"/>
          <w:szCs w:val="22"/>
        </w:rPr>
        <w:t xml:space="preserve"> </w:t>
      </w:r>
    </w:p>
    <w:p w:rsidR="0077238B" w:rsidRPr="00793624" w:rsidRDefault="0077238B" w:rsidP="0077238B">
      <w:pPr>
        <w:jc w:val="both"/>
        <w:rPr>
          <w:rFonts w:ascii="Trebuchet MS" w:hAnsi="Trebuchet MS"/>
          <w:bCs/>
          <w:sz w:val="22"/>
          <w:szCs w:val="22"/>
        </w:rPr>
      </w:pPr>
      <w:r w:rsidRPr="00793624">
        <w:rPr>
          <w:rFonts w:ascii="Trebuchet MS" w:hAnsi="Trebuchet MS"/>
          <w:bCs/>
          <w:sz w:val="22"/>
          <w:szCs w:val="22"/>
        </w:rPr>
        <w:lastRenderedPageBreak/>
        <w:t xml:space="preserve">Daca numarul </w:t>
      </w:r>
      <w:r w:rsidRPr="00793624">
        <w:rPr>
          <w:rFonts w:ascii="Trebuchet MS" w:hAnsi="Trebuchet MS"/>
          <w:sz w:val="22"/>
          <w:szCs w:val="22"/>
          <w:lang w:val="ro-RO"/>
        </w:rPr>
        <w:t>operatorilor economici participanți care au depus oferte admisibile</w:t>
      </w:r>
      <w:r w:rsidRPr="00793624">
        <w:rPr>
          <w:rFonts w:ascii="Trebuchet MS" w:hAnsi="Trebuchet MS"/>
          <w:bCs/>
          <w:sz w:val="22"/>
          <w:szCs w:val="22"/>
        </w:rPr>
        <w:t xml:space="preserve"> este mai mic de 5, acordul cadru se va incheia cu toti cei care au prezentat oferte admisibile.</w:t>
      </w:r>
    </w:p>
    <w:p w:rsidR="0077238B" w:rsidRPr="00793624" w:rsidRDefault="0077238B" w:rsidP="0077238B">
      <w:pPr>
        <w:jc w:val="both"/>
        <w:rPr>
          <w:rFonts w:ascii="Trebuchet MS" w:hAnsi="Trebuchet MS"/>
          <w:bC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Acordul Cadru se implementează printr-un număr de activităţi care au caracter repetitiv, după cum urmează:</w:t>
      </w:r>
    </w:p>
    <w:p w:rsidR="0077238B" w:rsidRPr="00793624" w:rsidRDefault="0077238B" w:rsidP="0077238B">
      <w:pPr>
        <w:ind w:left="1418"/>
        <w:jc w:val="both"/>
        <w:rPr>
          <w:rFonts w:ascii="Trebuchet MS" w:hAnsi="Trebuchet MS"/>
          <w:sz w:val="22"/>
          <w:szCs w:val="22"/>
        </w:rPr>
      </w:pPr>
      <w:r w:rsidRPr="00793624">
        <w:rPr>
          <w:rFonts w:ascii="Trebuchet MS" w:hAnsi="Trebuchet MS"/>
          <w:sz w:val="22"/>
          <w:szCs w:val="22"/>
        </w:rPr>
        <w:t>4.2.1.1. Transmiterea specificatiilor tehnice în vederea atribuirii contractului subsecvent</w:t>
      </w:r>
    </w:p>
    <w:p w:rsidR="0077238B" w:rsidRPr="00793624" w:rsidRDefault="0077238B" w:rsidP="0077238B">
      <w:pPr>
        <w:ind w:left="1418"/>
        <w:jc w:val="both"/>
        <w:rPr>
          <w:rFonts w:ascii="Trebuchet MS" w:hAnsi="Trebuchet MS"/>
          <w:sz w:val="22"/>
          <w:szCs w:val="22"/>
        </w:rPr>
      </w:pPr>
      <w:r w:rsidRPr="00793624">
        <w:rPr>
          <w:rFonts w:ascii="Trebuchet MS" w:hAnsi="Trebuchet MS"/>
          <w:sz w:val="22"/>
          <w:szCs w:val="22"/>
        </w:rPr>
        <w:t>4.2.1.2. Atribuirea contractului subsecvent</w:t>
      </w:r>
    </w:p>
    <w:p w:rsidR="0077238B" w:rsidRPr="00793624" w:rsidRDefault="0077238B" w:rsidP="0077238B">
      <w:pPr>
        <w:pStyle w:val="ListParagraph"/>
        <w:numPr>
          <w:ilvl w:val="3"/>
          <w:numId w:val="10"/>
        </w:numPr>
        <w:ind w:left="2268" w:hanging="850"/>
        <w:contextualSpacing w:val="0"/>
        <w:jc w:val="both"/>
        <w:rPr>
          <w:rFonts w:ascii="Trebuchet MS" w:hAnsi="Trebuchet MS"/>
          <w:sz w:val="22"/>
          <w:szCs w:val="22"/>
        </w:rPr>
      </w:pPr>
      <w:r w:rsidRPr="00793624">
        <w:rPr>
          <w:rFonts w:ascii="Trebuchet MS" w:hAnsi="Trebuchet MS"/>
          <w:sz w:val="22"/>
          <w:szCs w:val="22"/>
        </w:rPr>
        <w:t>Încheierea/semnarea contractului subsecvent</w:t>
      </w:r>
    </w:p>
    <w:p w:rsidR="0077238B" w:rsidRPr="00793624" w:rsidRDefault="0077238B" w:rsidP="0077238B">
      <w:pPr>
        <w:pStyle w:val="ListParagraph"/>
        <w:numPr>
          <w:ilvl w:val="3"/>
          <w:numId w:val="10"/>
        </w:numPr>
        <w:ind w:left="2268" w:hanging="850"/>
        <w:contextualSpacing w:val="0"/>
        <w:jc w:val="both"/>
        <w:rPr>
          <w:rFonts w:ascii="Trebuchet MS" w:hAnsi="Trebuchet MS"/>
          <w:sz w:val="22"/>
          <w:szCs w:val="22"/>
        </w:rPr>
      </w:pPr>
      <w:r w:rsidRPr="00793624">
        <w:rPr>
          <w:rFonts w:ascii="Trebuchet MS" w:hAnsi="Trebuchet MS"/>
          <w:sz w:val="22"/>
          <w:szCs w:val="22"/>
        </w:rPr>
        <w:t>Managementul şi implementarea contractului subsecvent</w:t>
      </w:r>
    </w:p>
    <w:p w:rsidR="0077238B" w:rsidRPr="00793624" w:rsidRDefault="0077238B" w:rsidP="0077238B">
      <w:pPr>
        <w:ind w:left="2144"/>
        <w:jc w:val="both"/>
        <w:rPr>
          <w:rFonts w:ascii="Trebuchet MS" w:hAnsi="Trebuchet MS"/>
          <w:sz w:val="22"/>
          <w:szCs w:val="22"/>
        </w:rPr>
      </w:pPr>
    </w:p>
    <w:p w:rsidR="0077238B" w:rsidRPr="00793624" w:rsidRDefault="0077238B" w:rsidP="0077238B">
      <w:pPr>
        <w:pStyle w:val="Heading2"/>
        <w:keepNext w:val="0"/>
        <w:numPr>
          <w:ilvl w:val="1"/>
          <w:numId w:val="0"/>
        </w:numPr>
        <w:tabs>
          <w:tab w:val="num" w:pos="576"/>
        </w:tabs>
        <w:spacing w:before="120"/>
        <w:ind w:left="576" w:hanging="9"/>
        <w:jc w:val="both"/>
        <w:rPr>
          <w:rFonts w:ascii="Trebuchet MS" w:hAnsi="Trebuchet MS"/>
          <w:b/>
          <w:color w:val="auto"/>
          <w:sz w:val="22"/>
          <w:szCs w:val="22"/>
          <w:lang w:val="pt-BR"/>
        </w:rPr>
      </w:pPr>
      <w:bookmarkStart w:id="48" w:name="_Toc279075323"/>
      <w:r w:rsidRPr="00793624">
        <w:rPr>
          <w:rFonts w:ascii="Trebuchet MS" w:hAnsi="Trebuchet MS"/>
          <w:b/>
          <w:color w:val="auto"/>
          <w:sz w:val="22"/>
          <w:szCs w:val="22"/>
          <w:lang w:val="pt-BR"/>
        </w:rPr>
        <w:t>4.2.1.1. Transmiterea specificatiilor tehnice pentru atribuirea contractelor subsecvente în cadrul acordului-cadru</w:t>
      </w:r>
      <w:bookmarkEnd w:id="48"/>
    </w:p>
    <w:p w:rsidR="0077238B" w:rsidRPr="00793624" w:rsidRDefault="0077238B" w:rsidP="0077238B">
      <w:pPr>
        <w:rPr>
          <w:rFonts w:ascii="Trebuchet MS" w:hAnsi="Trebuchet MS"/>
          <w:sz w:val="22"/>
          <w:szCs w:val="22"/>
        </w:rPr>
      </w:pPr>
    </w:p>
    <w:p w:rsidR="0077238B" w:rsidRPr="00793624" w:rsidRDefault="0077238B" w:rsidP="0077238B">
      <w:pPr>
        <w:tabs>
          <w:tab w:val="left" w:pos="9026"/>
        </w:tabs>
        <w:spacing w:after="120"/>
        <w:ind w:right="-45"/>
        <w:jc w:val="both"/>
        <w:rPr>
          <w:rFonts w:ascii="Trebuchet MS" w:hAnsi="Trebuchet MS"/>
          <w:sz w:val="22"/>
          <w:szCs w:val="22"/>
        </w:rPr>
      </w:pPr>
      <w:r w:rsidRPr="00793624">
        <w:rPr>
          <w:rFonts w:ascii="Trebuchet MS" w:hAnsi="Trebuchet MS"/>
          <w:sz w:val="22"/>
          <w:szCs w:val="22"/>
        </w:rPr>
        <w:t xml:space="preserve">Ori de câte ori Beneficiarul va decide achiziţionarea serviciilor care fac obiectul prezentului acord-cadru, pe baza solicitării primite de la structurile din cadrul </w:t>
      </w:r>
      <w:r w:rsidRPr="00793624">
        <w:rPr>
          <w:rFonts w:ascii="Trebuchet MS" w:hAnsi="Trebuchet MS"/>
          <w:sz w:val="22"/>
          <w:szCs w:val="22"/>
          <w:lang w:val="ro-RO"/>
        </w:rPr>
        <w:t>Direcției Generale Programe Europene Infrastructură Mare</w:t>
      </w:r>
      <w:r w:rsidRPr="00793624">
        <w:rPr>
          <w:rFonts w:ascii="Trebuchet MS" w:hAnsi="Trebuchet MS"/>
          <w:sz w:val="22"/>
          <w:szCs w:val="22"/>
        </w:rPr>
        <w:t>, va demara procedura pentru atribuirea contractului subsecvent.</w:t>
      </w: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t xml:space="preserve">După încheierea acordului cadru, se vor încheia - in functie de necesitatile Beneficiarului - contracte subsecvente.   </w:t>
      </w:r>
    </w:p>
    <w:p w:rsidR="0077238B" w:rsidRPr="00793624" w:rsidRDefault="0077238B" w:rsidP="0077238B">
      <w:pPr>
        <w:tabs>
          <w:tab w:val="left" w:pos="9026"/>
        </w:tabs>
        <w:spacing w:after="120"/>
        <w:ind w:right="-45"/>
        <w:jc w:val="both"/>
        <w:rPr>
          <w:rFonts w:ascii="Trebuchet MS" w:hAnsi="Trebuchet MS"/>
          <w:b/>
          <w:sz w:val="22"/>
          <w:szCs w:val="22"/>
          <w:lang w:val="ro-RO"/>
        </w:rPr>
      </w:pPr>
      <w:r w:rsidRPr="00793624">
        <w:rPr>
          <w:rFonts w:ascii="Trebuchet MS" w:hAnsi="Trebuchet MS"/>
          <w:sz w:val="22"/>
          <w:szCs w:val="22"/>
        </w:rPr>
        <w:t xml:space="preserve">Operatorii economici semnatari ai acordului-cadru s-au calificat in ordine crescatoare </w:t>
      </w:r>
      <w:r w:rsidRPr="00793624">
        <w:rPr>
          <w:rFonts w:ascii="Trebuchet MS" w:hAnsi="Trebuchet MS"/>
          <w:b/>
          <w:sz w:val="22"/>
          <w:szCs w:val="22"/>
          <w:lang w:val="ro-RO"/>
        </w:rPr>
        <w:t>a prețurilor totale ofertate, pe locul I fiind clasificat operatorul cu prețul ofertat cel mai mic.</w:t>
      </w:r>
    </w:p>
    <w:p w:rsidR="0077238B" w:rsidRPr="00793624" w:rsidRDefault="0077238B" w:rsidP="0077238B">
      <w:pPr>
        <w:tabs>
          <w:tab w:val="left" w:pos="9026"/>
        </w:tabs>
        <w:spacing w:after="120"/>
        <w:ind w:right="-45"/>
        <w:jc w:val="both"/>
        <w:rPr>
          <w:rFonts w:ascii="Trebuchet MS" w:hAnsi="Trebuchet MS"/>
          <w:b/>
          <w:sz w:val="22"/>
          <w:szCs w:val="22"/>
          <w:lang w:val="ro-RO"/>
        </w:rPr>
      </w:pPr>
      <w:r w:rsidRPr="00793624">
        <w:rPr>
          <w:rFonts w:ascii="Trebuchet MS" w:hAnsi="Trebuchet MS"/>
          <w:b/>
          <w:sz w:val="22"/>
          <w:szCs w:val="22"/>
          <w:lang w:val="ro-RO"/>
        </w:rPr>
        <w:t xml:space="preserve">Beneficiarul va transmite specificatiile tehnice care contin toate cerintele care vor face obiectul contractului subsecvent, catre operatorul economic clasat pe locul I, avand prețul ofertat cel mai mic. </w:t>
      </w:r>
    </w:p>
    <w:p w:rsidR="0077238B" w:rsidRPr="00793624" w:rsidRDefault="0077238B" w:rsidP="0077238B">
      <w:pPr>
        <w:tabs>
          <w:tab w:val="left" w:pos="9026"/>
        </w:tabs>
        <w:spacing w:after="120"/>
        <w:ind w:right="-45"/>
        <w:jc w:val="both"/>
        <w:rPr>
          <w:rFonts w:ascii="Trebuchet MS" w:hAnsi="Trebuchet MS"/>
          <w:sz w:val="22"/>
          <w:szCs w:val="22"/>
        </w:rPr>
      </w:pPr>
      <w:r w:rsidRPr="00793624">
        <w:rPr>
          <w:rFonts w:ascii="Trebuchet MS" w:hAnsi="Trebuchet MS"/>
          <w:sz w:val="22"/>
          <w:szCs w:val="22"/>
        </w:rPr>
        <w:t xml:space="preserve">Promitentul Prestator – semnatar al Acordului Cadru are obligaţia de a răspunde fiecărei solicitări transmise, în termenul precizat de Beneficiar. </w:t>
      </w:r>
    </w:p>
    <w:p w:rsidR="0077238B" w:rsidRPr="00793624" w:rsidRDefault="0077238B" w:rsidP="0077238B">
      <w:pPr>
        <w:spacing w:after="120"/>
        <w:jc w:val="both"/>
        <w:rPr>
          <w:rFonts w:ascii="Trebuchet MS" w:hAnsi="Trebuchet MS"/>
          <w:b/>
          <w:sz w:val="22"/>
          <w:szCs w:val="22"/>
        </w:rPr>
      </w:pPr>
      <w:r w:rsidRPr="00793624">
        <w:rPr>
          <w:rFonts w:ascii="Trebuchet MS" w:hAnsi="Trebuchet MS"/>
          <w:b/>
          <w:sz w:val="22"/>
          <w:szCs w:val="22"/>
        </w:rPr>
        <w:t xml:space="preserve">În cazul în care Operatorul economic caruia i s-au transmis </w:t>
      </w:r>
      <w:r w:rsidRPr="00793624">
        <w:rPr>
          <w:rFonts w:ascii="Trebuchet MS" w:hAnsi="Trebuchet MS"/>
          <w:b/>
          <w:sz w:val="22"/>
          <w:szCs w:val="22"/>
          <w:lang w:val="ro-RO"/>
        </w:rPr>
        <w:t>specificatiile tehnice</w:t>
      </w:r>
      <w:r w:rsidRPr="00793624" w:rsidDel="00872D6B">
        <w:rPr>
          <w:rFonts w:ascii="Trebuchet MS" w:hAnsi="Trebuchet MS"/>
          <w:b/>
          <w:sz w:val="22"/>
          <w:szCs w:val="22"/>
        </w:rPr>
        <w:t xml:space="preserve"> </w:t>
      </w:r>
      <w:r w:rsidRPr="00793624">
        <w:rPr>
          <w:rFonts w:ascii="Trebuchet MS" w:hAnsi="Trebuchet MS"/>
          <w:b/>
          <w:sz w:val="22"/>
          <w:szCs w:val="22"/>
          <w:lang w:val="ro-RO"/>
        </w:rPr>
        <w:t>nu are capacitatea de a organiza evenimentul,</w:t>
      </w:r>
      <w:r w:rsidRPr="00793624">
        <w:rPr>
          <w:rFonts w:ascii="Trebuchet MS" w:hAnsi="Trebuchet MS"/>
          <w:b/>
          <w:sz w:val="22"/>
          <w:szCs w:val="22"/>
        </w:rPr>
        <w:t xml:space="preserve"> trebuie să ofere o justificare scrisă până la termenul  limită precizat.</w:t>
      </w:r>
    </w:p>
    <w:p w:rsidR="0077238B" w:rsidRPr="00793624" w:rsidRDefault="0077238B" w:rsidP="0077238B">
      <w:pPr>
        <w:spacing w:after="120"/>
        <w:jc w:val="both"/>
        <w:rPr>
          <w:rFonts w:ascii="Trebuchet MS" w:hAnsi="Trebuchet MS"/>
          <w:b/>
          <w:sz w:val="22"/>
          <w:szCs w:val="22"/>
        </w:rPr>
      </w:pPr>
      <w:r w:rsidRPr="00793624">
        <w:rPr>
          <w:rFonts w:ascii="Trebuchet MS" w:hAnsi="Trebuchet MS"/>
          <w:b/>
          <w:sz w:val="22"/>
          <w:szCs w:val="22"/>
        </w:rPr>
        <w:t>In acest caz, Beneficiarul se va adresa urmatorului operator economic</w:t>
      </w:r>
      <w:r w:rsidRPr="00793624">
        <w:rPr>
          <w:rFonts w:ascii="Trebuchet MS" w:hAnsi="Trebuchet MS"/>
          <w:sz w:val="22"/>
          <w:szCs w:val="22"/>
        </w:rPr>
        <w:t xml:space="preserve"> semnatar al Acordului Cadru,</w:t>
      </w:r>
      <w:r w:rsidRPr="00793624">
        <w:rPr>
          <w:rFonts w:ascii="Trebuchet MS" w:hAnsi="Trebuchet MS"/>
          <w:b/>
          <w:sz w:val="22"/>
          <w:szCs w:val="22"/>
        </w:rPr>
        <w:t xml:space="preserve"> in ordinea crescatoare a preturilor ofertate, pana cand se va incheia contractul subsecvent cu acel prestator care are capacitatea de a presta serviciile in conditiile solicitate.</w:t>
      </w:r>
    </w:p>
    <w:p w:rsidR="0077238B" w:rsidRPr="00793624" w:rsidRDefault="0077238B" w:rsidP="0077238B">
      <w:pPr>
        <w:spacing w:after="120"/>
        <w:jc w:val="both"/>
        <w:rPr>
          <w:rFonts w:ascii="Trebuchet MS" w:hAnsi="Trebuchet MS"/>
          <w:b/>
          <w:sz w:val="22"/>
          <w:szCs w:val="22"/>
        </w:rPr>
      </w:pPr>
    </w:p>
    <w:p w:rsidR="0077238B" w:rsidRPr="00793624" w:rsidRDefault="0077238B" w:rsidP="0077238B">
      <w:pPr>
        <w:tabs>
          <w:tab w:val="left" w:pos="9026"/>
        </w:tabs>
        <w:spacing w:after="120"/>
        <w:ind w:right="-45"/>
        <w:jc w:val="both"/>
        <w:rPr>
          <w:rFonts w:ascii="Trebuchet MS" w:hAnsi="Trebuchet MS"/>
          <w:sz w:val="22"/>
          <w:szCs w:val="22"/>
        </w:rPr>
      </w:pPr>
      <w:r w:rsidRPr="00793624">
        <w:rPr>
          <w:rFonts w:ascii="Trebuchet MS" w:hAnsi="Trebuchet MS"/>
          <w:sz w:val="22"/>
          <w:szCs w:val="22"/>
        </w:rPr>
        <w:t xml:space="preserve">Dacă sunt necesare clarificări pe marginea specificatiilor tehnice, operatorii economici semnatari ai acordului-cadru şi care au primit specificatiile pot transmite Beneficiarului solicitări de clarificare în scris şi prin e-mail. Beneficiarul va răspunde acestei solicitări în cel mai scurt timp posibil. </w:t>
      </w: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 xml:space="preserve">Prestatorul caruia i s-au transmis specificatiile tehnice este responsabil de analizarea acestora, de elaborarea unei metodologii de implementare potrivit cerinţelor descrise şi în acord cu metodologia propusă. Prestatorul este responsabil pentru acurateţea informaţiei conţinute în documentele prezentate. </w:t>
      </w: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 xml:space="preserve">Specificatiile tehnice aferente contractului subsecvent vor indica toate cantitățile necesare, toate termenele stabilite pentru organizarea fiecărui eveniment, locația și condițiile de implementare a contractului subsecvent. </w:t>
      </w: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b/>
          <w:sz w:val="22"/>
          <w:szCs w:val="22"/>
        </w:rPr>
      </w:pPr>
      <w:r w:rsidRPr="00793624">
        <w:rPr>
          <w:rFonts w:ascii="Trebuchet MS" w:hAnsi="Trebuchet MS"/>
          <w:b/>
          <w:sz w:val="22"/>
          <w:szCs w:val="22"/>
        </w:rPr>
        <w:t xml:space="preserve">Bugetul minim al prezentului Acord Cadru este de 211.865,00 lei fără TVA, 242.039,35 lei cu TVA, iar cel maxim de 719.390,00 fără TVA, 822.474,10 lei cu TVA. </w:t>
      </w: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b/>
          <w:sz w:val="22"/>
          <w:szCs w:val="22"/>
        </w:rPr>
      </w:pPr>
      <w:r w:rsidRPr="00793624">
        <w:rPr>
          <w:rFonts w:ascii="Trebuchet MS" w:hAnsi="Trebuchet MS"/>
          <w:b/>
          <w:sz w:val="22"/>
          <w:szCs w:val="22"/>
        </w:rPr>
        <w:t>Pot face obiectul unui contract subsecvent orice combinatie de servicii/produse prevazute in acordul cadru.</w:t>
      </w: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sz w:val="22"/>
          <w:szCs w:val="22"/>
        </w:rPr>
      </w:pP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lastRenderedPageBreak/>
        <w:t>In cazul unui numar de persoane diferit de cel stabilit pentru fiecare categorie de evenimente, se vor respecta preturile maxime fixate la nivelul acordului cadru, prevazute pentru fiecare tip/categorie de servicii/produs ofertata initial, la care Beneficiarul a incadrat evenimentul.</w:t>
      </w:r>
    </w:p>
    <w:p w:rsidR="0077238B" w:rsidRPr="00793624" w:rsidRDefault="0077238B" w:rsidP="0077238B">
      <w:pPr>
        <w:jc w:val="both"/>
        <w:rPr>
          <w:rFonts w:ascii="Trebuchet MS" w:hAnsi="Trebuchet MS"/>
          <w:b/>
          <w:sz w:val="22"/>
          <w:szCs w:val="22"/>
          <w:lang w:val="ro-RO"/>
        </w:rPr>
      </w:pPr>
    </w:p>
    <w:p w:rsidR="0077238B" w:rsidRPr="00793624" w:rsidRDefault="0077238B" w:rsidP="0077238B">
      <w:pPr>
        <w:pStyle w:val="Heading2"/>
        <w:keepNext w:val="0"/>
        <w:numPr>
          <w:ilvl w:val="1"/>
          <w:numId w:val="0"/>
        </w:numPr>
        <w:tabs>
          <w:tab w:val="num" w:pos="576"/>
        </w:tabs>
        <w:spacing w:before="120"/>
        <w:ind w:left="576" w:hanging="9"/>
        <w:jc w:val="both"/>
        <w:rPr>
          <w:rFonts w:ascii="Trebuchet MS" w:hAnsi="Trebuchet MS"/>
          <w:b/>
          <w:color w:val="auto"/>
          <w:sz w:val="22"/>
          <w:szCs w:val="22"/>
          <w:lang w:val="pt-BR"/>
        </w:rPr>
      </w:pPr>
      <w:bookmarkStart w:id="49" w:name="_Toc279075324"/>
      <w:r w:rsidRPr="00793624">
        <w:rPr>
          <w:rFonts w:ascii="Trebuchet MS" w:hAnsi="Trebuchet MS"/>
          <w:b/>
          <w:color w:val="auto"/>
          <w:sz w:val="22"/>
          <w:szCs w:val="22"/>
          <w:lang w:val="pt-BR"/>
        </w:rPr>
        <w:t>4.2.1.2. Atribuirea contractului subsecvent</w:t>
      </w:r>
      <w:bookmarkEnd w:id="49"/>
    </w:p>
    <w:p w:rsidR="0077238B" w:rsidRPr="00793624" w:rsidRDefault="0077238B" w:rsidP="0077238B">
      <w:pPr>
        <w:rPr>
          <w:rFonts w:ascii="Trebuchet MS" w:hAnsi="Trebuchet MS"/>
          <w:sz w:val="22"/>
          <w:szCs w:val="22"/>
        </w:rPr>
      </w:pPr>
    </w:p>
    <w:p w:rsidR="0077238B" w:rsidRPr="00793624" w:rsidRDefault="0077238B" w:rsidP="0077238B">
      <w:pPr>
        <w:jc w:val="both"/>
        <w:rPr>
          <w:rFonts w:ascii="Trebuchet MS" w:hAnsi="Trebuchet MS"/>
          <w:b/>
          <w:sz w:val="22"/>
          <w:szCs w:val="22"/>
          <w:lang w:val="ro-RO"/>
        </w:rPr>
      </w:pPr>
      <w:r w:rsidRPr="00793624">
        <w:rPr>
          <w:rFonts w:ascii="Trebuchet MS" w:hAnsi="Trebuchet MS"/>
          <w:b/>
          <w:sz w:val="22"/>
          <w:szCs w:val="22"/>
          <w:lang w:val="ro-RO"/>
        </w:rPr>
        <w:t>Contractele subsecvente urmează sa se atribuie fără reluarea competiției, catre operatorul cu pretul ofertat cel mai mic, daca acesta confirma ca poate presta serviciile care fac obiectul specificatiilor tehnice inaintate de catre Autoritarea Contractanta.</w:t>
      </w:r>
    </w:p>
    <w:p w:rsidR="0077238B" w:rsidRPr="00793624" w:rsidRDefault="0077238B" w:rsidP="0077238B">
      <w:pPr>
        <w:rPr>
          <w:rFonts w:ascii="Trebuchet MS" w:hAnsi="Trebuchet MS"/>
          <w:b/>
          <w:sz w:val="22"/>
          <w:szCs w:val="22"/>
          <w:lang w:val="ro-RO"/>
        </w:rPr>
      </w:pPr>
      <w:r w:rsidRPr="00793624">
        <w:rPr>
          <w:rFonts w:ascii="Trebuchet MS" w:hAnsi="Trebuchet MS"/>
          <w:b/>
          <w:sz w:val="22"/>
          <w:szCs w:val="22"/>
          <w:lang w:val="ro-RO"/>
        </w:rPr>
        <w:t>In cazul in care acesta nu are capacitatea de a presta serviciile, Autoritarea Contractanta se va adresa urmatorului operator, in ordine crescatoare a preturilor ofertate la atribuirea acordului cadru.</w:t>
      </w:r>
    </w:p>
    <w:p w:rsidR="0077238B" w:rsidRPr="00793624" w:rsidRDefault="0077238B" w:rsidP="0077238B">
      <w:pPr>
        <w:jc w:val="both"/>
        <w:rPr>
          <w:rFonts w:ascii="Trebuchet MS" w:hAnsi="Trebuchet MS"/>
          <w:sz w:val="22"/>
          <w:szCs w:val="22"/>
        </w:rPr>
      </w:pPr>
    </w:p>
    <w:p w:rsidR="0077238B" w:rsidRPr="00793624" w:rsidRDefault="0077238B" w:rsidP="0077238B">
      <w:pPr>
        <w:pStyle w:val="Heading2"/>
        <w:keepNext w:val="0"/>
        <w:numPr>
          <w:ilvl w:val="1"/>
          <w:numId w:val="0"/>
        </w:numPr>
        <w:tabs>
          <w:tab w:val="num" w:pos="576"/>
        </w:tabs>
        <w:spacing w:before="120"/>
        <w:ind w:left="576" w:hanging="9"/>
        <w:jc w:val="both"/>
        <w:rPr>
          <w:rFonts w:ascii="Trebuchet MS" w:hAnsi="Trebuchet MS"/>
          <w:b/>
          <w:color w:val="auto"/>
          <w:sz w:val="22"/>
          <w:szCs w:val="22"/>
          <w:lang w:val="pt-BR"/>
        </w:rPr>
      </w:pPr>
      <w:bookmarkStart w:id="50" w:name="_Toc279075325"/>
      <w:r w:rsidRPr="00793624">
        <w:rPr>
          <w:rFonts w:ascii="Trebuchet MS" w:hAnsi="Trebuchet MS"/>
          <w:b/>
          <w:color w:val="auto"/>
          <w:sz w:val="22"/>
          <w:szCs w:val="22"/>
          <w:lang w:val="pt-BR"/>
        </w:rPr>
        <w:t>4.2.1.3. Încheierea/semnarea contractului subsecvent</w:t>
      </w:r>
      <w:bookmarkEnd w:id="50"/>
    </w:p>
    <w:p w:rsidR="0077238B" w:rsidRPr="00793624" w:rsidRDefault="0077238B" w:rsidP="0077238B">
      <w:pPr>
        <w:rPr>
          <w:rFonts w:ascii="Trebuchet MS" w:hAnsi="Trebuchet MS"/>
          <w:sz w:val="22"/>
          <w:szCs w:val="22"/>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În această fază, semnatarul Acordului Cadru care declara ca are capacitatea de a organiza evenimentul care face obiectul specificatiilor tehnice inaintate de  Beneficiar, devine prin semnarea</w:t>
      </w:r>
      <w:r w:rsidRPr="00793624" w:rsidDel="00897167">
        <w:rPr>
          <w:rFonts w:ascii="Trebuchet MS" w:hAnsi="Trebuchet MS"/>
          <w:sz w:val="22"/>
          <w:szCs w:val="22"/>
        </w:rPr>
        <w:t xml:space="preserve"> </w:t>
      </w:r>
      <w:r w:rsidRPr="00793624">
        <w:rPr>
          <w:rFonts w:ascii="Trebuchet MS" w:hAnsi="Trebuchet MS"/>
          <w:sz w:val="22"/>
          <w:szCs w:val="22"/>
        </w:rPr>
        <w:t xml:space="preserve">contractului responsabil pentru toate aspectele privind acel contract. </w:t>
      </w:r>
    </w:p>
    <w:p w:rsidR="0077238B" w:rsidRPr="00793624" w:rsidRDefault="0077238B" w:rsidP="0077238B">
      <w:pPr>
        <w:rPr>
          <w:rFonts w:ascii="Trebuchet MS" w:hAnsi="Trebuchet MS"/>
          <w:sz w:val="22"/>
          <w:szCs w:val="22"/>
        </w:rPr>
      </w:pPr>
    </w:p>
    <w:p w:rsidR="0077238B" w:rsidRPr="00793624" w:rsidRDefault="0077238B" w:rsidP="0077238B">
      <w:pPr>
        <w:pStyle w:val="Heading2"/>
        <w:keepNext w:val="0"/>
        <w:spacing w:before="120"/>
        <w:ind w:left="284"/>
        <w:jc w:val="both"/>
        <w:rPr>
          <w:rFonts w:ascii="Trebuchet MS" w:hAnsi="Trebuchet MS"/>
          <w:b/>
          <w:color w:val="auto"/>
          <w:sz w:val="22"/>
          <w:szCs w:val="22"/>
          <w:lang w:val="pt-BR"/>
        </w:rPr>
      </w:pPr>
      <w:bookmarkStart w:id="51" w:name="_Toc279075326"/>
      <w:r w:rsidRPr="00793624">
        <w:rPr>
          <w:rFonts w:ascii="Trebuchet MS" w:hAnsi="Trebuchet MS"/>
          <w:b/>
          <w:color w:val="auto"/>
          <w:sz w:val="22"/>
          <w:szCs w:val="22"/>
          <w:lang w:val="pt-BR"/>
        </w:rPr>
        <w:t>4.2.1.4. Managementul şi implementarea contractelor subsecvente</w:t>
      </w:r>
      <w:bookmarkEnd w:id="51"/>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b/>
          <w:sz w:val="22"/>
          <w:szCs w:val="22"/>
          <w:lang w:val="ro-RO"/>
        </w:rPr>
        <w:t>I. Etapa pregătitoare privind organizarea</w:t>
      </w:r>
      <w:r w:rsidRPr="00793624">
        <w:rPr>
          <w:rFonts w:ascii="Trebuchet MS" w:hAnsi="Trebuchet MS"/>
          <w:b/>
          <w:bCs/>
          <w:sz w:val="22"/>
          <w:szCs w:val="22"/>
          <w:lang w:val="ro-RO"/>
        </w:rPr>
        <w:t xml:space="preserve"> evenimentelor de lucru şi stabilirea aspectelor logistice</w:t>
      </w:r>
      <w:r w:rsidRPr="00793624">
        <w:rPr>
          <w:rFonts w:ascii="Trebuchet MS" w:hAnsi="Trebuchet MS"/>
          <w:sz w:val="22"/>
          <w:szCs w:val="22"/>
          <w:lang w:val="ro-RO"/>
        </w:rPr>
        <w:t>:</w:t>
      </w: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sz w:val="22"/>
          <w:szCs w:val="22"/>
        </w:rPr>
        <w:t xml:space="preserve">Pentru această etapă, ori de câte ori este necesar, Prestatorul va avea întâlniri de lucru cu Beneficiarul pentru stabilirea tuturor detaliilor referitoare la: </w:t>
      </w:r>
    </w:p>
    <w:p w:rsidR="0077238B" w:rsidRPr="00793624" w:rsidRDefault="0077238B" w:rsidP="0077238B">
      <w:pPr>
        <w:numPr>
          <w:ilvl w:val="0"/>
          <w:numId w:val="8"/>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locația reuniunilor evenimentelor; </w:t>
      </w:r>
    </w:p>
    <w:p w:rsidR="0077238B" w:rsidRPr="00793624" w:rsidRDefault="0077238B" w:rsidP="0077238B">
      <w:pPr>
        <w:numPr>
          <w:ilvl w:val="0"/>
          <w:numId w:val="8"/>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agenda evenimentelor;</w:t>
      </w:r>
    </w:p>
    <w:p w:rsidR="0077238B" w:rsidRPr="00793624" w:rsidRDefault="0077238B" w:rsidP="0077238B">
      <w:pPr>
        <w:numPr>
          <w:ilvl w:val="0"/>
          <w:numId w:val="8"/>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materialele aferente evenimentelor (dacă se solicită în specificatiile tehnice corespunzătoare contractului subsecvent), care se vor realiza pe perioada implementării contractului subsecvent; </w:t>
      </w:r>
    </w:p>
    <w:p w:rsidR="0077238B" w:rsidRPr="00793624" w:rsidRDefault="0077238B" w:rsidP="0077238B">
      <w:pPr>
        <w:numPr>
          <w:ilvl w:val="0"/>
          <w:numId w:val="8"/>
        </w:num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responsabilităţile fiecărui membru al echipelor de organizare, atât al echipei operatorului economic cât şi al echipei Beneficiarului.</w:t>
      </w:r>
    </w:p>
    <w:p w:rsidR="0077238B" w:rsidRPr="00793624" w:rsidRDefault="0077238B" w:rsidP="0077238B">
      <w:pPr>
        <w:autoSpaceDE w:val="0"/>
        <w:autoSpaceDN w:val="0"/>
        <w:adjustRightInd w:val="0"/>
        <w:ind w:left="720"/>
        <w:jc w:val="both"/>
        <w:rPr>
          <w:rFonts w:ascii="Trebuchet MS" w:hAnsi="Trebuchet MS"/>
          <w:sz w:val="22"/>
          <w:szCs w:val="22"/>
          <w:lang w:val="ro-RO"/>
        </w:rPr>
      </w:pPr>
    </w:p>
    <w:p w:rsidR="0077238B" w:rsidRPr="00793624" w:rsidRDefault="0077238B" w:rsidP="0077238B">
      <w:pPr>
        <w:jc w:val="both"/>
        <w:rPr>
          <w:rFonts w:ascii="Trebuchet MS" w:hAnsi="Trebuchet MS"/>
          <w:sz w:val="22"/>
          <w:szCs w:val="22"/>
        </w:rPr>
      </w:pPr>
      <w:r w:rsidRPr="00793624">
        <w:rPr>
          <w:rFonts w:ascii="Trebuchet MS" w:hAnsi="Trebuchet MS"/>
          <w:sz w:val="22"/>
          <w:szCs w:val="22"/>
        </w:rPr>
        <w:t>Prestatorul va avea o contribuţie importantă, nu numai din punct de vedere logistic, ci și ca implicare activă în definirea elementelor de substanţă la elaborarea materialelor aferente evenimentelor, realizând şi un control de calitate al acestor materiale, precum și la organizarea evenimentelor în sine pe baza experienței deținute.</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Materialele ce vor fi elaborate pentru evenimente vor fi prezentate de Prestator și vor fi aprobate în prealabil cu </w:t>
      </w:r>
      <w:r w:rsidRPr="00793624">
        <w:rPr>
          <w:rFonts w:ascii="Trebuchet MS" w:hAnsi="Trebuchet MS"/>
          <w:i/>
          <w:sz w:val="22"/>
          <w:szCs w:val="22"/>
          <w:lang w:val="ro-RO"/>
        </w:rPr>
        <w:t xml:space="preserve">Bun de Tipar </w:t>
      </w:r>
      <w:r w:rsidRPr="00793624">
        <w:rPr>
          <w:rFonts w:ascii="Trebuchet MS" w:hAnsi="Trebuchet MS"/>
          <w:sz w:val="22"/>
          <w:szCs w:val="22"/>
          <w:lang w:val="ro-RO"/>
        </w:rPr>
        <w:t xml:space="preserve">de către Beneficiar.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sz w:val="22"/>
          <w:szCs w:val="22"/>
        </w:rPr>
        <w:t>Dacă sunt identificate 10 exemplare de material sau obiect promoţional care nu corespund din punct de vedere calitativ - tipar înecat, pete de cerneală, culori necorespunzătoare, margini neregulate sau asimetrice, disfuncţionalitate şi alte nereguli – Beneficiarul are dreptul de a refuza întreaga cantitate sau de a cere refacerea acestora.</w:t>
      </w:r>
    </w:p>
    <w:p w:rsidR="0077238B" w:rsidRPr="00793624" w:rsidRDefault="0077238B" w:rsidP="0077238B">
      <w:pPr>
        <w:autoSpaceDE w:val="0"/>
        <w:autoSpaceDN w:val="0"/>
        <w:adjustRightInd w:val="0"/>
        <w:jc w:val="both"/>
        <w:rPr>
          <w:rFonts w:ascii="Trebuchet MS" w:hAnsi="Trebuchet MS"/>
          <w:sz w:val="22"/>
          <w:szCs w:val="22"/>
        </w:rPr>
      </w:pPr>
    </w:p>
    <w:p w:rsidR="0077238B" w:rsidRPr="00793624" w:rsidRDefault="0077238B" w:rsidP="0077238B">
      <w:pPr>
        <w:autoSpaceDE w:val="0"/>
        <w:autoSpaceDN w:val="0"/>
        <w:adjustRightInd w:val="0"/>
        <w:jc w:val="both"/>
        <w:rPr>
          <w:rFonts w:ascii="Trebuchet MS" w:hAnsi="Trebuchet MS"/>
          <w:i/>
          <w:sz w:val="22"/>
          <w:szCs w:val="22"/>
        </w:rPr>
      </w:pPr>
      <w:r w:rsidRPr="00793624">
        <w:rPr>
          <w:rFonts w:ascii="Trebuchet MS" w:hAnsi="Trebuchet MS"/>
          <w:sz w:val="22"/>
          <w:szCs w:val="22"/>
        </w:rPr>
        <w:t xml:space="preserve">Personalizarea tuturor materialelor va fi în conformitate cu </w:t>
      </w:r>
      <w:r w:rsidRPr="00793624">
        <w:rPr>
          <w:rFonts w:ascii="Trebuchet MS" w:hAnsi="Trebuchet MS"/>
          <w:i/>
          <w:sz w:val="22"/>
          <w:szCs w:val="22"/>
        </w:rPr>
        <w:t>Manualul de Identitate Vizuală pentru Instrumentele Structurale în România 2014-2020.</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sz w:val="22"/>
          <w:szCs w:val="22"/>
        </w:rPr>
        <w:t xml:space="preserve">Prestatorul trebuie sa fie pregătit să aducă orice modificări de ultim moment intervenite în conținutul acestor materiale, fără a solicita costuri suplimentare. </w:t>
      </w:r>
    </w:p>
    <w:p w:rsidR="0077238B" w:rsidRPr="00793624" w:rsidRDefault="0077238B" w:rsidP="0077238B">
      <w:pPr>
        <w:autoSpaceDE w:val="0"/>
        <w:autoSpaceDN w:val="0"/>
        <w:adjustRightInd w:val="0"/>
        <w:jc w:val="both"/>
        <w:rPr>
          <w:rFonts w:ascii="Trebuchet MS" w:hAnsi="Trebuchet MS"/>
          <w:sz w:val="22"/>
          <w:szCs w:val="22"/>
        </w:rPr>
      </w:pP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sz w:val="22"/>
          <w:szCs w:val="22"/>
        </w:rPr>
        <w:t>De asemenea, în cazul în care intervine o schimbare de natura instituţională sau legislativă care impune modificări ale materialelor, la solicitarea autorității contractante, Prestatorul le va efectua în termen util, în bune condiţii.</w:t>
      </w:r>
    </w:p>
    <w:p w:rsidR="0077238B" w:rsidRPr="00793624" w:rsidRDefault="0077238B" w:rsidP="0077238B">
      <w:pPr>
        <w:autoSpaceDE w:val="0"/>
        <w:autoSpaceDN w:val="0"/>
        <w:adjustRightInd w:val="0"/>
        <w:jc w:val="both"/>
        <w:rPr>
          <w:rFonts w:ascii="Trebuchet MS" w:hAnsi="Trebuchet MS"/>
          <w:sz w:val="22"/>
          <w:szCs w:val="22"/>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b/>
          <w:sz w:val="22"/>
          <w:szCs w:val="22"/>
          <w:lang w:val="ro-RO"/>
        </w:rPr>
        <w:t>II.</w:t>
      </w:r>
      <w:r w:rsidRPr="00793624">
        <w:rPr>
          <w:rFonts w:ascii="Trebuchet MS" w:hAnsi="Trebuchet MS"/>
          <w:sz w:val="22"/>
          <w:szCs w:val="22"/>
          <w:lang w:val="ro-RO"/>
        </w:rPr>
        <w:t xml:space="preserve"> </w:t>
      </w:r>
      <w:r w:rsidRPr="00793624">
        <w:rPr>
          <w:rFonts w:ascii="Trebuchet MS" w:hAnsi="Trebuchet MS"/>
          <w:b/>
          <w:bCs/>
          <w:sz w:val="22"/>
          <w:szCs w:val="22"/>
          <w:lang w:val="ro-RO"/>
        </w:rPr>
        <w:t>Etapele organizării evenimentelor</w:t>
      </w:r>
      <w:r w:rsidRPr="00793624">
        <w:rPr>
          <w:rFonts w:ascii="Trebuchet MS" w:hAnsi="Trebuchet MS"/>
          <w:sz w:val="22"/>
          <w:szCs w:val="22"/>
          <w:lang w:val="ro-RO"/>
        </w:rPr>
        <w:t>:</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sz w:val="22"/>
          <w:szCs w:val="22"/>
        </w:rPr>
        <w:t>Pentru această etapă Prestatorul trebuie să depună toate eforturile ca aspectele logistice să fie întru totul îndeplinite, şi anume:</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b/>
          <w:sz w:val="22"/>
          <w:szCs w:val="22"/>
          <w:lang w:val="ro-RO"/>
        </w:rPr>
      </w:pPr>
      <w:r w:rsidRPr="00793624">
        <w:rPr>
          <w:rFonts w:ascii="Trebuchet MS" w:hAnsi="Trebuchet MS"/>
          <w:b/>
          <w:sz w:val="22"/>
          <w:szCs w:val="22"/>
          <w:lang w:val="ro-RO"/>
        </w:rPr>
        <w:t xml:space="preserve">II.1. Invitarea participanților (după caz - membri, observatori, invitați): </w:t>
      </w:r>
    </w:p>
    <w:p w:rsidR="0077238B" w:rsidRPr="00793624" w:rsidRDefault="0077238B" w:rsidP="0077238B">
      <w:pPr>
        <w:autoSpaceDE w:val="0"/>
        <w:autoSpaceDN w:val="0"/>
        <w:adjustRightInd w:val="0"/>
        <w:jc w:val="both"/>
        <w:rPr>
          <w:rFonts w:ascii="Trebuchet MS" w:hAnsi="Trebuchet MS"/>
          <w:b/>
          <w:sz w:val="22"/>
          <w:szCs w:val="22"/>
          <w:lang w:val="ro-RO"/>
        </w:rPr>
      </w:pPr>
    </w:p>
    <w:p w:rsidR="0077238B" w:rsidRPr="00793624" w:rsidRDefault="0077238B" w:rsidP="0077238B">
      <w:pPr>
        <w:autoSpaceDE w:val="0"/>
        <w:autoSpaceDN w:val="0"/>
        <w:adjustRightInd w:val="0"/>
        <w:jc w:val="both"/>
        <w:rPr>
          <w:rFonts w:ascii="Trebuchet MS" w:hAnsi="Trebuchet MS"/>
          <w:b/>
          <w:sz w:val="22"/>
          <w:szCs w:val="22"/>
          <w:u w:val="single"/>
        </w:rPr>
      </w:pPr>
      <w:r w:rsidRPr="00793624">
        <w:rPr>
          <w:rFonts w:ascii="Trebuchet MS" w:hAnsi="Trebuchet MS"/>
          <w:sz w:val="22"/>
          <w:szCs w:val="22"/>
          <w:lang w:val="ro-RO"/>
        </w:rPr>
        <w:t xml:space="preserve">Beneficiarul va întocmi lista participanţilor şi o va transmite Prestatorului. Conținutul invitațiilor și destinatarii se stabilesc de către Beneficiarul contractului subsecvent. Invitațiile vor preciza obligatoriu termenul limită stabilit pentru confirmarea participării dar si faptul ca fiecare participant la evenimente își va exprima acordul (odata cu acceptul de a raspunde pozitiv invitatiei de participare) </w:t>
      </w:r>
      <w:r w:rsidRPr="00793624">
        <w:rPr>
          <w:rFonts w:ascii="Trebuchet MS" w:hAnsi="Trebuchet MS"/>
          <w:sz w:val="22"/>
          <w:szCs w:val="22"/>
        </w:rPr>
        <w:t>privind furnizarea si prelucrarea datelor cu caracter personal, în conformitate cu prevederile Regulamentului General Privind Protecția Datelor – GDPR.</w:t>
      </w:r>
    </w:p>
    <w:p w:rsidR="0077238B" w:rsidRPr="00793624" w:rsidRDefault="0077238B" w:rsidP="0077238B">
      <w:pPr>
        <w:autoSpaceDE w:val="0"/>
        <w:autoSpaceDN w:val="0"/>
        <w:adjustRightInd w:val="0"/>
        <w:jc w:val="both"/>
        <w:rPr>
          <w:rFonts w:ascii="Trebuchet MS" w:hAnsi="Trebuchet MS"/>
          <w:sz w:val="22"/>
          <w:szCs w:val="22"/>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b/>
          <w:sz w:val="22"/>
          <w:szCs w:val="22"/>
        </w:rPr>
        <w:t>Prestatorul va trimite invitaţiile de participare</w:t>
      </w:r>
      <w:r w:rsidRPr="00793624">
        <w:rPr>
          <w:rFonts w:ascii="Trebuchet MS" w:hAnsi="Trebuchet MS"/>
          <w:sz w:val="22"/>
          <w:szCs w:val="22"/>
        </w:rPr>
        <w:t xml:space="preserve"> (modalitatea de transmitere a invita</w:t>
      </w:r>
      <w:r w:rsidRPr="00793624">
        <w:rPr>
          <w:rFonts w:ascii="Trebuchet MS" w:hAnsi="Trebuchet MS"/>
          <w:sz w:val="22"/>
          <w:szCs w:val="22"/>
          <w:lang w:val="ro-RO"/>
        </w:rPr>
        <w:t>ţiilor va fi aleasă de Prestator, putând fi fax şi/sau e-mail şi/sau poştă sau orice altă variantă dorită de Prestator)</w:t>
      </w:r>
      <w:r w:rsidRPr="00793624">
        <w:rPr>
          <w:rFonts w:ascii="Trebuchet MS" w:hAnsi="Trebuchet MS"/>
          <w:sz w:val="22"/>
          <w:szCs w:val="22"/>
        </w:rPr>
        <w:t xml:space="preserve"> </w:t>
      </w:r>
      <w:r w:rsidRPr="00793624">
        <w:rPr>
          <w:rFonts w:ascii="Trebuchet MS" w:hAnsi="Trebuchet MS"/>
          <w:b/>
          <w:sz w:val="22"/>
          <w:szCs w:val="22"/>
        </w:rPr>
        <w:t>şi va fi responsabil pentru obţinerea confirmarilor de participare de la persoanele invitate la evenimente</w:t>
      </w:r>
      <w:r w:rsidRPr="00793624">
        <w:rPr>
          <w:rFonts w:ascii="Trebuchet MS" w:hAnsi="Trebuchet MS"/>
          <w:sz w:val="22"/>
          <w:szCs w:val="22"/>
        </w:rPr>
        <w:t>, dacă nu se specifică expres în specificatiile tehnice corespunzătoare contractului subsecvent că invitaţiile de participare/respectiv confirmările se trimit/se primesc de Beneficiar.</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b/>
          <w:sz w:val="22"/>
          <w:szCs w:val="22"/>
          <w:lang w:val="ro-RO"/>
        </w:rPr>
      </w:pPr>
      <w:r w:rsidRPr="00793624">
        <w:rPr>
          <w:rFonts w:ascii="Trebuchet MS" w:hAnsi="Trebuchet MS"/>
          <w:b/>
          <w:sz w:val="22"/>
          <w:szCs w:val="22"/>
          <w:lang w:val="ro-RO"/>
        </w:rPr>
        <w:t xml:space="preserve">II.2. Servicii organizatorice și înregistrarea participanţilor: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Pentru evenimentele la care participă un număr de 50 de persoane sau mai mare, Prestatorul va asigura prezenţa a </w:t>
      </w:r>
      <w:r w:rsidRPr="00793624">
        <w:rPr>
          <w:rFonts w:ascii="Trebuchet MS" w:hAnsi="Trebuchet MS"/>
          <w:i/>
          <w:sz w:val="22"/>
          <w:szCs w:val="22"/>
          <w:lang w:val="ro-RO"/>
        </w:rPr>
        <w:t>minim 2 persoane, care vor asigura serviciile pentru supervizare pe parcursul evenimentului și de înregistrare a participanților</w:t>
      </w:r>
      <w:r w:rsidRPr="00793624">
        <w:rPr>
          <w:rFonts w:ascii="Trebuchet MS" w:hAnsi="Trebuchet MS"/>
          <w:sz w:val="22"/>
          <w:szCs w:val="22"/>
          <w:lang w:val="ro-RO"/>
        </w:rPr>
        <w:t xml:space="preserve">. </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Pentru evenimentele la care participă un număr de 100 de persoane sau mai mare, Prestatorul va asigura prezenţa a </w:t>
      </w:r>
      <w:r w:rsidRPr="00793624">
        <w:rPr>
          <w:rFonts w:ascii="Trebuchet MS" w:hAnsi="Trebuchet MS"/>
          <w:i/>
          <w:sz w:val="22"/>
          <w:szCs w:val="22"/>
          <w:lang w:val="ro-RO"/>
        </w:rPr>
        <w:t>minim 3 persoane, care vor asigura serviciile pentru supervizare pe parcursul evenimentului și de înregistrare a participanților</w:t>
      </w:r>
      <w:r w:rsidRPr="00793624">
        <w:rPr>
          <w:rFonts w:ascii="Trebuchet MS" w:hAnsi="Trebuchet MS"/>
          <w:sz w:val="22"/>
          <w:szCs w:val="22"/>
          <w:lang w:val="ro-RO"/>
        </w:rPr>
        <w:t>.</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Pentru evenimentele la care participă un număr de 300 de persoane sau mai mare, Prestatorul va asigura prezenţa a </w:t>
      </w:r>
      <w:r w:rsidRPr="00793624">
        <w:rPr>
          <w:rFonts w:ascii="Trebuchet MS" w:hAnsi="Trebuchet MS"/>
          <w:i/>
          <w:sz w:val="22"/>
          <w:szCs w:val="22"/>
          <w:lang w:val="ro-RO"/>
        </w:rPr>
        <w:t>minim 5 persoane, care vor asigura serviciile pentru supervizare pe parcursul evenimentului și de înregistrare a participanților</w:t>
      </w:r>
      <w:r w:rsidRPr="00793624">
        <w:rPr>
          <w:rFonts w:ascii="Trebuchet MS" w:hAnsi="Trebuchet MS"/>
          <w:sz w:val="22"/>
          <w:szCs w:val="22"/>
          <w:lang w:val="ro-RO"/>
        </w:rPr>
        <w:t>.</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Reprezentantul/reprezentanții Prestatorului va fi prezent/ vor fi prezenți la intrarea în sala unde se va desfăşura evenimentul, pentru înregistrarea participanţilor pe lista de prezenţă, pentru informarea şi îndrumarea acestora, pentru distribuirea materialelor (ecuson, agenda, etc.) obținând de la fiecare participant la reuniune/eveniment semnătura de prezență și de primire a materialelor. </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Lista de prezență și de primire a materialelor, completată corespunzător, cu semnăturile tuturor participanților, va fi înaintată Beneficiarului , în original, în termen de </w:t>
      </w:r>
      <w:r w:rsidRPr="00793624">
        <w:rPr>
          <w:rFonts w:ascii="Trebuchet MS" w:hAnsi="Trebuchet MS"/>
          <w:b/>
          <w:sz w:val="22"/>
          <w:szCs w:val="22"/>
          <w:lang w:val="ro-RO"/>
        </w:rPr>
        <w:t>maxim 3 zile lucrătoare</w:t>
      </w:r>
      <w:r w:rsidRPr="00793624">
        <w:rPr>
          <w:rFonts w:ascii="Trebuchet MS" w:hAnsi="Trebuchet MS"/>
          <w:sz w:val="22"/>
          <w:szCs w:val="22"/>
          <w:lang w:val="ro-RO"/>
        </w:rPr>
        <w:t xml:space="preserve"> de la finalizarea evenimentului. Prestatorul este pe deplin responsabil pentru întocmirea listelor cu semnături, obținerea tuturor semnăturilor de prezență si primire a materialelor și predarea listelor completate corespunzător cu semnăturile tuturor participanților, </w:t>
      </w:r>
      <w:r w:rsidRPr="00793624">
        <w:rPr>
          <w:rFonts w:ascii="Trebuchet MS" w:hAnsi="Trebuchet MS"/>
          <w:b/>
          <w:sz w:val="22"/>
          <w:szCs w:val="22"/>
          <w:u w:val="single"/>
          <w:lang w:val="ro-RO"/>
        </w:rPr>
        <w:t>fiind o condiție pentru efectuarea plății</w:t>
      </w:r>
      <w:r w:rsidRPr="00793624">
        <w:rPr>
          <w:rFonts w:ascii="Trebuchet MS" w:hAnsi="Trebuchet MS"/>
          <w:sz w:val="22"/>
          <w:szCs w:val="22"/>
          <w:lang w:val="ro-RO"/>
        </w:rPr>
        <w:t xml:space="preserve">.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Prestatorul va ghida participanții spre sala de desfășurare a evenimentului, respectiv catre zona de servire a pauzei de cafea/cafelei de intampinare/pauzei de masa.</w:t>
      </w:r>
    </w:p>
    <w:p w:rsidR="0077238B" w:rsidRPr="00793624" w:rsidRDefault="0077238B" w:rsidP="0077238B">
      <w:pPr>
        <w:autoSpaceDE w:val="0"/>
        <w:autoSpaceDN w:val="0"/>
        <w:adjustRightInd w:val="0"/>
        <w:jc w:val="both"/>
        <w:rPr>
          <w:rFonts w:ascii="Trebuchet MS" w:hAnsi="Trebuchet MS"/>
          <w:b/>
          <w:sz w:val="22"/>
          <w:szCs w:val="22"/>
          <w:lang w:val="ro-RO"/>
        </w:rPr>
      </w:pPr>
    </w:p>
    <w:p w:rsidR="0077238B" w:rsidRPr="00793624" w:rsidRDefault="0077238B" w:rsidP="0077238B">
      <w:pPr>
        <w:autoSpaceDE w:val="0"/>
        <w:autoSpaceDN w:val="0"/>
        <w:adjustRightInd w:val="0"/>
        <w:jc w:val="both"/>
        <w:rPr>
          <w:rFonts w:ascii="Trebuchet MS" w:hAnsi="Trebuchet MS"/>
          <w:b/>
          <w:sz w:val="22"/>
          <w:szCs w:val="22"/>
          <w:lang w:val="ro-RO"/>
        </w:rPr>
      </w:pPr>
      <w:r w:rsidRPr="00793624">
        <w:rPr>
          <w:rFonts w:ascii="Trebuchet MS" w:hAnsi="Trebuchet MS"/>
          <w:b/>
          <w:sz w:val="22"/>
          <w:szCs w:val="22"/>
          <w:lang w:val="ro-RO"/>
        </w:rPr>
        <w:t>Beneficiarul contractului subsecvent va delega un reprezentant pentru semnarea procesului verbal de receptie cantitativă şi calitativă a bunurilor / serviciilor prestate.</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Reprezentantul Prestatorului va fi în măsură să ia orice decizie pentru asigurarea desfășurării evenimentului conform specificațiilor tehnice pentru contractul subsecvent și va fi prezent pe toată durata derulării evenimentului.</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b/>
          <w:sz w:val="22"/>
          <w:szCs w:val="22"/>
          <w:lang w:val="ro-RO"/>
        </w:rPr>
      </w:pPr>
      <w:r w:rsidRPr="00793624">
        <w:rPr>
          <w:rFonts w:ascii="Trebuchet MS" w:hAnsi="Trebuchet MS"/>
          <w:b/>
          <w:sz w:val="22"/>
          <w:szCs w:val="22"/>
          <w:lang w:val="ro-RO"/>
        </w:rPr>
        <w:lastRenderedPageBreak/>
        <w:t xml:space="preserve">II.3. Închirierea şi amenajarea sălilor pentru evenimente: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pStyle w:val="ListParagraph"/>
        <w:spacing w:after="120" w:line="276" w:lineRule="auto"/>
        <w:rPr>
          <w:rFonts w:ascii="Trebuchet MS" w:hAnsi="Trebuchet MS"/>
          <w:b/>
          <w:bCs/>
          <w:i/>
          <w:sz w:val="22"/>
          <w:szCs w:val="22"/>
        </w:rPr>
      </w:pPr>
      <w:r w:rsidRPr="00793624">
        <w:rPr>
          <w:rFonts w:ascii="Trebuchet MS" w:hAnsi="Trebuchet MS"/>
          <w:b/>
          <w:bCs/>
          <w:i/>
          <w:sz w:val="22"/>
          <w:szCs w:val="22"/>
        </w:rPr>
        <w:t>II.3.1.Locaţia:</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Localitățile din țară în care se pot organiza evenimente sunt: Iaşi, Constanţa, Brăila, Bistrița, Piteşti, Craiova, Râmnicu Vâlcea, Timișoara, Arad, Cluj Napoca, Brașov, Sibiu.</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 </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Destinaţiile precizate sunt orientative şi nu sunt limitative.</w:t>
      </w:r>
      <w:r w:rsidRPr="00793624">
        <w:rPr>
          <w:rFonts w:ascii="Trebuchet MS" w:hAnsi="Trebuchet MS"/>
          <w:sz w:val="22"/>
          <w:szCs w:val="22"/>
        </w:rPr>
        <w:t xml:space="preserve"> </w:t>
      </w:r>
      <w:r w:rsidRPr="00793624">
        <w:rPr>
          <w:rFonts w:ascii="Trebuchet MS" w:hAnsi="Trebuchet MS"/>
          <w:sz w:val="22"/>
          <w:szCs w:val="22"/>
          <w:lang w:val="ro-RO"/>
        </w:rPr>
        <w:t>Localitatea în care se va desfășura fiecare eveniment va fi stabilită de către Beneficiar și comunicată în cadrul specificatiilor tehnice aferente fiecarui contract subsecvent.</w:t>
      </w:r>
      <w:r w:rsidRPr="00793624">
        <w:rPr>
          <w:rFonts w:ascii="Trebuchet MS" w:hAnsi="Trebuchet MS"/>
          <w:sz w:val="22"/>
          <w:szCs w:val="22"/>
        </w:rPr>
        <w:t xml:space="preserve"> </w:t>
      </w:r>
      <w:r w:rsidRPr="00793624">
        <w:rPr>
          <w:rFonts w:ascii="Trebuchet MS" w:hAnsi="Trebuchet MS"/>
          <w:sz w:val="22"/>
          <w:szCs w:val="22"/>
          <w:lang w:val="ro-RO"/>
        </w:rPr>
        <w:t>Toate activităţile se vor realiza în consultare  şi implicând permanent Beneficiarul, în toate etapele de implementare a acordului-cadru.</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i/>
          <w:iCs/>
          <w:sz w:val="22"/>
          <w:szCs w:val="22"/>
        </w:rPr>
        <w:t>Locaţia(sala) exactă a evenimentului se va stabili împreună cu Beneficiarul</w:t>
      </w:r>
      <w:r w:rsidRPr="00793624">
        <w:rPr>
          <w:rFonts w:ascii="Trebuchet MS" w:hAnsi="Trebuchet MS"/>
          <w:sz w:val="22"/>
          <w:szCs w:val="22"/>
        </w:rPr>
        <w:t>, evenimentele ce vor fi organizate în baza prezentului acord-cadru se vor desfăşura în:</w:t>
      </w:r>
    </w:p>
    <w:p w:rsidR="0077238B" w:rsidRPr="00793624" w:rsidRDefault="0077238B" w:rsidP="0077238B">
      <w:pPr>
        <w:pStyle w:val="ListParagraph"/>
        <w:numPr>
          <w:ilvl w:val="0"/>
          <w:numId w:val="27"/>
        </w:numPr>
        <w:autoSpaceDE w:val="0"/>
        <w:autoSpaceDN w:val="0"/>
        <w:adjustRightInd w:val="0"/>
        <w:contextualSpacing w:val="0"/>
        <w:jc w:val="both"/>
        <w:rPr>
          <w:rFonts w:ascii="Trebuchet MS" w:hAnsi="Trebuchet MS"/>
          <w:sz w:val="22"/>
          <w:szCs w:val="22"/>
          <w:lang w:val="ro-RO"/>
        </w:rPr>
      </w:pPr>
      <w:r w:rsidRPr="00793624">
        <w:rPr>
          <w:rFonts w:ascii="Trebuchet MS" w:hAnsi="Trebuchet MS"/>
          <w:sz w:val="22"/>
          <w:szCs w:val="22"/>
        </w:rPr>
        <w:t xml:space="preserve">săli de conferințe din incinta hotelurilor din zona centrală și ultracentrală, cu clasificare de minim 4 stele, din Bucureşti </w:t>
      </w:r>
    </w:p>
    <w:p w:rsidR="0077238B" w:rsidRPr="00793624" w:rsidRDefault="0077238B" w:rsidP="0077238B">
      <w:pPr>
        <w:pStyle w:val="ListParagraph"/>
        <w:numPr>
          <w:ilvl w:val="0"/>
          <w:numId w:val="27"/>
        </w:numPr>
        <w:autoSpaceDE w:val="0"/>
        <w:autoSpaceDN w:val="0"/>
        <w:adjustRightInd w:val="0"/>
        <w:contextualSpacing w:val="0"/>
        <w:jc w:val="both"/>
        <w:rPr>
          <w:rFonts w:ascii="Trebuchet MS" w:hAnsi="Trebuchet MS"/>
          <w:sz w:val="22"/>
          <w:szCs w:val="22"/>
          <w:lang w:val="ro-RO"/>
        </w:rPr>
      </w:pPr>
      <w:r w:rsidRPr="00793624">
        <w:rPr>
          <w:rFonts w:ascii="Trebuchet MS" w:hAnsi="Trebuchet MS"/>
          <w:sz w:val="22"/>
          <w:szCs w:val="22"/>
        </w:rPr>
        <w:t>săli de conferințe din incinta hotelurilor/pensiunilor, cu clasificare de minim 4 stele/margarete, din ţară</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rPr>
        <w:t xml:space="preserve">Sălile trebuie sa aibă capacitate de la 50 până la 300 de persoane (se va specifica în caietul de sarcini aferent contractului subsecvent) şi pot îndeplini cerinţele menţionate în acordul cadru. Reuniunile de 300 de persoane pot fi organizate și </w:t>
      </w:r>
      <w:r w:rsidRPr="00793624">
        <w:rPr>
          <w:rFonts w:ascii="Trebuchet MS" w:hAnsi="Trebuchet MS"/>
          <w:sz w:val="22"/>
          <w:szCs w:val="22"/>
          <w:lang w:val="ro-RO"/>
        </w:rPr>
        <w:t>într-un spaţiu de evenimente situat într-o clădire cu semnificaţie cultural istorică.</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Menţionăm că Prestatorul va transmite Beneficiarului propunerile de locaţie, în cadrul raspunsului sau privind disponibilitatea de a organiza evenimentul, in conformitate cu specificatiile tehnice aferente contractului subsecvent. În acest sens, se vor transmite minim trei propuneri (fac exceptie situatiile cand in localitatile in care se organizeaza evenimentul nu se gasesc suficiente unitati disponibile, clasificate cu minim 4 stele/margarete, pentru a intocmi minim 3 oferte), care să îndeplinească toate condițiile solicitate. </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Aprobarea locatiei  se va face de catre Beneficiar dupa semnarea contractului subsecvent. Nu se acceptă schimbarea locației de desfășurare a evenimentului, deja aprobată de Beneficiar fără acceptul acestuia.</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pStyle w:val="ListParagraph"/>
        <w:spacing w:after="120" w:line="276" w:lineRule="auto"/>
        <w:rPr>
          <w:rFonts w:ascii="Trebuchet MS" w:hAnsi="Trebuchet MS"/>
          <w:b/>
          <w:bCs/>
          <w:i/>
          <w:sz w:val="22"/>
          <w:szCs w:val="22"/>
        </w:rPr>
      </w:pPr>
      <w:r w:rsidRPr="00793624">
        <w:rPr>
          <w:rFonts w:ascii="Trebuchet MS" w:hAnsi="Trebuchet MS"/>
          <w:b/>
          <w:bCs/>
          <w:i/>
          <w:sz w:val="22"/>
          <w:szCs w:val="22"/>
        </w:rPr>
        <w:t xml:space="preserve">II.3.2. Servicii de amenajare sală şi personal tehnic </w:t>
      </w: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sz w:val="22"/>
          <w:szCs w:val="22"/>
          <w:lang w:val="ro-RO"/>
        </w:rPr>
        <w:t xml:space="preserve">Pentru desfăşurarea fiecărui eveniment trebuie asigurată o </w:t>
      </w:r>
      <w:r w:rsidRPr="00793624">
        <w:rPr>
          <w:rFonts w:ascii="Trebuchet MS" w:hAnsi="Trebuchet MS"/>
          <w:b/>
          <w:sz w:val="22"/>
          <w:szCs w:val="22"/>
          <w:u w:val="single"/>
          <w:lang w:val="ro-RO"/>
        </w:rPr>
        <w:t>sală adecvată</w:t>
      </w:r>
      <w:r w:rsidRPr="00793624">
        <w:rPr>
          <w:rFonts w:ascii="Trebuchet MS" w:hAnsi="Trebuchet MS"/>
          <w:sz w:val="22"/>
          <w:szCs w:val="22"/>
          <w:lang w:val="ro-RO"/>
        </w:rPr>
        <w:t xml:space="preserve"> care să corespundă specificațiilor tehnice stabilite pentru contractul subsecvent (dotată cu aparatura tehnica necesara pentru organizarea unor astfel de evenimente) și cu o capacitate acoperitoare pentru numărul de persoane stabilite pentru evenimentul respectiv.</w:t>
      </w:r>
      <w:r w:rsidRPr="00793624">
        <w:rPr>
          <w:rFonts w:ascii="Trebuchet MS" w:hAnsi="Trebuchet MS"/>
          <w:sz w:val="22"/>
          <w:szCs w:val="22"/>
        </w:rPr>
        <w:t xml:space="preserve"> Clădirea şi sala trebuie să asigure accesul adecvat pentru persoanele cu dizabilităţi.</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Prestatorul va stabili împreună cu reprezentanții Beneficiarului modul de aranjare a spațiului destinat desfășurării evenimentelor şi va asigura echipamentul necesar derulării optime a acestora. De obicei, sala se va amenaja in sistem teatru, cu prezidiu pentru cca. 15 persoane.</w:t>
      </w:r>
    </w:p>
    <w:p w:rsidR="0077238B" w:rsidRPr="00793624" w:rsidRDefault="0077238B" w:rsidP="0077238B">
      <w:pPr>
        <w:autoSpaceDE w:val="0"/>
        <w:autoSpaceDN w:val="0"/>
        <w:adjustRightInd w:val="0"/>
        <w:rPr>
          <w:rFonts w:ascii="Trebuchet MS" w:hAnsi="Trebuchet MS"/>
          <w:sz w:val="22"/>
          <w:szCs w:val="22"/>
          <w:lang w:val="ro-RO"/>
        </w:rPr>
      </w:pPr>
    </w:p>
    <w:p w:rsidR="0077238B" w:rsidRPr="00793624" w:rsidRDefault="0077238B" w:rsidP="0077238B">
      <w:pPr>
        <w:jc w:val="both"/>
        <w:rPr>
          <w:rFonts w:ascii="Trebuchet MS" w:hAnsi="Trebuchet MS" w:cs="Calibri"/>
          <w:sz w:val="22"/>
          <w:szCs w:val="22"/>
          <w:lang w:val="af-ZA"/>
        </w:rPr>
      </w:pPr>
      <w:r w:rsidRPr="00793624">
        <w:rPr>
          <w:rFonts w:ascii="Trebuchet MS" w:hAnsi="Trebuchet MS"/>
          <w:bCs/>
          <w:sz w:val="22"/>
          <w:szCs w:val="22"/>
          <w:lang w:val="af-ZA"/>
        </w:rPr>
        <w:t xml:space="preserve">Se vor </w:t>
      </w:r>
      <w:r w:rsidRPr="00793624">
        <w:rPr>
          <w:rFonts w:ascii="Trebuchet MS" w:hAnsi="Trebuchet MS" w:cs="Calibri"/>
          <w:sz w:val="22"/>
          <w:szCs w:val="22"/>
          <w:lang w:val="af-ZA"/>
        </w:rPr>
        <w:t xml:space="preserve">asigura următoarele servicii: amenajare sală, realizare bază de date persoane participante, dotarea salii cu instalație corespunzatoare de sonorizare și microfoane fixe/mobile, </w:t>
      </w:r>
      <w:r w:rsidRPr="00793624">
        <w:rPr>
          <w:rFonts w:ascii="Trebuchet MS" w:hAnsi="Trebuchet MS"/>
          <w:sz w:val="22"/>
          <w:szCs w:val="22"/>
        </w:rPr>
        <w:t xml:space="preserve"> </w:t>
      </w:r>
      <w:r w:rsidRPr="00793624">
        <w:rPr>
          <w:rFonts w:ascii="Trebuchet MS" w:hAnsi="Trebuchet MS" w:cs="Calibri"/>
          <w:sz w:val="22"/>
          <w:szCs w:val="22"/>
          <w:lang w:val="af-ZA"/>
        </w:rPr>
        <w:t xml:space="preserve">laptop, </w:t>
      </w:r>
      <w:r w:rsidRPr="00793624">
        <w:rPr>
          <w:rFonts w:ascii="Trebuchet MS" w:hAnsi="Trebuchet MS"/>
          <w:sz w:val="22"/>
          <w:szCs w:val="22"/>
        </w:rPr>
        <w:t>videoproiector(</w:t>
      </w:r>
      <w:r w:rsidRPr="00793624">
        <w:rPr>
          <w:rFonts w:ascii="Trebuchet MS" w:hAnsi="Trebuchet MS" w:cs="Calibri"/>
          <w:sz w:val="22"/>
          <w:szCs w:val="22"/>
          <w:lang w:val="af-ZA"/>
        </w:rPr>
        <w:t>ale carui caracteristici tehnice sa permita redarea unei imagini vizibile din orice colt al salii, transport echipamente etc.)</w:t>
      </w:r>
      <w:r w:rsidRPr="00793624">
        <w:rPr>
          <w:rFonts w:ascii="Trebuchet MS" w:hAnsi="Trebuchet MS"/>
          <w:sz w:val="22"/>
          <w:szCs w:val="22"/>
        </w:rPr>
        <w:t>, ecran de proiecție(</w:t>
      </w:r>
      <w:r w:rsidRPr="00793624">
        <w:rPr>
          <w:rFonts w:ascii="Trebuchet MS" w:hAnsi="Trebuchet MS"/>
          <w:sz w:val="22"/>
          <w:szCs w:val="22"/>
          <w:lang w:val="ro-RO"/>
        </w:rPr>
        <w:t>de dimensiune corespunzătoare)</w:t>
      </w:r>
      <w:r w:rsidRPr="00793624">
        <w:rPr>
          <w:rFonts w:ascii="Trebuchet MS" w:hAnsi="Trebuchet MS"/>
          <w:sz w:val="22"/>
          <w:szCs w:val="22"/>
        </w:rPr>
        <w:t xml:space="preserve"> si laser pointer,</w:t>
      </w:r>
      <w:r w:rsidRPr="00793624">
        <w:rPr>
          <w:rFonts w:ascii="Trebuchet MS" w:hAnsi="Trebuchet MS" w:cs="Calibri"/>
          <w:sz w:val="22"/>
          <w:szCs w:val="22"/>
          <w:lang w:val="af-ZA"/>
        </w:rPr>
        <w:t xml:space="preserve"> ecrane lcd pentru proiectii. </w:t>
      </w:r>
    </w:p>
    <w:p w:rsidR="0077238B" w:rsidRPr="00793624" w:rsidRDefault="0077238B" w:rsidP="0077238B">
      <w:pPr>
        <w:jc w:val="both"/>
        <w:rPr>
          <w:rFonts w:ascii="Trebuchet MS" w:hAnsi="Trebuchet MS" w:cs="Calibri"/>
          <w:sz w:val="22"/>
          <w:szCs w:val="22"/>
          <w:lang w:val="af-ZA"/>
        </w:rPr>
      </w:pPr>
    </w:p>
    <w:p w:rsidR="0077238B" w:rsidRPr="00793624" w:rsidRDefault="0077238B" w:rsidP="0077238B">
      <w:pPr>
        <w:pStyle w:val="ListParagraph"/>
        <w:spacing w:after="120"/>
        <w:jc w:val="both"/>
        <w:rPr>
          <w:rFonts w:ascii="Trebuchet MS" w:hAnsi="Trebuchet MS"/>
          <w:b/>
          <w:bCs/>
          <w:sz w:val="22"/>
          <w:szCs w:val="22"/>
        </w:rPr>
      </w:pPr>
      <w:r w:rsidRPr="00793624">
        <w:rPr>
          <w:rFonts w:ascii="Trebuchet MS" w:hAnsi="Trebuchet MS"/>
          <w:b/>
          <w:bCs/>
          <w:sz w:val="22"/>
          <w:szCs w:val="22"/>
        </w:rPr>
        <w:t>Cerințe minime:</w:t>
      </w:r>
    </w:p>
    <w:p w:rsidR="0077238B" w:rsidRPr="00793624" w:rsidRDefault="0077238B" w:rsidP="0077238B">
      <w:pPr>
        <w:pStyle w:val="DefaultText1"/>
        <w:numPr>
          <w:ilvl w:val="0"/>
          <w:numId w:val="14"/>
        </w:numPr>
        <w:overflowPunct w:val="0"/>
        <w:autoSpaceDE w:val="0"/>
        <w:autoSpaceDN w:val="0"/>
        <w:adjustRightInd w:val="0"/>
        <w:ind w:left="714" w:hanging="357"/>
        <w:jc w:val="both"/>
        <w:rPr>
          <w:rFonts w:ascii="Trebuchet MS" w:hAnsi="Trebuchet MS"/>
          <w:sz w:val="22"/>
          <w:szCs w:val="22"/>
          <w:lang w:val="ro-RO"/>
        </w:rPr>
      </w:pPr>
      <w:r w:rsidRPr="00793624">
        <w:rPr>
          <w:rFonts w:ascii="Trebuchet MS" w:hAnsi="Trebuchet MS"/>
          <w:sz w:val="22"/>
          <w:szCs w:val="22"/>
          <w:lang w:val="it-IT" w:eastAsia="ro-RO"/>
        </w:rPr>
        <w:t>Prestatorul va asigura:</w:t>
      </w:r>
    </w:p>
    <w:p w:rsidR="0077238B" w:rsidRPr="00793624" w:rsidRDefault="0077238B" w:rsidP="0077238B">
      <w:pPr>
        <w:pStyle w:val="DefaultText1"/>
        <w:numPr>
          <w:ilvl w:val="1"/>
          <w:numId w:val="14"/>
        </w:numPr>
        <w:tabs>
          <w:tab w:val="clear" w:pos="1575"/>
        </w:tabs>
        <w:overflowPunct w:val="0"/>
        <w:autoSpaceDE w:val="0"/>
        <w:autoSpaceDN w:val="0"/>
        <w:adjustRightInd w:val="0"/>
        <w:ind w:left="426"/>
        <w:jc w:val="both"/>
        <w:rPr>
          <w:rFonts w:ascii="Trebuchet MS" w:hAnsi="Trebuchet MS"/>
          <w:sz w:val="22"/>
          <w:szCs w:val="22"/>
          <w:lang w:val="ro-RO"/>
        </w:rPr>
      </w:pPr>
      <w:r w:rsidRPr="00793624">
        <w:rPr>
          <w:rFonts w:ascii="Trebuchet MS" w:hAnsi="Trebuchet MS"/>
          <w:sz w:val="22"/>
          <w:szCs w:val="22"/>
          <w:lang w:val="ro-RO"/>
        </w:rPr>
        <w:t xml:space="preserve">echipament sonorizare, microfoane mobile şi/sau microfoane fixe pentru un număr de persoane ce va fi precizat de Beneficiar în specificatiile tehnice corespunzătoare fiecărui contract subsecvent, servicii de înregistrare, respectiv transcriere înregistrare audio (română, română şi engleza – doar dacă se solicită </w:t>
      </w:r>
      <w:r w:rsidRPr="00793624">
        <w:rPr>
          <w:rFonts w:ascii="Trebuchet MS" w:hAnsi="Trebuchet MS" w:cs="Calibri"/>
          <w:sz w:val="22"/>
          <w:szCs w:val="22"/>
          <w:lang w:val="af-ZA"/>
        </w:rPr>
        <w:t xml:space="preserve">în mod expres în </w:t>
      </w:r>
      <w:r w:rsidRPr="00793624">
        <w:rPr>
          <w:rFonts w:ascii="Trebuchet MS" w:hAnsi="Trebuchet MS"/>
          <w:sz w:val="22"/>
          <w:szCs w:val="22"/>
          <w:lang w:val="ro-RO"/>
        </w:rPr>
        <w:t xml:space="preserve">specificatiile tehnice </w:t>
      </w:r>
      <w:r w:rsidRPr="00793624">
        <w:rPr>
          <w:rFonts w:ascii="Trebuchet MS" w:hAnsi="Trebuchet MS" w:cs="Calibri"/>
          <w:sz w:val="22"/>
          <w:szCs w:val="22"/>
          <w:lang w:val="af-ZA"/>
        </w:rPr>
        <w:t>corespunzătoare fiecărui contract subsecvent</w:t>
      </w:r>
      <w:r w:rsidRPr="00793624">
        <w:rPr>
          <w:rFonts w:ascii="Trebuchet MS" w:hAnsi="Trebuchet MS"/>
          <w:sz w:val="22"/>
          <w:szCs w:val="22"/>
          <w:lang w:val="ro-RO"/>
        </w:rPr>
        <w:t xml:space="preserve">). Înregistrarea se va face în format mp3 pe </w:t>
      </w:r>
      <w:r w:rsidRPr="00793624">
        <w:rPr>
          <w:rFonts w:ascii="Trebuchet MS" w:hAnsi="Trebuchet MS"/>
          <w:sz w:val="22"/>
          <w:szCs w:val="22"/>
          <w:lang w:val="ro-RO"/>
        </w:rPr>
        <w:lastRenderedPageBreak/>
        <w:t>toata durata evenimentului,</w:t>
      </w:r>
      <w:r w:rsidRPr="00793624">
        <w:rPr>
          <w:rFonts w:ascii="Trebuchet MS" w:hAnsi="Trebuchet MS"/>
          <w:bCs/>
          <w:kern w:val="28"/>
          <w:sz w:val="22"/>
          <w:szCs w:val="22"/>
          <w:lang w:val="ro-RO"/>
        </w:rPr>
        <w:t xml:space="preserve"> iar transcrierea înregistrării audio (Word și mp3/MKV)</w:t>
      </w:r>
      <w:r w:rsidRPr="00793624">
        <w:rPr>
          <w:rFonts w:ascii="Trebuchet MS" w:hAnsi="Trebuchet MS"/>
          <w:sz w:val="22"/>
          <w:szCs w:val="22"/>
          <w:lang w:val="ro-RO"/>
        </w:rPr>
        <w:t xml:space="preserve"> cu predare Beneficiarului, pe memory stick, după finalizarea evenimentului; </w:t>
      </w:r>
      <w:r w:rsidRPr="00793624">
        <w:rPr>
          <w:rFonts w:ascii="Trebuchet MS" w:hAnsi="Trebuchet MS"/>
          <w:b/>
          <w:sz w:val="22"/>
          <w:szCs w:val="22"/>
          <w:lang w:val="ro-RO"/>
        </w:rPr>
        <w:t>Durata evenimentului se va specifica în caietul de sarcini corespunzător fiecarui contract subsecvent</w:t>
      </w:r>
      <w:r w:rsidRPr="00793624">
        <w:rPr>
          <w:rFonts w:ascii="Trebuchet MS" w:hAnsi="Trebuchet MS"/>
          <w:sz w:val="22"/>
          <w:szCs w:val="22"/>
          <w:lang w:val="ro-RO"/>
        </w:rPr>
        <w:t>. Prestatorul va lua în considerare pentru transcrierea înregistrarii audio o durată a evenimentului cuprinsă între 3 si 6 ore pe zi.</w:t>
      </w:r>
    </w:p>
    <w:p w:rsidR="0077238B" w:rsidRPr="00793624" w:rsidRDefault="0077238B" w:rsidP="0077238B">
      <w:pPr>
        <w:pStyle w:val="DefaultText1"/>
        <w:numPr>
          <w:ilvl w:val="1"/>
          <w:numId w:val="14"/>
        </w:numPr>
        <w:tabs>
          <w:tab w:val="clear" w:pos="1575"/>
        </w:tabs>
        <w:overflowPunct w:val="0"/>
        <w:autoSpaceDE w:val="0"/>
        <w:autoSpaceDN w:val="0"/>
        <w:adjustRightInd w:val="0"/>
        <w:ind w:left="426"/>
        <w:jc w:val="both"/>
        <w:rPr>
          <w:rFonts w:ascii="Trebuchet MS" w:hAnsi="Trebuchet MS"/>
          <w:sz w:val="22"/>
          <w:szCs w:val="22"/>
          <w:lang w:val="ro-RO"/>
        </w:rPr>
      </w:pPr>
      <w:r w:rsidRPr="00793624">
        <w:rPr>
          <w:rFonts w:ascii="Trebuchet MS" w:hAnsi="Trebuchet MS"/>
          <w:sz w:val="22"/>
          <w:szCs w:val="22"/>
          <w:lang w:val="ro-RO"/>
        </w:rPr>
        <w:t xml:space="preserve">laptop pentru a-l utiliza pe parcursul reuniunilor în vederea proiectării prezentărilor și telecomandă pentru acesta în vederea derulării prezentărilor; </w:t>
      </w:r>
      <w:r w:rsidRPr="00793624">
        <w:rPr>
          <w:rFonts w:ascii="Trebuchet MS" w:hAnsi="Trebuchet MS"/>
          <w:sz w:val="22"/>
          <w:szCs w:val="22"/>
        </w:rPr>
        <w:t xml:space="preserve">flipchart; </w:t>
      </w:r>
      <w:r w:rsidRPr="00793624">
        <w:rPr>
          <w:rFonts w:ascii="Trebuchet MS" w:hAnsi="Trebuchet MS"/>
          <w:sz w:val="22"/>
          <w:szCs w:val="22"/>
          <w:lang w:val="ro-RO"/>
        </w:rPr>
        <w:t xml:space="preserve">videoproiector, ecran de proiecţie si laser pointer pentru fiecare sală; ecranul de proiecţie va avea o dimensiune corespunzătoare si va fi amplasat astfel încât să asigure vizibilitatea proiectiei din toate colţurile sălii și să nu afecteze autonomia persoanelor la masă, păstrându-se o distanţă corespunzătoare între zona de proiecţie şi persoanele aşezate la masă; pe durata evenimentului se vor proiecta cu rulare </w:t>
      </w:r>
      <w:r w:rsidRPr="00793624">
        <w:rPr>
          <w:rFonts w:ascii="Trebuchet MS" w:hAnsi="Trebuchet MS"/>
          <w:sz w:val="22"/>
          <w:szCs w:val="22"/>
        </w:rPr>
        <w:t>”</w:t>
      </w:r>
      <w:r w:rsidRPr="00793624">
        <w:rPr>
          <w:rFonts w:ascii="Trebuchet MS" w:hAnsi="Trebuchet MS"/>
          <w:sz w:val="22"/>
          <w:szCs w:val="22"/>
          <w:lang w:val="ro-RO"/>
        </w:rPr>
        <w:t>în buclă” materiale de prezentare/informare privind proiecte finantate în cadrul POIM; acestea vor fi puse la dispozitia prestatorului de către Beneficiar;</w:t>
      </w:r>
    </w:p>
    <w:p w:rsidR="0077238B" w:rsidRPr="00793624" w:rsidRDefault="0077238B" w:rsidP="0077238B">
      <w:pPr>
        <w:pStyle w:val="DefaultText1"/>
        <w:numPr>
          <w:ilvl w:val="1"/>
          <w:numId w:val="14"/>
        </w:numPr>
        <w:tabs>
          <w:tab w:val="clear" w:pos="1575"/>
        </w:tabs>
        <w:overflowPunct w:val="0"/>
        <w:autoSpaceDE w:val="0"/>
        <w:autoSpaceDN w:val="0"/>
        <w:adjustRightInd w:val="0"/>
        <w:ind w:left="426"/>
        <w:jc w:val="both"/>
        <w:rPr>
          <w:rFonts w:ascii="Trebuchet MS" w:hAnsi="Trebuchet MS"/>
          <w:sz w:val="22"/>
          <w:szCs w:val="22"/>
          <w:lang w:val="ro-RO"/>
        </w:rPr>
      </w:pPr>
      <w:r w:rsidRPr="00793624">
        <w:rPr>
          <w:rFonts w:ascii="Trebuchet MS" w:hAnsi="Trebuchet MS"/>
          <w:sz w:val="22"/>
          <w:szCs w:val="22"/>
          <w:lang w:val="ro-RO"/>
        </w:rPr>
        <w:t>asistenţă tehnică (</w:t>
      </w:r>
      <w:r w:rsidRPr="00793624">
        <w:rPr>
          <w:rFonts w:ascii="Trebuchet MS" w:hAnsi="Trebuchet MS" w:cs="Calibri"/>
          <w:sz w:val="22"/>
          <w:szCs w:val="22"/>
          <w:lang w:val="af-ZA"/>
        </w:rPr>
        <w:t xml:space="preserve">se solicită în mod expres în </w:t>
      </w:r>
      <w:r w:rsidRPr="00793624">
        <w:rPr>
          <w:rFonts w:ascii="Trebuchet MS" w:hAnsi="Trebuchet MS"/>
          <w:sz w:val="22"/>
          <w:szCs w:val="22"/>
          <w:lang w:val="ro-RO"/>
        </w:rPr>
        <w:t xml:space="preserve">specificatiile tehnice </w:t>
      </w:r>
      <w:r w:rsidRPr="00793624">
        <w:rPr>
          <w:rFonts w:ascii="Trebuchet MS" w:hAnsi="Trebuchet MS" w:cs="Calibri"/>
          <w:sz w:val="22"/>
          <w:szCs w:val="22"/>
          <w:lang w:val="af-ZA"/>
        </w:rPr>
        <w:t>corespunzătoare fiecărui contract subsecvent</w:t>
      </w:r>
      <w:r w:rsidRPr="00793624">
        <w:rPr>
          <w:rFonts w:ascii="Trebuchet MS" w:hAnsi="Trebuchet MS"/>
          <w:sz w:val="22"/>
          <w:szCs w:val="22"/>
          <w:lang w:val="ro-RO"/>
        </w:rPr>
        <w:t>) pe toata durata evenimentului cu rolul de a înregistra participanții şi de a supraveghea buna funcționare a echipamentelor instalate</w:t>
      </w:r>
      <w:r w:rsidRPr="00793624">
        <w:rPr>
          <w:rFonts w:ascii="Trebuchet MS" w:hAnsi="Trebuchet MS"/>
          <w:sz w:val="22"/>
          <w:szCs w:val="22"/>
          <w:lang w:val="it-IT" w:eastAsia="ro-RO"/>
        </w:rPr>
        <w:t>;</w:t>
      </w:r>
    </w:p>
    <w:p w:rsidR="0077238B" w:rsidRPr="00793624" w:rsidRDefault="0077238B" w:rsidP="0077238B">
      <w:pPr>
        <w:pStyle w:val="DefaultText1"/>
        <w:numPr>
          <w:ilvl w:val="1"/>
          <w:numId w:val="14"/>
        </w:numPr>
        <w:tabs>
          <w:tab w:val="clear" w:pos="1575"/>
        </w:tabs>
        <w:overflowPunct w:val="0"/>
        <w:autoSpaceDE w:val="0"/>
        <w:autoSpaceDN w:val="0"/>
        <w:adjustRightInd w:val="0"/>
        <w:ind w:left="426"/>
        <w:jc w:val="both"/>
        <w:rPr>
          <w:rFonts w:ascii="Trebuchet MS" w:hAnsi="Trebuchet MS"/>
          <w:sz w:val="22"/>
          <w:szCs w:val="22"/>
          <w:lang w:val="ro-RO"/>
        </w:rPr>
      </w:pPr>
      <w:r w:rsidRPr="00793624">
        <w:rPr>
          <w:rFonts w:ascii="Trebuchet MS" w:hAnsi="Trebuchet MS"/>
          <w:sz w:val="22"/>
          <w:szCs w:val="22"/>
          <w:lang w:val="ro-RO"/>
        </w:rPr>
        <w:t xml:space="preserve">personal tehnic pentru fotografii pe parcursul evenimentului – dacă </w:t>
      </w:r>
      <w:r w:rsidRPr="00793624">
        <w:rPr>
          <w:rFonts w:ascii="Trebuchet MS" w:hAnsi="Trebuchet MS" w:cs="Calibri"/>
          <w:sz w:val="22"/>
          <w:szCs w:val="22"/>
          <w:lang w:val="af-ZA"/>
        </w:rPr>
        <w:t xml:space="preserve">se solicită în mod expres în </w:t>
      </w:r>
      <w:r w:rsidRPr="00793624">
        <w:rPr>
          <w:rFonts w:ascii="Trebuchet MS" w:hAnsi="Trebuchet MS"/>
          <w:sz w:val="22"/>
          <w:szCs w:val="22"/>
          <w:lang w:val="ro-RO"/>
        </w:rPr>
        <w:t xml:space="preserve">specificatiile tehnice </w:t>
      </w:r>
      <w:r w:rsidRPr="00793624">
        <w:rPr>
          <w:rFonts w:ascii="Trebuchet MS" w:hAnsi="Trebuchet MS" w:cs="Calibri"/>
          <w:sz w:val="22"/>
          <w:szCs w:val="22"/>
          <w:lang w:val="af-ZA"/>
        </w:rPr>
        <w:t>corespunzătoare fiecărui contract subsecvent.</w:t>
      </w:r>
    </w:p>
    <w:p w:rsidR="0077238B" w:rsidRPr="00793624" w:rsidRDefault="0077238B" w:rsidP="0077238B">
      <w:pPr>
        <w:pStyle w:val="rvps1"/>
        <w:shd w:val="clear" w:color="auto" w:fill="FFFFFF"/>
        <w:spacing w:before="120"/>
        <w:jc w:val="both"/>
        <w:rPr>
          <w:rFonts w:ascii="Trebuchet MS" w:hAnsi="Trebuchet MS" w:cs="Calibri"/>
          <w:sz w:val="22"/>
          <w:szCs w:val="22"/>
          <w:lang w:val="af-ZA"/>
        </w:rPr>
      </w:pPr>
      <w:r w:rsidRPr="00793624">
        <w:rPr>
          <w:rFonts w:ascii="Trebuchet MS" w:hAnsi="Trebuchet MS" w:cs="Calibri"/>
          <w:sz w:val="22"/>
          <w:szCs w:val="22"/>
          <w:lang w:val="af-ZA"/>
        </w:rPr>
        <w:t>Alte cerințe:</w:t>
      </w: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cs="Calibri"/>
          <w:sz w:val="22"/>
          <w:szCs w:val="22"/>
          <w:lang w:val="af-ZA"/>
        </w:rPr>
        <w:t>Sălile nu vor avea stâlpi interiori care pot îngusta/limita vizibilitatea directă. Foaierul pentru inregistrarea participantilor va fi in imediata apropiere a sălilor de conferinte, astfel incat acesta sa permită intrarea direct în sala. Întreaga arie de reuniune trebuie să fie prevazută cu acces la internet wireless, gratuit pentru toti participanţii,</w:t>
      </w:r>
      <w:r w:rsidRPr="00793624">
        <w:rPr>
          <w:rFonts w:ascii="Trebuchet MS" w:eastAsiaTheme="minorHAnsi" w:hAnsi="Trebuchet MS" w:cs="Arial"/>
          <w:sz w:val="22"/>
          <w:szCs w:val="22"/>
          <w:lang w:val="ro-RO"/>
        </w:rPr>
        <w:t xml:space="preserve"> sala va fi izolată fonic, dotată cu aer condiționat şi iluminare corespunzătoare. </w:t>
      </w:r>
      <w:r w:rsidRPr="00793624">
        <w:rPr>
          <w:rFonts w:ascii="Trebuchet MS" w:hAnsi="Trebuchet MS"/>
          <w:sz w:val="22"/>
          <w:szCs w:val="22"/>
          <w:lang w:val="ro-RO"/>
        </w:rPr>
        <w:t>Prestatorul va asigura accesul la telefon şi fax, imprimantă, copiator. Nu se acceptă săli situate la subsol / demisol.</w:t>
      </w:r>
      <w:r w:rsidRPr="00793624">
        <w:rPr>
          <w:rFonts w:ascii="Trebuchet MS" w:hAnsi="Trebuchet MS" w:cs="Calibri"/>
          <w:sz w:val="22"/>
          <w:szCs w:val="22"/>
          <w:lang w:val="af-ZA"/>
        </w:rPr>
        <w:t xml:space="preserve"> Nu se admit săli rezultate prin transformarea restaurantelor sau alte solutii similare. </w:t>
      </w:r>
    </w:p>
    <w:p w:rsidR="0077238B" w:rsidRPr="00793624" w:rsidRDefault="0077238B" w:rsidP="0077238B">
      <w:pPr>
        <w:pStyle w:val="rvps1"/>
        <w:numPr>
          <w:ilvl w:val="0"/>
          <w:numId w:val="15"/>
        </w:numPr>
        <w:shd w:val="clear" w:color="auto" w:fill="FFFFFF"/>
        <w:spacing w:before="120"/>
        <w:jc w:val="both"/>
        <w:rPr>
          <w:rFonts w:ascii="Trebuchet MS" w:hAnsi="Trebuchet MS" w:cs="Calibri"/>
          <w:sz w:val="22"/>
          <w:szCs w:val="22"/>
          <w:lang w:val="af-ZA"/>
        </w:rPr>
      </w:pPr>
      <w:r w:rsidRPr="00793624">
        <w:rPr>
          <w:rFonts w:ascii="Trebuchet MS" w:hAnsi="Trebuchet MS" w:cs="Calibri"/>
          <w:sz w:val="22"/>
          <w:szCs w:val="22"/>
          <w:lang w:val="af-ZA"/>
        </w:rPr>
        <w:t xml:space="preserve">Prestatorul are obligația de a vizita locul de desfășurare al evenimentelor, cel târziu cu o zi înaintea datelor de desfășurare ale acestora în vederea discutării cu reprezentantul Beneficiarului despre condițiile tehnice de instalare ale echipamentelor. </w:t>
      </w:r>
    </w:p>
    <w:p w:rsidR="0077238B" w:rsidRPr="00793624" w:rsidRDefault="0077238B" w:rsidP="0077238B">
      <w:pPr>
        <w:pStyle w:val="rvps1"/>
        <w:numPr>
          <w:ilvl w:val="0"/>
          <w:numId w:val="15"/>
        </w:numPr>
        <w:shd w:val="clear" w:color="auto" w:fill="FFFFFF"/>
        <w:spacing w:before="120"/>
        <w:jc w:val="both"/>
        <w:rPr>
          <w:rFonts w:ascii="Trebuchet MS" w:hAnsi="Trebuchet MS" w:cs="Calibri"/>
          <w:sz w:val="22"/>
          <w:szCs w:val="22"/>
          <w:lang w:val="af-ZA"/>
        </w:rPr>
      </w:pPr>
      <w:r w:rsidRPr="00793624">
        <w:rPr>
          <w:rFonts w:ascii="Trebuchet MS" w:hAnsi="Trebuchet MS" w:cs="Calibri"/>
          <w:sz w:val="22"/>
          <w:szCs w:val="22"/>
          <w:lang w:val="af-ZA"/>
        </w:rPr>
        <w:t>Prestatorul are obligația ca la data și ora începerii evenimentelor să se asigure că acestea sunt funcționale.</w:t>
      </w:r>
    </w:p>
    <w:p w:rsidR="0077238B" w:rsidRPr="00793624" w:rsidRDefault="0077238B" w:rsidP="0077238B">
      <w:pPr>
        <w:pStyle w:val="rvps1"/>
        <w:numPr>
          <w:ilvl w:val="0"/>
          <w:numId w:val="15"/>
        </w:numPr>
        <w:shd w:val="clear" w:color="auto" w:fill="FFFFFF"/>
        <w:jc w:val="both"/>
        <w:rPr>
          <w:rFonts w:ascii="Trebuchet MS" w:hAnsi="Trebuchet MS" w:cs="Calibri"/>
          <w:sz w:val="22"/>
          <w:szCs w:val="22"/>
          <w:lang w:val="af-ZA"/>
        </w:rPr>
      </w:pPr>
      <w:r w:rsidRPr="00793624">
        <w:rPr>
          <w:rFonts w:ascii="Trebuchet MS" w:hAnsi="Trebuchet MS" w:cs="Calibri"/>
          <w:sz w:val="22"/>
          <w:szCs w:val="22"/>
          <w:lang w:val="af-ZA"/>
        </w:rPr>
        <w:t xml:space="preserve">În termen de maximum </w:t>
      </w:r>
      <w:r w:rsidRPr="00793624">
        <w:rPr>
          <w:rFonts w:ascii="Trebuchet MS" w:hAnsi="Trebuchet MS" w:cs="Calibri"/>
          <w:b/>
          <w:sz w:val="22"/>
          <w:szCs w:val="22"/>
          <w:lang w:val="af-ZA"/>
        </w:rPr>
        <w:t>5 zile lucrătoare</w:t>
      </w:r>
      <w:r w:rsidRPr="00793624">
        <w:rPr>
          <w:rFonts w:ascii="Trebuchet MS" w:hAnsi="Trebuchet MS" w:cs="Calibri"/>
          <w:sz w:val="22"/>
          <w:szCs w:val="22"/>
          <w:lang w:val="af-ZA"/>
        </w:rPr>
        <w:t xml:space="preserve"> de la finalizarea reuniunilor, Prestatorul va trimite la Beneficiar transcrierea înregistrării audio, în vederea elaborării minutei reuniunilor.</w:t>
      </w:r>
    </w:p>
    <w:p w:rsidR="0077238B" w:rsidRPr="00793624" w:rsidRDefault="0077238B" w:rsidP="0077238B">
      <w:pPr>
        <w:pStyle w:val="Default"/>
        <w:numPr>
          <w:ilvl w:val="0"/>
          <w:numId w:val="15"/>
        </w:numPr>
        <w:spacing w:line="276" w:lineRule="auto"/>
        <w:jc w:val="both"/>
        <w:rPr>
          <w:rFonts w:ascii="Trebuchet MS" w:hAnsi="Trebuchet MS"/>
          <w:bCs/>
          <w:color w:val="auto"/>
          <w:sz w:val="22"/>
          <w:szCs w:val="22"/>
        </w:rPr>
      </w:pPr>
      <w:r w:rsidRPr="00793624">
        <w:rPr>
          <w:rFonts w:ascii="Trebuchet MS" w:hAnsi="Trebuchet MS"/>
          <w:color w:val="auto"/>
          <w:sz w:val="22"/>
          <w:szCs w:val="22"/>
        </w:rPr>
        <w:t>Transcrierea înregistrării reuniunilor în format Microsoft Word sau similar, va fi anexată rapoartelor. Transcrierea înregistrării va fi livrată şi pe suport electronic.</w:t>
      </w:r>
    </w:p>
    <w:p w:rsidR="0077238B" w:rsidRPr="00793624" w:rsidRDefault="0077238B" w:rsidP="0077238B">
      <w:pPr>
        <w:pStyle w:val="Default"/>
        <w:numPr>
          <w:ilvl w:val="0"/>
          <w:numId w:val="15"/>
        </w:numPr>
        <w:spacing w:line="276" w:lineRule="auto"/>
        <w:jc w:val="both"/>
        <w:rPr>
          <w:rFonts w:ascii="Trebuchet MS" w:hAnsi="Trebuchet MS"/>
          <w:bCs/>
          <w:color w:val="auto"/>
          <w:sz w:val="22"/>
          <w:szCs w:val="22"/>
        </w:rPr>
      </w:pPr>
      <w:r w:rsidRPr="00793624">
        <w:rPr>
          <w:rFonts w:ascii="Trebuchet MS" w:hAnsi="Trebuchet MS"/>
          <w:color w:val="auto"/>
          <w:sz w:val="22"/>
          <w:szCs w:val="22"/>
        </w:rPr>
        <w:t>În cazul în care se solicită în specificatiile tehnice aferente contractului subsecvent, realizarea unui portofoliu de fotografii profesionale cu instantanee de pe parcursul desfășurării reuniunilor, (</w:t>
      </w:r>
      <w:r w:rsidRPr="00793624">
        <w:rPr>
          <w:rFonts w:ascii="Trebuchet MS" w:hAnsi="Trebuchet MS"/>
          <w:b/>
          <w:color w:val="auto"/>
          <w:sz w:val="22"/>
          <w:szCs w:val="22"/>
        </w:rPr>
        <w:t>minim 30 – maxim 50 fotografii</w:t>
      </w:r>
      <w:r w:rsidRPr="00793624">
        <w:rPr>
          <w:rFonts w:ascii="Trebuchet MS" w:hAnsi="Trebuchet MS"/>
          <w:color w:val="auto"/>
          <w:sz w:val="22"/>
          <w:szCs w:val="22"/>
        </w:rPr>
        <w:t>) şi care va fi pus la dispoziţia Beneficiarului. Numai Beneficiarul va avea dreptul de modificare, compilare şi/sau redifuzare a tuturor materialelor, inclusiv, dar fără a se limita la cele foto, audio şi video.</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Pauzele de cafea/</w:t>
      </w:r>
      <w:r w:rsidRPr="00793624">
        <w:rPr>
          <w:rFonts w:ascii="Trebuchet MS" w:hAnsi="Trebuchet MS"/>
          <w:sz w:val="22"/>
          <w:szCs w:val="22"/>
          <w:lang w:val="ro-RO" w:eastAsia="ro-RO"/>
        </w:rPr>
        <w:t>cafea de intampinare</w:t>
      </w:r>
      <w:r w:rsidRPr="00793624">
        <w:rPr>
          <w:rFonts w:ascii="Trebuchet MS" w:hAnsi="Trebuchet MS"/>
          <w:sz w:val="22"/>
          <w:szCs w:val="22"/>
        </w:rPr>
        <w:t xml:space="preserve"> </w:t>
      </w:r>
      <w:r w:rsidRPr="00793624">
        <w:rPr>
          <w:rFonts w:ascii="Trebuchet MS" w:hAnsi="Trebuchet MS"/>
          <w:sz w:val="22"/>
          <w:szCs w:val="22"/>
          <w:lang w:val="ro-RO"/>
        </w:rPr>
        <w:t>vor fi asigurate în proximitatea sălii. Masa de prânz se va servi în cadrul hotelului, sau în incinta clădirii</w:t>
      </w:r>
      <w:r w:rsidRPr="00793624">
        <w:rPr>
          <w:rFonts w:ascii="Trebuchet MS" w:hAnsi="Trebuchet MS"/>
          <w:sz w:val="22"/>
          <w:szCs w:val="22"/>
        </w:rPr>
        <w:t xml:space="preserve"> </w:t>
      </w:r>
      <w:r w:rsidRPr="00793624">
        <w:rPr>
          <w:rFonts w:ascii="Trebuchet MS" w:hAnsi="Trebuchet MS"/>
          <w:sz w:val="22"/>
          <w:szCs w:val="22"/>
          <w:lang w:val="ro-RO"/>
        </w:rPr>
        <w:t>cu semnificaţie cultural istorică în care se află spaţiul de evenimente, după caz.</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b/>
          <w:sz w:val="22"/>
          <w:szCs w:val="22"/>
          <w:lang w:val="ro-RO"/>
        </w:rPr>
      </w:pPr>
      <w:r w:rsidRPr="00793624">
        <w:rPr>
          <w:rFonts w:ascii="Trebuchet MS" w:hAnsi="Trebuchet MS"/>
          <w:b/>
          <w:sz w:val="22"/>
          <w:szCs w:val="22"/>
          <w:lang w:val="ro-RO"/>
        </w:rPr>
        <w:t>II.4. Servicii de interpretariat:</w:t>
      </w:r>
    </w:p>
    <w:p w:rsidR="0077238B" w:rsidRPr="00793624" w:rsidRDefault="0077238B" w:rsidP="0077238B">
      <w:pPr>
        <w:rPr>
          <w:rFonts w:ascii="Trebuchet MS" w:hAnsi="Trebuchet MS"/>
          <w:bCs/>
          <w:sz w:val="22"/>
          <w:szCs w:val="22"/>
          <w:lang w:val="af-ZA"/>
        </w:rPr>
      </w:pPr>
    </w:p>
    <w:p w:rsidR="0077238B" w:rsidRPr="00793624" w:rsidRDefault="0077238B" w:rsidP="0077238B">
      <w:pPr>
        <w:rPr>
          <w:rFonts w:ascii="Trebuchet MS" w:hAnsi="Trebuchet MS" w:cs="Calibri"/>
          <w:sz w:val="22"/>
          <w:szCs w:val="22"/>
          <w:lang w:val="af-ZA"/>
        </w:rPr>
      </w:pPr>
      <w:r w:rsidRPr="00793624">
        <w:rPr>
          <w:rFonts w:ascii="Trebuchet MS" w:hAnsi="Trebuchet MS"/>
          <w:bCs/>
          <w:sz w:val="22"/>
          <w:szCs w:val="22"/>
          <w:lang w:val="af-ZA"/>
        </w:rPr>
        <w:t xml:space="preserve">Scopul achiziţiei este de a </w:t>
      </w:r>
      <w:r w:rsidRPr="00793624">
        <w:rPr>
          <w:rFonts w:ascii="Trebuchet MS" w:hAnsi="Trebuchet MS" w:cs="Calibri"/>
          <w:sz w:val="22"/>
          <w:szCs w:val="22"/>
          <w:lang w:val="af-ZA"/>
        </w:rPr>
        <w:t>asigura servicii de traducere simultan</w:t>
      </w:r>
      <w:r w:rsidRPr="00793624">
        <w:rPr>
          <w:rFonts w:ascii="Trebuchet MS" w:hAnsi="Trebuchet MS" w:cs="Calibri"/>
          <w:sz w:val="22"/>
          <w:szCs w:val="22"/>
        </w:rPr>
        <w:t>ă</w:t>
      </w:r>
      <w:r w:rsidRPr="00793624">
        <w:rPr>
          <w:rFonts w:ascii="Trebuchet MS" w:hAnsi="Trebuchet MS" w:cs="Calibri"/>
          <w:sz w:val="22"/>
          <w:szCs w:val="22"/>
          <w:lang w:val="af-ZA"/>
        </w:rPr>
        <w:t xml:space="preserve"> română – engleză – română în vederea organizării reuniunilor .</w:t>
      </w:r>
    </w:p>
    <w:p w:rsidR="0077238B" w:rsidRPr="00793624" w:rsidRDefault="0077238B" w:rsidP="0077238B">
      <w:pPr>
        <w:rPr>
          <w:rFonts w:ascii="Trebuchet MS" w:hAnsi="Trebuchet MS" w:cs="Calibri"/>
          <w:sz w:val="22"/>
          <w:szCs w:val="22"/>
          <w:lang w:val="af-ZA"/>
        </w:rPr>
      </w:pPr>
    </w:p>
    <w:p w:rsidR="0077238B" w:rsidRPr="00793624" w:rsidRDefault="0077238B" w:rsidP="0077238B">
      <w:pPr>
        <w:rPr>
          <w:rFonts w:ascii="Trebuchet MS" w:hAnsi="Trebuchet MS" w:cs="Calibri"/>
          <w:sz w:val="22"/>
          <w:szCs w:val="22"/>
          <w:lang w:val="af-ZA"/>
        </w:rPr>
      </w:pPr>
    </w:p>
    <w:p w:rsidR="0077238B" w:rsidRPr="00793624" w:rsidRDefault="0077238B" w:rsidP="0077238B">
      <w:pPr>
        <w:pStyle w:val="ListParagraph"/>
        <w:spacing w:after="120"/>
        <w:jc w:val="both"/>
        <w:rPr>
          <w:rFonts w:ascii="Trebuchet MS" w:hAnsi="Trebuchet MS"/>
          <w:b/>
          <w:bCs/>
          <w:sz w:val="22"/>
          <w:szCs w:val="22"/>
        </w:rPr>
      </w:pPr>
      <w:r w:rsidRPr="00793624">
        <w:rPr>
          <w:rFonts w:ascii="Trebuchet MS" w:hAnsi="Trebuchet MS"/>
          <w:b/>
          <w:bCs/>
          <w:sz w:val="22"/>
          <w:szCs w:val="22"/>
        </w:rPr>
        <w:t>Cerințe minime:</w:t>
      </w:r>
    </w:p>
    <w:p w:rsidR="0077238B" w:rsidRPr="00793624" w:rsidRDefault="0077238B" w:rsidP="0077238B">
      <w:pPr>
        <w:pStyle w:val="DefaultText1"/>
        <w:numPr>
          <w:ilvl w:val="0"/>
          <w:numId w:val="14"/>
        </w:numPr>
        <w:overflowPunct w:val="0"/>
        <w:autoSpaceDE w:val="0"/>
        <w:autoSpaceDN w:val="0"/>
        <w:adjustRightInd w:val="0"/>
        <w:ind w:left="714" w:hanging="357"/>
        <w:jc w:val="both"/>
        <w:rPr>
          <w:rFonts w:ascii="Trebuchet MS" w:hAnsi="Trebuchet MS"/>
          <w:sz w:val="22"/>
          <w:szCs w:val="22"/>
          <w:lang w:val="ro-RO"/>
        </w:rPr>
      </w:pPr>
      <w:r w:rsidRPr="00793624">
        <w:rPr>
          <w:rFonts w:ascii="Trebuchet MS" w:hAnsi="Trebuchet MS"/>
          <w:sz w:val="22"/>
          <w:szCs w:val="22"/>
          <w:lang w:val="it-IT" w:eastAsia="ro-RO"/>
        </w:rPr>
        <w:t>Prestatorul va asigura:</w:t>
      </w:r>
    </w:p>
    <w:p w:rsidR="0077238B" w:rsidRPr="00793624" w:rsidRDefault="0077238B" w:rsidP="0077238B">
      <w:pPr>
        <w:pStyle w:val="DefaultText1"/>
        <w:numPr>
          <w:ilvl w:val="1"/>
          <w:numId w:val="14"/>
        </w:numPr>
        <w:overflowPunct w:val="0"/>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servicii de interpretariat simultan în sălile de organizare a evenimentelor, de către </w:t>
      </w:r>
      <w:r w:rsidRPr="00793624">
        <w:rPr>
          <w:rFonts w:ascii="Trebuchet MS" w:hAnsi="Trebuchet MS"/>
          <w:b/>
          <w:sz w:val="22"/>
          <w:szCs w:val="22"/>
          <w:lang w:val="ro-RO"/>
        </w:rPr>
        <w:t>unul sau maxim 2 traducători specializaţi</w:t>
      </w:r>
      <w:r w:rsidRPr="00793624">
        <w:rPr>
          <w:rFonts w:ascii="Trebuchet MS" w:hAnsi="Trebuchet MS"/>
          <w:sz w:val="22"/>
          <w:szCs w:val="22"/>
          <w:lang w:val="ro-RO"/>
        </w:rPr>
        <w:t xml:space="preserve"> (</w:t>
      </w:r>
      <w:r w:rsidRPr="00793624">
        <w:rPr>
          <w:rFonts w:ascii="Trebuchet MS" w:hAnsi="Trebuchet MS" w:cs="Calibri"/>
          <w:sz w:val="22"/>
          <w:szCs w:val="22"/>
          <w:lang w:val="af-ZA"/>
        </w:rPr>
        <w:t xml:space="preserve">se va preciza în </w:t>
      </w:r>
      <w:r w:rsidRPr="00793624">
        <w:rPr>
          <w:rFonts w:ascii="Trebuchet MS" w:hAnsi="Trebuchet MS"/>
          <w:sz w:val="22"/>
          <w:szCs w:val="22"/>
          <w:lang w:val="ro-RO"/>
        </w:rPr>
        <w:t xml:space="preserve">specificatiile tehnice </w:t>
      </w:r>
      <w:r w:rsidRPr="00793624">
        <w:rPr>
          <w:rFonts w:ascii="Trebuchet MS" w:hAnsi="Trebuchet MS" w:cs="Calibri"/>
          <w:sz w:val="22"/>
          <w:szCs w:val="22"/>
          <w:lang w:val="af-ZA"/>
        </w:rPr>
        <w:t>corespunzătoare fiecărui contract subsecvent</w:t>
      </w:r>
      <w:r w:rsidRPr="00793624">
        <w:rPr>
          <w:rFonts w:ascii="Trebuchet MS" w:hAnsi="Trebuchet MS"/>
          <w:sz w:val="22"/>
          <w:szCs w:val="22"/>
          <w:lang w:val="ro-RO"/>
        </w:rPr>
        <w:t xml:space="preserve">) şi cu experiență în domeniul traducerilor pe tematica fondurilor structurale/fonduri externe nerambursabile, din limba engleză în limba română și din limba română în limba engleză; </w:t>
      </w:r>
      <w:r w:rsidRPr="00793624">
        <w:rPr>
          <w:rFonts w:ascii="Trebuchet MS" w:hAnsi="Trebuchet MS"/>
          <w:b/>
          <w:sz w:val="22"/>
          <w:szCs w:val="22"/>
          <w:lang w:val="ro-RO"/>
        </w:rPr>
        <w:t xml:space="preserve">Durata evenimentului se va specifica în </w:t>
      </w:r>
      <w:r w:rsidRPr="00793624">
        <w:rPr>
          <w:rFonts w:ascii="Trebuchet MS" w:hAnsi="Trebuchet MS"/>
          <w:sz w:val="22"/>
          <w:szCs w:val="22"/>
          <w:lang w:val="ro-RO"/>
        </w:rPr>
        <w:t xml:space="preserve">specificatiile tehnice </w:t>
      </w:r>
      <w:r w:rsidRPr="00793624">
        <w:rPr>
          <w:rFonts w:ascii="Trebuchet MS" w:hAnsi="Trebuchet MS"/>
          <w:b/>
          <w:sz w:val="22"/>
          <w:szCs w:val="22"/>
          <w:lang w:val="ro-RO"/>
        </w:rPr>
        <w:t>corespunzătoare fiecarui contract subsecvent</w:t>
      </w:r>
      <w:r w:rsidRPr="00793624">
        <w:rPr>
          <w:rFonts w:ascii="Trebuchet MS" w:hAnsi="Trebuchet MS"/>
          <w:sz w:val="22"/>
          <w:szCs w:val="22"/>
          <w:lang w:val="ro-RO"/>
        </w:rPr>
        <w:t>. Ofertanţii vor lua în considerare pentru prestarea serviciilor de interpretariat pentru traducători, o durată a evenimentului cuprinsă între 3 si 6 ore pe zi.</w:t>
      </w:r>
    </w:p>
    <w:p w:rsidR="0077238B" w:rsidRPr="00793624" w:rsidRDefault="0077238B" w:rsidP="0077238B">
      <w:pPr>
        <w:pStyle w:val="DefaultText1"/>
        <w:numPr>
          <w:ilvl w:val="1"/>
          <w:numId w:val="14"/>
        </w:numPr>
        <w:overflowPunct w:val="0"/>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1 cabină de traducere la cască izolată fonic cu 1 sau 2 console pentru 1 sau 2 interpreţi;</w:t>
      </w:r>
    </w:p>
    <w:p w:rsidR="0077238B" w:rsidRPr="00793624" w:rsidRDefault="0077238B" w:rsidP="0077238B">
      <w:pPr>
        <w:pStyle w:val="DefaultText1"/>
        <w:numPr>
          <w:ilvl w:val="1"/>
          <w:numId w:val="14"/>
        </w:numPr>
        <w:overflowPunct w:val="0"/>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Instalație: căști şi receptoare pentru traducere simultană română – engleză – română pentru un număr de persoane ce va fi precizat de Beneficiar în specificatiile tehnice corespunzătoare fiecărui contract subsecvent.</w:t>
      </w:r>
    </w:p>
    <w:p w:rsidR="0077238B" w:rsidRPr="00793624" w:rsidRDefault="0077238B" w:rsidP="0077238B">
      <w:pPr>
        <w:pStyle w:val="rvps1"/>
        <w:shd w:val="clear" w:color="auto" w:fill="FFFFFF"/>
        <w:ind w:left="720"/>
        <w:jc w:val="both"/>
        <w:rPr>
          <w:rFonts w:ascii="Trebuchet MS" w:hAnsi="Trebuchet MS"/>
          <w:sz w:val="22"/>
          <w:szCs w:val="22"/>
          <w:lang w:val="ro-RO"/>
        </w:rPr>
      </w:pPr>
      <w:r w:rsidRPr="00793624">
        <w:rPr>
          <w:rFonts w:ascii="Trebuchet MS" w:hAnsi="Trebuchet MS"/>
          <w:sz w:val="22"/>
          <w:szCs w:val="22"/>
          <w:lang w:val="ro-RO"/>
        </w:rPr>
        <w:t>Alte cerințe:</w:t>
      </w:r>
    </w:p>
    <w:p w:rsidR="0077238B" w:rsidRPr="00793624" w:rsidRDefault="0077238B" w:rsidP="0077238B">
      <w:pPr>
        <w:pStyle w:val="rvps1"/>
        <w:numPr>
          <w:ilvl w:val="0"/>
          <w:numId w:val="15"/>
        </w:numPr>
        <w:shd w:val="clear" w:color="auto" w:fill="FFFFFF"/>
        <w:spacing w:before="120"/>
        <w:jc w:val="both"/>
        <w:rPr>
          <w:rFonts w:ascii="Trebuchet MS" w:hAnsi="Trebuchet MS" w:cs="Calibri"/>
          <w:sz w:val="22"/>
          <w:szCs w:val="22"/>
          <w:lang w:val="af-ZA"/>
        </w:rPr>
      </w:pPr>
      <w:r w:rsidRPr="00793624">
        <w:rPr>
          <w:rFonts w:ascii="Trebuchet MS" w:hAnsi="Trebuchet MS" w:cs="Calibri"/>
          <w:sz w:val="22"/>
          <w:szCs w:val="22"/>
          <w:lang w:val="af-ZA"/>
        </w:rPr>
        <w:t xml:space="preserve">Prestatorul are obligația de a vizita locul de desfășurare a evenimentelor, cel târziu cu o zi înaintea datelor de desfășurare ale acestora în vederea discutării cu reprezentantul Beneficiarului despre condițiile tehnice de instalare ale echipamentelor. </w:t>
      </w:r>
    </w:p>
    <w:p w:rsidR="0077238B" w:rsidRPr="00793624" w:rsidRDefault="0077238B" w:rsidP="0077238B">
      <w:pPr>
        <w:pStyle w:val="rvps1"/>
        <w:numPr>
          <w:ilvl w:val="0"/>
          <w:numId w:val="15"/>
        </w:numPr>
        <w:shd w:val="clear" w:color="auto" w:fill="FFFFFF"/>
        <w:spacing w:before="120"/>
        <w:jc w:val="both"/>
        <w:rPr>
          <w:rFonts w:ascii="Trebuchet MS" w:hAnsi="Trebuchet MS" w:cs="Calibri"/>
          <w:sz w:val="22"/>
          <w:szCs w:val="22"/>
          <w:lang w:val="af-ZA"/>
        </w:rPr>
      </w:pPr>
      <w:r w:rsidRPr="00793624">
        <w:rPr>
          <w:rFonts w:ascii="Trebuchet MS" w:hAnsi="Trebuchet MS" w:cs="Calibri"/>
          <w:sz w:val="22"/>
          <w:szCs w:val="22"/>
          <w:lang w:val="af-ZA"/>
        </w:rPr>
        <w:t>Prestatorul are obligația ca la data și ora începerii evenimentelor să se asigure că acestea sunt funcționale.</w:t>
      </w:r>
    </w:p>
    <w:p w:rsidR="0077238B" w:rsidRPr="00793624" w:rsidRDefault="0077238B" w:rsidP="0077238B">
      <w:pPr>
        <w:autoSpaceDE w:val="0"/>
        <w:autoSpaceDN w:val="0"/>
        <w:adjustRightInd w:val="0"/>
        <w:jc w:val="both"/>
        <w:rPr>
          <w:rFonts w:ascii="Trebuchet MS" w:hAnsi="Trebuchet MS"/>
          <w:b/>
          <w:sz w:val="22"/>
          <w:szCs w:val="22"/>
          <w:lang w:val="ro-RO"/>
        </w:rPr>
      </w:pPr>
      <w:r w:rsidRPr="00793624">
        <w:rPr>
          <w:rFonts w:ascii="Trebuchet MS" w:hAnsi="Trebuchet MS"/>
          <w:b/>
          <w:sz w:val="22"/>
          <w:szCs w:val="22"/>
          <w:lang w:val="ro-RO"/>
        </w:rPr>
        <w:t>II.5. Asigurarea tipăriturilor şi materialelor promoționale (după caz) pentru evenimente, cu respectarea cerințelor Beneficiarului, după cum urmează:</w:t>
      </w:r>
    </w:p>
    <w:p w:rsidR="0077238B" w:rsidRPr="00793624" w:rsidRDefault="0077238B" w:rsidP="0077238B">
      <w:pPr>
        <w:autoSpaceDE w:val="0"/>
        <w:autoSpaceDN w:val="0"/>
        <w:adjustRightInd w:val="0"/>
        <w:jc w:val="both"/>
        <w:rPr>
          <w:rFonts w:ascii="Trebuchet MS" w:hAnsi="Trebuchet MS"/>
          <w:b/>
          <w:sz w:val="22"/>
          <w:szCs w:val="22"/>
          <w:lang w:val="ro-RO"/>
        </w:rPr>
      </w:pPr>
    </w:p>
    <w:p w:rsidR="0077238B" w:rsidRPr="00793624" w:rsidRDefault="0077238B" w:rsidP="0077238B">
      <w:pPr>
        <w:pStyle w:val="Heading2"/>
        <w:jc w:val="both"/>
        <w:rPr>
          <w:rFonts w:ascii="Trebuchet MS" w:hAnsi="Trebuchet MS"/>
          <w:b/>
          <w:color w:val="auto"/>
          <w:sz w:val="22"/>
          <w:szCs w:val="22"/>
          <w:lang w:val="it-IT"/>
        </w:rPr>
      </w:pPr>
      <w:r w:rsidRPr="00793624">
        <w:rPr>
          <w:rFonts w:ascii="Trebuchet MS" w:hAnsi="Trebuchet MS"/>
          <w:color w:val="auto"/>
          <w:sz w:val="22"/>
          <w:szCs w:val="22"/>
          <w:lang w:val="it-IT"/>
        </w:rPr>
        <w:t xml:space="preserve">Realizarea conform cerinţelor </w:t>
      </w:r>
      <w:r w:rsidRPr="00793624">
        <w:rPr>
          <w:rFonts w:ascii="Trebuchet MS" w:hAnsi="Trebuchet MS"/>
          <w:color w:val="auto"/>
          <w:sz w:val="22"/>
          <w:szCs w:val="22"/>
          <w:lang w:val="ro-RO"/>
        </w:rPr>
        <w:t xml:space="preserve">specificatiile tehnice </w:t>
      </w:r>
      <w:r w:rsidRPr="00793624">
        <w:rPr>
          <w:rFonts w:ascii="Trebuchet MS" w:hAnsi="Trebuchet MS"/>
          <w:color w:val="auto"/>
          <w:sz w:val="22"/>
          <w:szCs w:val="22"/>
          <w:lang w:val="it-IT"/>
        </w:rPr>
        <w:t>corespunzătoare fiecărui contract subsecvent a seturilor de materiale, conţinând materiale tipărite şi obiecte promoţionale necesare pentru organizarea evenimentelor.</w:t>
      </w:r>
    </w:p>
    <w:p w:rsidR="0077238B" w:rsidRPr="00793624" w:rsidRDefault="0077238B" w:rsidP="0077238B">
      <w:pPr>
        <w:pStyle w:val="Default"/>
        <w:spacing w:before="120"/>
        <w:jc w:val="both"/>
        <w:rPr>
          <w:rFonts w:ascii="Trebuchet MS" w:hAnsi="Trebuchet MS"/>
          <w:color w:val="auto"/>
          <w:sz w:val="22"/>
          <w:szCs w:val="22"/>
        </w:rPr>
      </w:pPr>
      <w:r w:rsidRPr="00793624">
        <w:rPr>
          <w:rFonts w:ascii="Trebuchet MS" w:hAnsi="Trebuchet MS"/>
          <w:b/>
          <w:color w:val="auto"/>
          <w:sz w:val="22"/>
          <w:szCs w:val="22"/>
        </w:rPr>
        <w:t xml:space="preserve">Elementele de identitate vizuală şi culorile </w:t>
      </w:r>
      <w:r w:rsidRPr="00793624">
        <w:rPr>
          <w:rFonts w:ascii="Trebuchet MS" w:hAnsi="Trebuchet MS"/>
          <w:color w:val="auto"/>
          <w:sz w:val="22"/>
          <w:szCs w:val="22"/>
        </w:rPr>
        <w:t xml:space="preserve">folosite pentru personalizarea tuturor materialelor vor fi în conformitate cu </w:t>
      </w:r>
      <w:r w:rsidRPr="00793624">
        <w:rPr>
          <w:rFonts w:ascii="Trebuchet MS" w:hAnsi="Trebuchet MS"/>
          <w:i/>
          <w:color w:val="auto"/>
          <w:sz w:val="22"/>
          <w:szCs w:val="22"/>
        </w:rPr>
        <w:t>Manualul de Identitate Vizuală pentru Instrumentele Structurale în România 2014-2020</w:t>
      </w:r>
      <w:r w:rsidRPr="00793624">
        <w:rPr>
          <w:rFonts w:ascii="Trebuchet MS" w:hAnsi="Trebuchet MS"/>
          <w:color w:val="auto"/>
          <w:sz w:val="22"/>
          <w:szCs w:val="22"/>
        </w:rPr>
        <w:t xml:space="preserve">, document publicat pe site-ul </w:t>
      </w:r>
      <w:hyperlink r:id="rId10" w:history="1">
        <w:r w:rsidRPr="00793624">
          <w:rPr>
            <w:rStyle w:val="Hyperlink"/>
            <w:rFonts w:ascii="Trebuchet MS" w:hAnsi="Trebuchet MS"/>
            <w:color w:val="auto"/>
            <w:sz w:val="22"/>
            <w:szCs w:val="22"/>
          </w:rPr>
          <w:t>www.fonduri-ue.ro</w:t>
        </w:r>
      </w:hyperlink>
      <w:r w:rsidRPr="00793624">
        <w:rPr>
          <w:rFonts w:ascii="Trebuchet MS" w:hAnsi="Trebuchet MS"/>
          <w:color w:val="auto"/>
          <w:sz w:val="22"/>
          <w:szCs w:val="22"/>
        </w:rPr>
        <w:t xml:space="preserve">. </w:t>
      </w:r>
    </w:p>
    <w:p w:rsidR="0077238B" w:rsidRPr="00793624" w:rsidRDefault="0077238B" w:rsidP="0077238B">
      <w:pPr>
        <w:pStyle w:val="Default"/>
        <w:ind w:left="720"/>
        <w:jc w:val="both"/>
        <w:rPr>
          <w:rFonts w:ascii="Trebuchet MS" w:hAnsi="Trebuchet MS"/>
          <w:bCs/>
          <w:color w:val="auto"/>
          <w:sz w:val="22"/>
          <w:szCs w:val="22"/>
        </w:rPr>
      </w:pPr>
    </w:p>
    <w:p w:rsidR="0077238B" w:rsidRPr="00793624" w:rsidRDefault="0077238B" w:rsidP="0077238B">
      <w:pPr>
        <w:pStyle w:val="Default"/>
        <w:jc w:val="both"/>
        <w:rPr>
          <w:rFonts w:ascii="Trebuchet MS" w:hAnsi="Trebuchet MS"/>
          <w:bCs/>
          <w:color w:val="auto"/>
          <w:kern w:val="28"/>
          <w:sz w:val="22"/>
          <w:szCs w:val="22"/>
        </w:rPr>
      </w:pPr>
      <w:r w:rsidRPr="00793624">
        <w:rPr>
          <w:rFonts w:ascii="Trebuchet MS" w:hAnsi="Trebuchet MS"/>
          <w:color w:val="auto"/>
          <w:sz w:val="22"/>
          <w:szCs w:val="22"/>
        </w:rPr>
        <w:t xml:space="preserve">Siglele vor fi imprimate individual. </w:t>
      </w:r>
      <w:r w:rsidRPr="00793624">
        <w:rPr>
          <w:rFonts w:ascii="Trebuchet MS" w:hAnsi="Trebuchet MS"/>
          <w:bCs/>
          <w:color w:val="auto"/>
          <w:kern w:val="28"/>
          <w:sz w:val="22"/>
          <w:szCs w:val="22"/>
        </w:rPr>
        <w:t>Nu vor fi acceptate inscripționări prin aplicarea de folie auto-adezivă.</w:t>
      </w:r>
    </w:p>
    <w:p w:rsidR="0077238B" w:rsidRPr="00793624" w:rsidRDefault="0077238B" w:rsidP="0077238B">
      <w:pPr>
        <w:jc w:val="both"/>
        <w:rPr>
          <w:rFonts w:ascii="Trebuchet MS" w:hAnsi="Trebuchet MS"/>
          <w:b/>
          <w:sz w:val="22"/>
          <w:szCs w:val="22"/>
        </w:rPr>
      </w:pPr>
      <w:r w:rsidRPr="00793624">
        <w:rPr>
          <w:rFonts w:ascii="Trebuchet MS" w:hAnsi="Trebuchet MS"/>
          <w:b/>
          <w:sz w:val="22"/>
          <w:szCs w:val="22"/>
        </w:rPr>
        <w:t xml:space="preserve">Seturile de materiale se vor realiza separat pentru fiecare eveniment/reuniune/grup de lucru, etc. - conform solicitărilor din </w:t>
      </w:r>
      <w:r w:rsidRPr="00793624">
        <w:rPr>
          <w:rFonts w:ascii="Trebuchet MS" w:hAnsi="Trebuchet MS"/>
          <w:sz w:val="22"/>
          <w:szCs w:val="22"/>
          <w:lang w:val="ro-RO"/>
        </w:rPr>
        <w:t xml:space="preserve">specificatiile tehnice </w:t>
      </w:r>
      <w:r w:rsidRPr="00793624">
        <w:rPr>
          <w:rFonts w:ascii="Trebuchet MS" w:hAnsi="Trebuchet MS"/>
          <w:b/>
          <w:sz w:val="22"/>
          <w:szCs w:val="22"/>
        </w:rPr>
        <w:t xml:space="preserve">corespunzătoare fiecărui contract subsecvent. </w:t>
      </w:r>
      <w:r w:rsidRPr="00793624">
        <w:rPr>
          <w:rFonts w:ascii="Trebuchet MS" w:hAnsi="Trebuchet MS"/>
          <w:b/>
          <w:sz w:val="22"/>
          <w:szCs w:val="22"/>
          <w:u w:val="single"/>
        </w:rPr>
        <w:t xml:space="preserve">Fiecare set va conține toate sau doar o parte din următoarele produse </w:t>
      </w:r>
      <w:r w:rsidRPr="00793624">
        <w:rPr>
          <w:rFonts w:ascii="Trebuchet MS" w:hAnsi="Trebuchet MS"/>
          <w:b/>
          <w:sz w:val="22"/>
          <w:szCs w:val="22"/>
        </w:rPr>
        <w:t>(</w:t>
      </w:r>
      <w:r w:rsidRPr="00793624">
        <w:rPr>
          <w:rFonts w:ascii="Trebuchet MS" w:hAnsi="Trebuchet MS" w:cs="Calibri"/>
          <w:b/>
          <w:sz w:val="22"/>
          <w:szCs w:val="22"/>
          <w:lang w:val="af-ZA"/>
        </w:rPr>
        <w:t xml:space="preserve">se va preciza cu exactitate în </w:t>
      </w:r>
      <w:r w:rsidRPr="00793624">
        <w:rPr>
          <w:rFonts w:ascii="Trebuchet MS" w:hAnsi="Trebuchet MS"/>
          <w:sz w:val="22"/>
          <w:szCs w:val="22"/>
          <w:lang w:val="ro-RO"/>
        </w:rPr>
        <w:t xml:space="preserve">specificatiile tehnice </w:t>
      </w:r>
      <w:r w:rsidRPr="00793624">
        <w:rPr>
          <w:rFonts w:ascii="Trebuchet MS" w:hAnsi="Trebuchet MS" w:cs="Calibri"/>
          <w:b/>
          <w:sz w:val="22"/>
          <w:szCs w:val="22"/>
          <w:lang w:val="af-ZA"/>
        </w:rPr>
        <w:t>corespunzătoare fiecărui contract subsecvent</w:t>
      </w:r>
      <w:r w:rsidRPr="00793624">
        <w:rPr>
          <w:rFonts w:ascii="Trebuchet MS" w:hAnsi="Trebuchet MS"/>
          <w:b/>
          <w:sz w:val="22"/>
          <w:szCs w:val="22"/>
        </w:rPr>
        <w:t>):</w:t>
      </w:r>
    </w:p>
    <w:p w:rsidR="0077238B" w:rsidRPr="00793624" w:rsidRDefault="0077238B" w:rsidP="0077238B">
      <w:pPr>
        <w:jc w:val="both"/>
        <w:rPr>
          <w:rFonts w:ascii="Trebuchet MS" w:hAnsi="Trebuchet MS"/>
          <w:b/>
          <w:sz w:val="22"/>
          <w:szCs w:val="22"/>
        </w:rPr>
      </w:pPr>
    </w:p>
    <w:p w:rsidR="0077238B" w:rsidRPr="00793624" w:rsidRDefault="0077238B" w:rsidP="00091482">
      <w:pPr>
        <w:pStyle w:val="ListParagraph"/>
        <w:numPr>
          <w:ilvl w:val="0"/>
          <w:numId w:val="29"/>
        </w:numPr>
        <w:tabs>
          <w:tab w:val="left" w:pos="1980"/>
        </w:tabs>
        <w:contextualSpacing w:val="0"/>
        <w:jc w:val="both"/>
        <w:rPr>
          <w:rFonts w:ascii="Trebuchet MS" w:hAnsi="Trebuchet MS"/>
          <w:sz w:val="22"/>
          <w:szCs w:val="22"/>
        </w:rPr>
      </w:pPr>
      <w:r w:rsidRPr="00793624">
        <w:rPr>
          <w:rFonts w:ascii="Trebuchet MS" w:hAnsi="Trebuchet MS"/>
          <w:sz w:val="22"/>
          <w:szCs w:val="22"/>
        </w:rPr>
        <w:t>Ecuson;</w:t>
      </w:r>
    </w:p>
    <w:p w:rsidR="0077238B" w:rsidRPr="00793624" w:rsidRDefault="0077238B" w:rsidP="00091482">
      <w:pPr>
        <w:pStyle w:val="ListParagraph"/>
        <w:numPr>
          <w:ilvl w:val="0"/>
          <w:numId w:val="29"/>
        </w:numPr>
        <w:contextualSpacing w:val="0"/>
        <w:jc w:val="both"/>
        <w:rPr>
          <w:rFonts w:ascii="Trebuchet MS" w:hAnsi="Trebuchet MS"/>
          <w:sz w:val="22"/>
          <w:szCs w:val="22"/>
        </w:rPr>
      </w:pPr>
      <w:r w:rsidRPr="00793624">
        <w:rPr>
          <w:rFonts w:ascii="Trebuchet MS" w:hAnsi="Trebuchet MS"/>
          <w:sz w:val="22"/>
          <w:szCs w:val="22"/>
        </w:rPr>
        <w:t>Memorie portabila USB;</w:t>
      </w:r>
    </w:p>
    <w:p w:rsidR="0077238B" w:rsidRPr="00793624" w:rsidRDefault="0077238B" w:rsidP="00091482">
      <w:pPr>
        <w:pStyle w:val="ListParagraph"/>
        <w:numPr>
          <w:ilvl w:val="0"/>
          <w:numId w:val="29"/>
        </w:numPr>
        <w:contextualSpacing w:val="0"/>
        <w:jc w:val="both"/>
        <w:rPr>
          <w:rFonts w:ascii="Trebuchet MS" w:hAnsi="Trebuchet MS"/>
          <w:sz w:val="22"/>
          <w:szCs w:val="22"/>
        </w:rPr>
      </w:pPr>
      <w:r w:rsidRPr="00793624">
        <w:rPr>
          <w:rFonts w:ascii="Trebuchet MS" w:hAnsi="Trebuchet MS"/>
          <w:sz w:val="22"/>
          <w:szCs w:val="22"/>
        </w:rPr>
        <w:t xml:space="preserve">Agendă piele sintetica; </w:t>
      </w:r>
    </w:p>
    <w:p w:rsidR="0077238B" w:rsidRPr="00793624" w:rsidRDefault="0077238B" w:rsidP="00091482">
      <w:pPr>
        <w:pStyle w:val="ListParagraph"/>
        <w:numPr>
          <w:ilvl w:val="0"/>
          <w:numId w:val="29"/>
        </w:numPr>
        <w:tabs>
          <w:tab w:val="left" w:pos="2070"/>
        </w:tabs>
        <w:contextualSpacing w:val="0"/>
        <w:jc w:val="both"/>
        <w:rPr>
          <w:rFonts w:ascii="Trebuchet MS" w:hAnsi="Trebuchet MS"/>
          <w:sz w:val="22"/>
          <w:szCs w:val="22"/>
          <w:lang w:eastAsia="ro-RO"/>
        </w:rPr>
      </w:pPr>
      <w:r w:rsidRPr="00793624">
        <w:rPr>
          <w:rFonts w:ascii="Trebuchet MS" w:hAnsi="Trebuchet MS"/>
          <w:sz w:val="22"/>
          <w:szCs w:val="22"/>
          <w:lang w:eastAsia="ro-RO"/>
        </w:rPr>
        <w:t xml:space="preserve">Set pix şi creion; </w:t>
      </w:r>
    </w:p>
    <w:p w:rsidR="0077238B" w:rsidRPr="00793624" w:rsidRDefault="0077238B" w:rsidP="00091482">
      <w:pPr>
        <w:pStyle w:val="ListParagraph"/>
        <w:numPr>
          <w:ilvl w:val="0"/>
          <w:numId w:val="29"/>
        </w:numPr>
        <w:contextualSpacing w:val="0"/>
        <w:jc w:val="both"/>
        <w:rPr>
          <w:rFonts w:ascii="Trebuchet MS" w:hAnsi="Trebuchet MS"/>
          <w:sz w:val="22"/>
          <w:szCs w:val="22"/>
        </w:rPr>
      </w:pPr>
      <w:r w:rsidRPr="00793624">
        <w:rPr>
          <w:rFonts w:ascii="Trebuchet MS" w:hAnsi="Trebuchet MS"/>
          <w:sz w:val="22"/>
          <w:szCs w:val="22"/>
        </w:rPr>
        <w:t>Banner;</w:t>
      </w:r>
    </w:p>
    <w:p w:rsidR="0077238B" w:rsidRPr="00793624" w:rsidRDefault="0077238B" w:rsidP="00091482">
      <w:pPr>
        <w:pStyle w:val="ListParagraph"/>
        <w:numPr>
          <w:ilvl w:val="0"/>
          <w:numId w:val="29"/>
        </w:numPr>
        <w:contextualSpacing w:val="0"/>
        <w:jc w:val="both"/>
        <w:rPr>
          <w:rFonts w:ascii="Trebuchet MS" w:hAnsi="Trebuchet MS"/>
          <w:sz w:val="22"/>
          <w:szCs w:val="22"/>
        </w:rPr>
      </w:pPr>
      <w:r w:rsidRPr="00793624">
        <w:rPr>
          <w:rFonts w:ascii="Trebuchet MS" w:hAnsi="Trebuchet MS"/>
          <w:sz w:val="22"/>
          <w:szCs w:val="22"/>
        </w:rPr>
        <w:t>Banner roll-up;</w:t>
      </w:r>
    </w:p>
    <w:p w:rsidR="0077238B" w:rsidRPr="00793624" w:rsidRDefault="0077238B" w:rsidP="00091482">
      <w:pPr>
        <w:pStyle w:val="ListParagraph"/>
        <w:numPr>
          <w:ilvl w:val="0"/>
          <w:numId w:val="29"/>
        </w:numPr>
        <w:contextualSpacing w:val="0"/>
        <w:jc w:val="both"/>
        <w:rPr>
          <w:rFonts w:ascii="Trebuchet MS" w:hAnsi="Trebuchet MS"/>
          <w:sz w:val="22"/>
          <w:szCs w:val="22"/>
        </w:rPr>
      </w:pPr>
      <w:r w:rsidRPr="00793624">
        <w:rPr>
          <w:rFonts w:ascii="Trebuchet MS" w:hAnsi="Trebuchet MS"/>
          <w:sz w:val="22"/>
          <w:szCs w:val="22"/>
        </w:rPr>
        <w:t>Documente suport reuniune.</w:t>
      </w:r>
    </w:p>
    <w:p w:rsidR="0077238B" w:rsidRPr="00793624" w:rsidRDefault="0077238B" w:rsidP="0077238B">
      <w:pPr>
        <w:jc w:val="both"/>
        <w:rPr>
          <w:rFonts w:ascii="Trebuchet MS" w:hAnsi="Trebuchet MS"/>
          <w:b/>
          <w:sz w:val="22"/>
          <w:szCs w:val="22"/>
        </w:rPr>
      </w:pPr>
    </w:p>
    <w:p w:rsidR="0077238B" w:rsidRPr="00793624" w:rsidRDefault="0077238B" w:rsidP="0077238B">
      <w:pPr>
        <w:pStyle w:val="ListParagraph"/>
        <w:ind w:left="2070"/>
        <w:jc w:val="both"/>
        <w:rPr>
          <w:rFonts w:ascii="Trebuchet MS" w:hAnsi="Trebuchet MS"/>
          <w:sz w:val="22"/>
          <w:szCs w:val="22"/>
        </w:rPr>
      </w:pPr>
    </w:p>
    <w:p w:rsidR="0077238B" w:rsidRPr="00793624" w:rsidRDefault="0077238B" w:rsidP="0077238B">
      <w:pPr>
        <w:pStyle w:val="ListParagraph"/>
        <w:ind w:left="2070"/>
        <w:jc w:val="both"/>
        <w:rPr>
          <w:rFonts w:ascii="Trebuchet MS" w:hAnsi="Trebuchet MS"/>
          <w:sz w:val="22"/>
          <w:szCs w:val="22"/>
        </w:rPr>
      </w:pPr>
    </w:p>
    <w:p w:rsidR="0077238B" w:rsidRPr="00793624" w:rsidRDefault="0077238B" w:rsidP="0077238B">
      <w:pPr>
        <w:pStyle w:val="ListParagraph"/>
        <w:ind w:left="2070"/>
        <w:jc w:val="both"/>
        <w:rPr>
          <w:rFonts w:ascii="Trebuchet MS" w:hAnsi="Trebuchet MS"/>
          <w:sz w:val="22"/>
          <w:szCs w:val="22"/>
        </w:rPr>
      </w:pPr>
    </w:p>
    <w:p w:rsidR="0077238B" w:rsidRPr="00793624" w:rsidRDefault="0077238B" w:rsidP="0077238B">
      <w:pPr>
        <w:autoSpaceDE w:val="0"/>
        <w:autoSpaceDN w:val="0"/>
        <w:adjustRightInd w:val="0"/>
        <w:rPr>
          <w:rFonts w:ascii="Trebuchet MS" w:hAnsi="Trebuchet MS" w:cs="Cambria"/>
          <w:b/>
          <w:bCs/>
          <w:sz w:val="22"/>
          <w:szCs w:val="22"/>
          <w:lang w:eastAsia="ro-RO"/>
        </w:rPr>
      </w:pPr>
    </w:p>
    <w:p w:rsidR="0077238B" w:rsidRPr="00793624" w:rsidRDefault="0077238B" w:rsidP="0077238B">
      <w:pPr>
        <w:autoSpaceDE w:val="0"/>
        <w:autoSpaceDN w:val="0"/>
        <w:adjustRightInd w:val="0"/>
        <w:rPr>
          <w:rFonts w:ascii="Trebuchet MS" w:hAnsi="Trebuchet MS" w:cs="Cambria"/>
          <w:b/>
          <w:bCs/>
          <w:sz w:val="22"/>
          <w:szCs w:val="22"/>
          <w:lang w:eastAsia="ro-RO"/>
        </w:rPr>
      </w:pPr>
      <w:r w:rsidRPr="00793624">
        <w:rPr>
          <w:rFonts w:ascii="Trebuchet MS" w:hAnsi="Trebuchet MS" w:cs="Cambria"/>
          <w:b/>
          <w:bCs/>
          <w:sz w:val="22"/>
          <w:szCs w:val="22"/>
          <w:lang w:eastAsia="ro-RO"/>
        </w:rPr>
        <w:lastRenderedPageBreak/>
        <w:t xml:space="preserve">MATERIALE: </w:t>
      </w:r>
    </w:p>
    <w:tbl>
      <w:tblPr>
        <w:tblpPr w:leftFromText="180" w:rightFromText="180" w:vertAnchor="text"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717"/>
        <w:gridCol w:w="5760"/>
      </w:tblGrid>
      <w:tr w:rsidR="0077238B" w:rsidRPr="00793624" w:rsidTr="00C02661">
        <w:tc>
          <w:tcPr>
            <w:tcW w:w="541" w:type="dxa"/>
            <w:tcBorders>
              <w:top w:val="single" w:sz="4" w:space="0" w:color="auto"/>
              <w:left w:val="single" w:sz="4" w:space="0" w:color="auto"/>
              <w:bottom w:val="single" w:sz="4" w:space="0" w:color="auto"/>
              <w:right w:val="single" w:sz="4" w:space="0" w:color="auto"/>
            </w:tcBorders>
            <w:vAlign w:val="center"/>
            <w:hideMark/>
          </w:tcPr>
          <w:p w:rsidR="0077238B" w:rsidRPr="00793624" w:rsidRDefault="0077238B" w:rsidP="00C02661">
            <w:pPr>
              <w:jc w:val="center"/>
              <w:rPr>
                <w:rFonts w:ascii="Trebuchet MS" w:hAnsi="Trebuchet MS"/>
                <w:bCs/>
                <w:kern w:val="28"/>
                <w:sz w:val="22"/>
                <w:szCs w:val="22"/>
              </w:rPr>
            </w:pPr>
            <w:r w:rsidRPr="00793624">
              <w:rPr>
                <w:rFonts w:ascii="Trebuchet MS" w:hAnsi="Trebuchet MS"/>
                <w:bCs/>
                <w:kern w:val="28"/>
                <w:sz w:val="22"/>
                <w:szCs w:val="22"/>
              </w:rPr>
              <w:t>Nr. Crt</w:t>
            </w:r>
          </w:p>
        </w:tc>
        <w:tc>
          <w:tcPr>
            <w:tcW w:w="2717" w:type="dxa"/>
            <w:tcBorders>
              <w:top w:val="single" w:sz="4" w:space="0" w:color="auto"/>
              <w:left w:val="single" w:sz="4" w:space="0" w:color="auto"/>
              <w:bottom w:val="single" w:sz="4" w:space="0" w:color="auto"/>
              <w:right w:val="single" w:sz="4" w:space="0" w:color="auto"/>
            </w:tcBorders>
            <w:vAlign w:val="center"/>
            <w:hideMark/>
          </w:tcPr>
          <w:p w:rsidR="0077238B" w:rsidRPr="00793624" w:rsidRDefault="0077238B" w:rsidP="00C02661">
            <w:pPr>
              <w:jc w:val="center"/>
              <w:rPr>
                <w:rFonts w:ascii="Trebuchet MS" w:hAnsi="Trebuchet MS"/>
                <w:bCs/>
                <w:kern w:val="28"/>
                <w:sz w:val="22"/>
                <w:szCs w:val="22"/>
              </w:rPr>
            </w:pPr>
            <w:r w:rsidRPr="00793624">
              <w:rPr>
                <w:rFonts w:ascii="Trebuchet MS" w:hAnsi="Trebuchet MS"/>
                <w:bCs/>
                <w:kern w:val="28"/>
                <w:sz w:val="22"/>
                <w:szCs w:val="22"/>
              </w:rPr>
              <w:t>Denumire produs</w:t>
            </w:r>
          </w:p>
          <w:p w:rsidR="0077238B" w:rsidRPr="00793624" w:rsidRDefault="0077238B" w:rsidP="00C02661">
            <w:pPr>
              <w:jc w:val="center"/>
              <w:rPr>
                <w:rFonts w:ascii="Trebuchet MS" w:hAnsi="Trebuchet MS"/>
                <w:bCs/>
                <w:kern w:val="28"/>
                <w:sz w:val="22"/>
                <w:szCs w:val="22"/>
              </w:rPr>
            </w:pPr>
            <w:r w:rsidRPr="00793624">
              <w:rPr>
                <w:rFonts w:ascii="Trebuchet MS" w:hAnsi="Trebuchet MS"/>
                <w:bCs/>
                <w:kern w:val="28"/>
                <w:sz w:val="22"/>
                <w:szCs w:val="22"/>
              </w:rPr>
              <w:t>(imagini cu titlu orientativ)</w:t>
            </w:r>
          </w:p>
        </w:tc>
        <w:tc>
          <w:tcPr>
            <w:tcW w:w="5760" w:type="dxa"/>
            <w:tcBorders>
              <w:top w:val="single" w:sz="4" w:space="0" w:color="auto"/>
              <w:left w:val="single" w:sz="4" w:space="0" w:color="auto"/>
              <w:bottom w:val="single" w:sz="4" w:space="0" w:color="auto"/>
              <w:right w:val="single" w:sz="4" w:space="0" w:color="auto"/>
            </w:tcBorders>
            <w:vAlign w:val="center"/>
            <w:hideMark/>
          </w:tcPr>
          <w:p w:rsidR="0077238B" w:rsidRPr="00793624" w:rsidRDefault="0077238B" w:rsidP="00C02661">
            <w:pPr>
              <w:jc w:val="center"/>
              <w:rPr>
                <w:rFonts w:ascii="Trebuchet MS" w:hAnsi="Trebuchet MS"/>
                <w:bCs/>
                <w:kern w:val="28"/>
                <w:sz w:val="22"/>
                <w:szCs w:val="22"/>
              </w:rPr>
            </w:pPr>
            <w:r w:rsidRPr="00793624">
              <w:rPr>
                <w:rFonts w:ascii="Trebuchet MS" w:hAnsi="Trebuchet MS"/>
                <w:bCs/>
                <w:kern w:val="28"/>
                <w:sz w:val="22"/>
                <w:szCs w:val="22"/>
              </w:rPr>
              <w:t>Caracteristici</w:t>
            </w:r>
          </w:p>
          <w:p w:rsidR="0077238B" w:rsidRPr="00793624" w:rsidRDefault="0077238B" w:rsidP="00C02661">
            <w:pPr>
              <w:jc w:val="center"/>
              <w:rPr>
                <w:rFonts w:ascii="Trebuchet MS" w:hAnsi="Trebuchet MS"/>
                <w:bCs/>
                <w:kern w:val="28"/>
                <w:sz w:val="22"/>
                <w:szCs w:val="22"/>
              </w:rPr>
            </w:pPr>
          </w:p>
        </w:tc>
      </w:tr>
      <w:tr w:rsidR="0077238B" w:rsidRPr="00793624" w:rsidTr="00C02661">
        <w:tc>
          <w:tcPr>
            <w:tcW w:w="541"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bCs/>
                <w:kern w:val="28"/>
                <w:sz w:val="22"/>
                <w:szCs w:val="22"/>
              </w:rPr>
            </w:pPr>
            <w:r w:rsidRPr="00793624">
              <w:rPr>
                <w:rFonts w:ascii="Trebuchet MS" w:hAnsi="Trebuchet MS"/>
                <w:bCs/>
                <w:kern w:val="28"/>
                <w:sz w:val="22"/>
                <w:szCs w:val="22"/>
              </w:rPr>
              <w:t>a.</w:t>
            </w:r>
          </w:p>
        </w:tc>
        <w:tc>
          <w:tcPr>
            <w:tcW w:w="2717" w:type="dxa"/>
            <w:tcBorders>
              <w:top w:val="single" w:sz="4" w:space="0" w:color="auto"/>
              <w:left w:val="single" w:sz="4" w:space="0" w:color="auto"/>
              <w:bottom w:val="single" w:sz="4" w:space="0" w:color="auto"/>
              <w:right w:val="single" w:sz="4" w:space="0" w:color="auto"/>
            </w:tcBorders>
            <w:vAlign w:val="center"/>
            <w:hideMark/>
          </w:tcPr>
          <w:p w:rsidR="0077238B" w:rsidRPr="00793624" w:rsidRDefault="0077238B" w:rsidP="00C02661">
            <w:pPr>
              <w:rPr>
                <w:rFonts w:ascii="Trebuchet MS" w:hAnsi="Trebuchet MS"/>
                <w:bCs/>
                <w:sz w:val="22"/>
                <w:szCs w:val="22"/>
                <w:u w:val="single"/>
              </w:rPr>
            </w:pPr>
          </w:p>
          <w:p w:rsidR="0077238B" w:rsidRPr="00793624" w:rsidRDefault="0077238B" w:rsidP="00C02661">
            <w:pPr>
              <w:rPr>
                <w:rFonts w:ascii="Trebuchet MS" w:hAnsi="Trebuchet MS"/>
                <w:bCs/>
                <w:sz w:val="22"/>
                <w:szCs w:val="22"/>
                <w:u w:val="single"/>
              </w:rPr>
            </w:pPr>
            <w:r w:rsidRPr="00793624">
              <w:rPr>
                <w:rFonts w:ascii="Trebuchet MS" w:hAnsi="Trebuchet MS"/>
                <w:bCs/>
                <w:sz w:val="22"/>
                <w:szCs w:val="22"/>
                <w:u w:val="single"/>
              </w:rPr>
              <w:t xml:space="preserve">Ecuson </w:t>
            </w:r>
          </w:p>
          <w:p w:rsidR="0077238B" w:rsidRPr="00793624" w:rsidRDefault="0077238B" w:rsidP="00C02661">
            <w:pPr>
              <w:rPr>
                <w:rFonts w:ascii="Trebuchet MS" w:hAnsi="Trebuchet MS"/>
                <w:bCs/>
                <w:sz w:val="22"/>
                <w:szCs w:val="22"/>
                <w:u w:val="single"/>
              </w:rPr>
            </w:pPr>
            <w:r w:rsidRPr="00793624">
              <w:rPr>
                <w:rFonts w:ascii="Trebuchet MS" w:hAnsi="Trebuchet MS"/>
                <w:bCs/>
                <w:noProof/>
                <w:sz w:val="22"/>
                <w:szCs w:val="22"/>
                <w:u w:val="single"/>
              </w:rPr>
              <w:drawing>
                <wp:anchor distT="0" distB="0" distL="114300" distR="114300" simplePos="0" relativeHeight="251665408" behindDoc="1" locked="0" layoutInCell="1" allowOverlap="1" wp14:anchorId="25C7570E" wp14:editId="6B6388FA">
                  <wp:simplePos x="0" y="0"/>
                  <wp:positionH relativeFrom="column">
                    <wp:posOffset>1676</wp:posOffset>
                  </wp:positionH>
                  <wp:positionV relativeFrom="paragraph">
                    <wp:posOffset>1397</wp:posOffset>
                  </wp:positionV>
                  <wp:extent cx="1588135" cy="1975485"/>
                  <wp:effectExtent l="0" t="0" r="0" b="5715"/>
                  <wp:wrapTight wrapText="bothSides">
                    <wp:wrapPolygon edited="0">
                      <wp:start x="0" y="0"/>
                      <wp:lineTo x="0" y="21454"/>
                      <wp:lineTo x="21246" y="21454"/>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65886_1_i5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135" cy="1975485"/>
                          </a:xfrm>
                          <a:prstGeom prst="rect">
                            <a:avLst/>
                          </a:prstGeom>
                        </pic:spPr>
                      </pic:pic>
                    </a:graphicData>
                  </a:graphic>
                </wp:anchor>
              </w:drawing>
            </w:r>
          </w:p>
        </w:tc>
        <w:tc>
          <w:tcPr>
            <w:tcW w:w="5760" w:type="dxa"/>
            <w:tcBorders>
              <w:top w:val="single" w:sz="4" w:space="0" w:color="auto"/>
              <w:left w:val="single" w:sz="4" w:space="0" w:color="auto"/>
              <w:bottom w:val="single" w:sz="4" w:space="0" w:color="auto"/>
              <w:right w:val="single" w:sz="4" w:space="0" w:color="auto"/>
            </w:tcBorders>
            <w:hideMark/>
          </w:tcPr>
          <w:p w:rsidR="0077238B" w:rsidRPr="00793624" w:rsidRDefault="0077238B" w:rsidP="00C02661">
            <w:pPr>
              <w:jc w:val="both"/>
              <w:rPr>
                <w:rFonts w:ascii="Trebuchet MS" w:hAnsi="Trebuchet MS"/>
                <w:bCs/>
                <w:kern w:val="28"/>
                <w:sz w:val="22"/>
                <w:szCs w:val="22"/>
              </w:rPr>
            </w:pPr>
          </w:p>
          <w:p w:rsidR="0077238B" w:rsidRPr="00793624" w:rsidRDefault="0077238B" w:rsidP="00C02661">
            <w:pPr>
              <w:jc w:val="both"/>
              <w:rPr>
                <w:rFonts w:ascii="Trebuchet MS" w:hAnsi="Trebuchet MS"/>
                <w:bCs/>
                <w:kern w:val="28"/>
                <w:sz w:val="22"/>
                <w:szCs w:val="22"/>
              </w:rPr>
            </w:pP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Ecuson cu afisare orizontala, din material plastic</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Snur textil, plat, prevazut cu clips sau carabina pentru prinderea ecusonului</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 Culoare snur: negru </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Ecusoanele vor include numele, prenumele, funcţia participanților si instituția pe care o reprezintă</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Personalizare: policromie, cu elementele de identitate vizuală a Programului, conform Manualului de identitate vizuală</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-Conţinutul exact va fi stabilit ulterior cu  Beneficiarul.</w:t>
            </w:r>
          </w:p>
        </w:tc>
      </w:tr>
      <w:tr w:rsidR="0077238B" w:rsidRPr="00793624" w:rsidTr="00C02661">
        <w:tc>
          <w:tcPr>
            <w:tcW w:w="541"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sz w:val="22"/>
                <w:szCs w:val="22"/>
                <w:lang w:eastAsia="ro-RO"/>
              </w:rPr>
            </w:pPr>
            <w:r w:rsidRPr="00793624">
              <w:rPr>
                <w:rFonts w:ascii="Trebuchet MS" w:hAnsi="Trebuchet MS"/>
                <w:sz w:val="22"/>
                <w:szCs w:val="22"/>
                <w:lang w:eastAsia="ro-RO"/>
              </w:rPr>
              <w:t>b.</w:t>
            </w:r>
          </w:p>
        </w:tc>
        <w:tc>
          <w:tcPr>
            <w:tcW w:w="2717"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rPr>
                <w:rFonts w:ascii="Trebuchet MS" w:hAnsi="Trebuchet MS"/>
                <w:b/>
                <w:sz w:val="22"/>
                <w:szCs w:val="22"/>
                <w:u w:val="single"/>
                <w:lang w:eastAsia="ro-RO"/>
              </w:rPr>
            </w:pPr>
          </w:p>
          <w:p w:rsidR="0077238B" w:rsidRPr="00793624" w:rsidRDefault="0077238B" w:rsidP="00C02661">
            <w:pPr>
              <w:rPr>
                <w:rFonts w:ascii="Trebuchet MS" w:hAnsi="Trebuchet MS"/>
                <w:b/>
                <w:sz w:val="22"/>
                <w:szCs w:val="22"/>
                <w:u w:val="single"/>
                <w:lang w:eastAsia="ro-RO"/>
              </w:rPr>
            </w:pPr>
            <w:r w:rsidRPr="00793624">
              <w:rPr>
                <w:rFonts w:ascii="Trebuchet MS" w:hAnsi="Trebuchet MS"/>
                <w:b/>
                <w:noProof/>
                <w:sz w:val="22"/>
                <w:szCs w:val="22"/>
                <w:u w:val="single"/>
              </w:rPr>
              <w:drawing>
                <wp:anchor distT="0" distB="0" distL="114300" distR="114300" simplePos="0" relativeHeight="251664384" behindDoc="0" locked="0" layoutInCell="1" allowOverlap="1" wp14:anchorId="648AD74E" wp14:editId="3D72A82C">
                  <wp:simplePos x="0" y="0"/>
                  <wp:positionH relativeFrom="column">
                    <wp:posOffset>-1905</wp:posOffset>
                  </wp:positionH>
                  <wp:positionV relativeFrom="paragraph">
                    <wp:posOffset>306705</wp:posOffset>
                  </wp:positionV>
                  <wp:extent cx="1588135" cy="1588135"/>
                  <wp:effectExtent l="0" t="0" r="0" b="0"/>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01220_medium.jpg"/>
                          <pic:cNvPicPr/>
                        </pic:nvPicPr>
                        <pic:blipFill>
                          <a:blip r:embed="rId12">
                            <a:extLst>
                              <a:ext uri="{28A0092B-C50C-407E-A947-70E740481C1C}">
                                <a14:useLocalDpi xmlns:a14="http://schemas.microsoft.com/office/drawing/2010/main" val="0"/>
                              </a:ext>
                            </a:extLst>
                          </a:blip>
                          <a:stretch>
                            <a:fillRect/>
                          </a:stretch>
                        </pic:blipFill>
                        <pic:spPr>
                          <a:xfrm>
                            <a:off x="0" y="0"/>
                            <a:ext cx="1588135" cy="1588135"/>
                          </a:xfrm>
                          <a:prstGeom prst="rect">
                            <a:avLst/>
                          </a:prstGeom>
                        </pic:spPr>
                      </pic:pic>
                    </a:graphicData>
                  </a:graphic>
                </wp:anchor>
              </w:drawing>
            </w:r>
            <w:r w:rsidRPr="00793624">
              <w:rPr>
                <w:rFonts w:ascii="Trebuchet MS" w:hAnsi="Trebuchet MS"/>
                <w:b/>
                <w:sz w:val="22"/>
                <w:szCs w:val="22"/>
                <w:u w:val="single"/>
                <w:lang w:eastAsia="ro-RO"/>
              </w:rPr>
              <w:t>Memorie portabila USB</w:t>
            </w:r>
          </w:p>
        </w:tc>
        <w:tc>
          <w:tcPr>
            <w:tcW w:w="5760"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jc w:val="both"/>
              <w:rPr>
                <w:rFonts w:ascii="Trebuchet MS" w:hAnsi="Trebuchet MS"/>
                <w:bCs/>
                <w:kern w:val="28"/>
                <w:sz w:val="22"/>
                <w:szCs w:val="22"/>
              </w:rPr>
            </w:pP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Stick USB cu invelis din piele sintetica si sistem de atasare la chei</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Culoare piele sintetica:  negru, albastru, verde sau rosu (se va agrea impreuna cu  Beneficiarul, pentru a fi aceeasi cu culoarea agendei si a setului compus din pix cu creion, in functie de produsele care se vor achizitiona in cadrul fiecarui contract subsecvent)</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Capacitate min. 16 GB</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-Dispozitivul va contine salvate materiale aferente evenimentului</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Personalizare: policromie, cu elementele de identitate vizuală a Programului, conform Manualului de identitate vizuală</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Conţinutul exact va fi stabilit ulterior cu  Beneficiarul.</w:t>
            </w:r>
          </w:p>
        </w:tc>
      </w:tr>
      <w:tr w:rsidR="0077238B" w:rsidRPr="00793624" w:rsidTr="00C02661">
        <w:trPr>
          <w:trHeight w:val="2573"/>
        </w:trPr>
        <w:tc>
          <w:tcPr>
            <w:tcW w:w="541"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 xml:space="preserve">c. </w:t>
            </w:r>
          </w:p>
        </w:tc>
        <w:tc>
          <w:tcPr>
            <w:tcW w:w="2717"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rPr>
                <w:rFonts w:ascii="Trebuchet MS" w:hAnsi="Trebuchet MS"/>
                <w:b/>
                <w:sz w:val="22"/>
                <w:szCs w:val="22"/>
                <w:u w:val="single"/>
                <w:lang w:eastAsia="ro-RO"/>
              </w:rPr>
            </w:pPr>
          </w:p>
          <w:p w:rsidR="0077238B" w:rsidRPr="00793624" w:rsidRDefault="0077238B" w:rsidP="00C02661">
            <w:pPr>
              <w:rPr>
                <w:rFonts w:ascii="Trebuchet MS" w:hAnsi="Trebuchet MS"/>
                <w:b/>
                <w:sz w:val="22"/>
                <w:szCs w:val="22"/>
                <w:u w:val="single"/>
                <w:lang w:eastAsia="ro-RO"/>
              </w:rPr>
            </w:pPr>
            <w:r w:rsidRPr="00793624">
              <w:rPr>
                <w:rFonts w:ascii="Trebuchet MS" w:hAnsi="Trebuchet MS"/>
                <w:b/>
                <w:sz w:val="22"/>
                <w:szCs w:val="22"/>
                <w:u w:val="single"/>
                <w:lang w:eastAsia="ro-RO"/>
              </w:rPr>
              <w:t>Agendă piele sintetica</w:t>
            </w:r>
          </w:p>
          <w:p w:rsidR="0077238B" w:rsidRPr="00793624" w:rsidRDefault="0077238B" w:rsidP="00C02661">
            <w:pPr>
              <w:rPr>
                <w:rFonts w:ascii="Trebuchet MS" w:hAnsi="Trebuchet MS"/>
                <w:b/>
                <w:sz w:val="22"/>
                <w:szCs w:val="22"/>
                <w:u w:val="single"/>
              </w:rPr>
            </w:pPr>
            <w:r w:rsidRPr="00793624">
              <w:rPr>
                <w:rFonts w:ascii="Trebuchet MS" w:hAnsi="Trebuchet MS"/>
                <w:b/>
                <w:noProof/>
                <w:sz w:val="22"/>
                <w:szCs w:val="22"/>
                <w:u w:val="single"/>
              </w:rPr>
              <w:drawing>
                <wp:anchor distT="0" distB="0" distL="114300" distR="114300" simplePos="0" relativeHeight="251666432" behindDoc="1" locked="0" layoutInCell="1" allowOverlap="1" wp14:anchorId="72AA7BD8" wp14:editId="115E01D6">
                  <wp:simplePos x="0" y="0"/>
                  <wp:positionH relativeFrom="column">
                    <wp:posOffset>1676</wp:posOffset>
                  </wp:positionH>
                  <wp:positionV relativeFrom="paragraph">
                    <wp:posOffset>3581</wp:posOffset>
                  </wp:positionV>
                  <wp:extent cx="1588135" cy="1588135"/>
                  <wp:effectExtent l="0" t="0" r="0" b="0"/>
                  <wp:wrapTight wrapText="bothSides">
                    <wp:wrapPolygon edited="0">
                      <wp:start x="0" y="0"/>
                      <wp:lineTo x="0" y="21246"/>
                      <wp:lineTo x="21246" y="2124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genda bloc detasab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8135" cy="1588135"/>
                          </a:xfrm>
                          <a:prstGeom prst="rect">
                            <a:avLst/>
                          </a:prstGeom>
                        </pic:spPr>
                      </pic:pic>
                    </a:graphicData>
                  </a:graphic>
                </wp:anchor>
              </w:drawing>
            </w:r>
          </w:p>
        </w:tc>
        <w:tc>
          <w:tcPr>
            <w:tcW w:w="5760"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Agenda cu bloc detasabil nedatat</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Coperti din piele sintetica</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Suport instrument de scris</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Culoare coperti:  negru, albastru, verde sau rosu (se va agrea impreuna cu  Beneficiarul , pentru a fi aceeasi cu culoarea stick-ului USB si a cutiei setului compus din pix cu creion, in functie de produsele care se vor achizitiona in cadrul fiecarui contract subsecvent)</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Inchidere cu clapeta</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Personalizare: pe coperta, policromie, cu elementele de identitate vizuală a Programului, conform Manualului de identitate vizuală</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Conţinutul exact va fi stabilit ulterior cu  Beneficiarul.</w:t>
            </w:r>
          </w:p>
        </w:tc>
      </w:tr>
      <w:tr w:rsidR="0077238B" w:rsidRPr="00793624" w:rsidTr="00C02661">
        <w:tc>
          <w:tcPr>
            <w:tcW w:w="541"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sz w:val="22"/>
                <w:szCs w:val="22"/>
              </w:rPr>
            </w:pPr>
          </w:p>
          <w:p w:rsidR="0077238B" w:rsidRPr="00793624" w:rsidRDefault="0077238B" w:rsidP="00C02661">
            <w:pPr>
              <w:jc w:val="center"/>
              <w:rPr>
                <w:rFonts w:ascii="Trebuchet MS" w:hAnsi="Trebuchet MS"/>
                <w:sz w:val="22"/>
                <w:szCs w:val="22"/>
              </w:rPr>
            </w:pPr>
          </w:p>
          <w:p w:rsidR="0077238B" w:rsidRPr="00793624" w:rsidRDefault="0077238B" w:rsidP="00C02661">
            <w:pPr>
              <w:jc w:val="center"/>
              <w:rPr>
                <w:rFonts w:ascii="Trebuchet MS" w:hAnsi="Trebuchet MS"/>
                <w:sz w:val="22"/>
                <w:szCs w:val="22"/>
              </w:rPr>
            </w:pPr>
          </w:p>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d.</w:t>
            </w:r>
          </w:p>
        </w:tc>
        <w:tc>
          <w:tcPr>
            <w:tcW w:w="2717"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rPr>
                <w:rFonts w:ascii="Trebuchet MS" w:hAnsi="Trebuchet MS"/>
                <w:b/>
                <w:sz w:val="22"/>
                <w:szCs w:val="22"/>
                <w:u w:val="single"/>
              </w:rPr>
            </w:pPr>
            <w:r w:rsidRPr="00793624">
              <w:rPr>
                <w:rFonts w:ascii="Trebuchet MS" w:hAnsi="Trebuchet MS"/>
                <w:b/>
                <w:sz w:val="22"/>
                <w:szCs w:val="22"/>
                <w:u w:val="single"/>
              </w:rPr>
              <w:t>Set pix si creion</w:t>
            </w:r>
          </w:p>
          <w:p w:rsidR="0077238B" w:rsidRPr="00793624" w:rsidRDefault="0077238B" w:rsidP="00C02661">
            <w:pPr>
              <w:rPr>
                <w:rFonts w:ascii="Trebuchet MS" w:hAnsi="Trebuchet MS"/>
                <w:b/>
                <w:sz w:val="22"/>
                <w:szCs w:val="22"/>
                <w:u w:val="single"/>
              </w:rPr>
            </w:pPr>
            <w:r w:rsidRPr="00793624">
              <w:rPr>
                <w:rFonts w:ascii="Trebuchet MS" w:hAnsi="Trebuchet MS"/>
                <w:b/>
                <w:noProof/>
                <w:sz w:val="22"/>
                <w:szCs w:val="22"/>
                <w:u w:val="single"/>
              </w:rPr>
              <w:lastRenderedPageBreak/>
              <w:drawing>
                <wp:anchor distT="0" distB="0" distL="114300" distR="114300" simplePos="0" relativeHeight="251663360" behindDoc="0" locked="0" layoutInCell="1" allowOverlap="1" wp14:anchorId="5E7925AA" wp14:editId="68A6CA10">
                  <wp:simplePos x="0" y="0"/>
                  <wp:positionH relativeFrom="column">
                    <wp:posOffset>-1270</wp:posOffset>
                  </wp:positionH>
                  <wp:positionV relativeFrom="paragraph">
                    <wp:posOffset>-1530350</wp:posOffset>
                  </wp:positionV>
                  <wp:extent cx="1588135" cy="1588135"/>
                  <wp:effectExtent l="0" t="0" r="0" b="0"/>
                  <wp:wrapThrough wrapText="bothSides">
                    <wp:wrapPolygon edited="0">
                      <wp:start x="0" y="0"/>
                      <wp:lineTo x="0" y="21246"/>
                      <wp:lineTo x="21246" y="21246"/>
                      <wp:lineTo x="2124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metalic-pix-si-creion-mecanic-santo-domingo-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8135" cy="1588135"/>
                          </a:xfrm>
                          <a:prstGeom prst="rect">
                            <a:avLst/>
                          </a:prstGeom>
                        </pic:spPr>
                      </pic:pic>
                    </a:graphicData>
                  </a:graphic>
                  <wp14:sizeRelH relativeFrom="margin">
                    <wp14:pctWidth>0</wp14:pctWidth>
                  </wp14:sizeRelH>
                  <wp14:sizeRelV relativeFrom="margin">
                    <wp14:pctHeight>0</wp14:pctHeight>
                  </wp14:sizeRelV>
                </wp:anchor>
              </w:drawing>
            </w:r>
          </w:p>
        </w:tc>
        <w:tc>
          <w:tcPr>
            <w:tcW w:w="5760"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lastRenderedPageBreak/>
              <w:t xml:space="preserve">-Set metalic compus din: pix cu pastă albastră şi creion mecanic </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-Culoare instrumente de scris: argintiu</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-Creion mecanic cu mină de 0.7 mm</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-Prezentare in cutie sau etui din piele sintetica</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 Culoare cutie/etui:  negru, albastru, verde sau rosu (se va agrea impreuna cu Beneficiarul , pentru a fi aceeasi cu culoarea agendei si a stick-ului USB, in functie de </w:t>
            </w:r>
            <w:r w:rsidRPr="00793624">
              <w:rPr>
                <w:rFonts w:ascii="Trebuchet MS" w:hAnsi="Trebuchet MS"/>
                <w:bCs/>
                <w:kern w:val="28"/>
                <w:sz w:val="22"/>
                <w:szCs w:val="22"/>
              </w:rPr>
              <w:lastRenderedPageBreak/>
              <w:t>produsele care se vor achizitiona in cadrul fiecarui contract subsecvent)</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-Personalizare cutie/etui si instrumente de scris: policromie, cu elementele de identitate vizuală a Programului, conform Manualului de identitate vizuală</w:t>
            </w:r>
          </w:p>
          <w:p w:rsidR="0077238B" w:rsidRPr="00793624" w:rsidRDefault="0077238B" w:rsidP="00C02661">
            <w:pPr>
              <w:jc w:val="both"/>
              <w:rPr>
                <w:rFonts w:ascii="Trebuchet MS" w:hAnsi="Trebuchet MS"/>
                <w:b/>
                <w:bCs/>
                <w:kern w:val="28"/>
                <w:sz w:val="22"/>
                <w:szCs w:val="22"/>
              </w:rPr>
            </w:pPr>
            <w:r w:rsidRPr="00793624">
              <w:rPr>
                <w:rFonts w:ascii="Trebuchet MS" w:hAnsi="Trebuchet MS"/>
                <w:bCs/>
                <w:kern w:val="28"/>
                <w:sz w:val="22"/>
                <w:szCs w:val="22"/>
              </w:rPr>
              <w:t>-Conţinutul exact va fi stabilit ulterior cu  Beneficiarul.</w:t>
            </w:r>
          </w:p>
        </w:tc>
      </w:tr>
      <w:tr w:rsidR="0077238B" w:rsidRPr="00793624" w:rsidTr="00C02661">
        <w:tc>
          <w:tcPr>
            <w:tcW w:w="541"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lastRenderedPageBreak/>
              <w:t>e.</w:t>
            </w:r>
          </w:p>
        </w:tc>
        <w:tc>
          <w:tcPr>
            <w:tcW w:w="2717"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rPr>
                <w:rFonts w:ascii="Trebuchet MS" w:hAnsi="Trebuchet MS"/>
                <w:b/>
                <w:sz w:val="22"/>
                <w:szCs w:val="22"/>
                <w:u w:val="single"/>
                <w:lang w:eastAsia="ro-RO"/>
              </w:rPr>
            </w:pPr>
          </w:p>
          <w:p w:rsidR="0077238B" w:rsidRPr="00793624" w:rsidRDefault="0077238B" w:rsidP="00C02661">
            <w:pPr>
              <w:rPr>
                <w:rFonts w:ascii="Trebuchet MS" w:hAnsi="Trebuchet MS"/>
                <w:b/>
                <w:sz w:val="22"/>
                <w:szCs w:val="22"/>
                <w:u w:val="single"/>
                <w:lang w:eastAsia="ro-RO"/>
              </w:rPr>
            </w:pPr>
            <w:r w:rsidRPr="00793624">
              <w:rPr>
                <w:rFonts w:ascii="Trebuchet MS" w:hAnsi="Trebuchet MS"/>
                <w:b/>
                <w:sz w:val="22"/>
                <w:szCs w:val="22"/>
                <w:u w:val="single"/>
                <w:lang w:eastAsia="ro-RO"/>
              </w:rPr>
              <w:t xml:space="preserve">Banner </w:t>
            </w:r>
            <w:r w:rsidRPr="00793624">
              <w:rPr>
                <w:rFonts w:ascii="Trebuchet MS" w:hAnsi="Trebuchet MS"/>
                <w:b/>
                <w:noProof/>
                <w:sz w:val="22"/>
                <w:szCs w:val="22"/>
                <w:u w:val="single"/>
              </w:rPr>
              <w:drawing>
                <wp:anchor distT="0" distB="0" distL="114300" distR="114300" simplePos="0" relativeHeight="251661312" behindDoc="1" locked="0" layoutInCell="1" allowOverlap="1" wp14:anchorId="61A2C9D0" wp14:editId="3D251006">
                  <wp:simplePos x="0" y="0"/>
                  <wp:positionH relativeFrom="column">
                    <wp:posOffset>-1905</wp:posOffset>
                  </wp:positionH>
                  <wp:positionV relativeFrom="paragraph">
                    <wp:posOffset>303530</wp:posOffset>
                  </wp:positionV>
                  <wp:extent cx="1588135" cy="1191260"/>
                  <wp:effectExtent l="0" t="0" r="0" b="8890"/>
                  <wp:wrapTight wrapText="bothSides">
                    <wp:wrapPolygon edited="0">
                      <wp:start x="0" y="0"/>
                      <wp:lineTo x="0" y="21416"/>
                      <wp:lineTo x="21246" y="21416"/>
                      <wp:lineTo x="212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e-spalatorie-detalii-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8135" cy="1191260"/>
                          </a:xfrm>
                          <a:prstGeom prst="rect">
                            <a:avLst/>
                          </a:prstGeom>
                        </pic:spPr>
                      </pic:pic>
                    </a:graphicData>
                  </a:graphic>
                  <wp14:sizeRelH relativeFrom="margin">
                    <wp14:pctWidth>0</wp14:pctWidth>
                  </wp14:sizeRelH>
                  <wp14:sizeRelV relativeFrom="margin">
                    <wp14:pctHeight>0</wp14:pctHeight>
                  </wp14:sizeRelV>
                </wp:anchor>
              </w:drawing>
            </w:r>
          </w:p>
          <w:p w:rsidR="0077238B" w:rsidRPr="00793624" w:rsidRDefault="0077238B" w:rsidP="00C02661">
            <w:pPr>
              <w:rPr>
                <w:rFonts w:ascii="Trebuchet MS" w:hAnsi="Trebuchet MS"/>
                <w:b/>
                <w:sz w:val="22"/>
                <w:szCs w:val="22"/>
                <w:u w:val="single"/>
              </w:rPr>
            </w:pPr>
          </w:p>
        </w:tc>
        <w:tc>
          <w:tcPr>
            <w:tcW w:w="5760"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-Dimensiune: 4 m x 1,5 m </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-Grosime recomandata: minim 440 g/mp </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-Material: poliplan</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-Tiv si capse pe toate laturile, găuri de vânt</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-Cordelina inclusa: 50m </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-Imprimare policromie la rezolutie de minim 360 dpi cu cerneala pe baza de solvent sau ecosolvent </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-Personalizare: policromie, personalizare cu elementele de identitate vizuală a Programului, conform Manualului de identitate vizuală;</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Conţinutul exact va fi stabilit ulterior cu  Beneficiarul.</w:t>
            </w:r>
          </w:p>
        </w:tc>
      </w:tr>
      <w:tr w:rsidR="0077238B" w:rsidRPr="00793624" w:rsidTr="00C02661">
        <w:tc>
          <w:tcPr>
            <w:tcW w:w="541"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f.</w:t>
            </w:r>
          </w:p>
        </w:tc>
        <w:tc>
          <w:tcPr>
            <w:tcW w:w="2717"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rPr>
                <w:rFonts w:ascii="Trebuchet MS" w:hAnsi="Trebuchet MS"/>
                <w:b/>
                <w:sz w:val="22"/>
                <w:szCs w:val="22"/>
                <w:u w:val="single"/>
                <w:lang w:eastAsia="ro-RO"/>
              </w:rPr>
            </w:pPr>
          </w:p>
          <w:p w:rsidR="0077238B" w:rsidRPr="00793624" w:rsidRDefault="0077238B" w:rsidP="00C02661">
            <w:pPr>
              <w:rPr>
                <w:rFonts w:ascii="Trebuchet MS" w:hAnsi="Trebuchet MS"/>
                <w:b/>
                <w:sz w:val="22"/>
                <w:szCs w:val="22"/>
                <w:u w:val="single"/>
                <w:lang w:eastAsia="ro-RO"/>
              </w:rPr>
            </w:pPr>
            <w:r w:rsidRPr="00793624">
              <w:rPr>
                <w:rFonts w:ascii="Trebuchet MS" w:hAnsi="Trebuchet MS"/>
                <w:b/>
                <w:sz w:val="22"/>
                <w:szCs w:val="22"/>
                <w:u w:val="single"/>
                <w:lang w:eastAsia="ro-RO"/>
              </w:rPr>
              <w:t>Sistem banner roll-up</w:t>
            </w:r>
          </w:p>
          <w:p w:rsidR="0077238B" w:rsidRPr="00793624" w:rsidRDefault="0077238B" w:rsidP="00C02661">
            <w:pPr>
              <w:rPr>
                <w:rFonts w:ascii="Trebuchet MS" w:hAnsi="Trebuchet MS"/>
                <w:b/>
                <w:sz w:val="22"/>
                <w:szCs w:val="22"/>
                <w:u w:val="single"/>
                <w:lang w:eastAsia="ro-RO"/>
              </w:rPr>
            </w:pPr>
            <w:r w:rsidRPr="00793624">
              <w:rPr>
                <w:rFonts w:ascii="Trebuchet MS" w:hAnsi="Trebuchet MS"/>
                <w:b/>
                <w:noProof/>
                <w:sz w:val="22"/>
                <w:szCs w:val="22"/>
                <w:u w:val="single"/>
              </w:rPr>
              <w:drawing>
                <wp:anchor distT="0" distB="0" distL="114300" distR="114300" simplePos="0" relativeHeight="251662336" behindDoc="1" locked="0" layoutInCell="1" allowOverlap="1" wp14:anchorId="51E47964" wp14:editId="4511C88B">
                  <wp:simplePos x="0" y="0"/>
                  <wp:positionH relativeFrom="column">
                    <wp:posOffset>-1822</wp:posOffset>
                  </wp:positionH>
                  <wp:positionV relativeFrom="paragraph">
                    <wp:posOffset>1601</wp:posOffset>
                  </wp:positionV>
                  <wp:extent cx="1588135" cy="1588135"/>
                  <wp:effectExtent l="0" t="0" r="0" b="0"/>
                  <wp:wrapTight wrapText="bothSides">
                    <wp:wrapPolygon edited="0">
                      <wp:start x="0" y="0"/>
                      <wp:lineTo x="0" y="21246"/>
                      <wp:lineTo x="21246" y="21246"/>
                      <wp:lineTo x="212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ll-up-banner.jpg"/>
                          <pic:cNvPicPr/>
                        </pic:nvPicPr>
                        <pic:blipFill>
                          <a:blip r:embed="rId16">
                            <a:extLst>
                              <a:ext uri="{28A0092B-C50C-407E-A947-70E740481C1C}">
                                <a14:useLocalDpi xmlns:a14="http://schemas.microsoft.com/office/drawing/2010/main" val="0"/>
                              </a:ext>
                            </a:extLst>
                          </a:blip>
                          <a:stretch>
                            <a:fillRect/>
                          </a:stretch>
                        </pic:blipFill>
                        <pic:spPr>
                          <a:xfrm>
                            <a:off x="0" y="0"/>
                            <a:ext cx="1588135" cy="1588135"/>
                          </a:xfrm>
                          <a:prstGeom prst="rect">
                            <a:avLst/>
                          </a:prstGeom>
                        </pic:spPr>
                      </pic:pic>
                    </a:graphicData>
                  </a:graphic>
                </wp:anchor>
              </w:drawing>
            </w:r>
          </w:p>
          <w:p w:rsidR="0077238B" w:rsidRPr="00793624" w:rsidRDefault="0077238B" w:rsidP="00C02661">
            <w:pPr>
              <w:rPr>
                <w:rFonts w:ascii="Trebuchet MS" w:hAnsi="Trebuchet MS"/>
                <w:b/>
                <w:sz w:val="22"/>
                <w:szCs w:val="22"/>
                <w:u w:val="single"/>
                <w:lang w:eastAsia="ro-RO"/>
              </w:rPr>
            </w:pPr>
          </w:p>
        </w:tc>
        <w:tc>
          <w:tcPr>
            <w:tcW w:w="5760"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jc w:val="both"/>
              <w:rPr>
                <w:rFonts w:ascii="Trebuchet MS" w:hAnsi="Trebuchet MS"/>
                <w:bCs/>
                <w:kern w:val="28"/>
                <w:sz w:val="22"/>
                <w:szCs w:val="22"/>
              </w:rPr>
            </w:pP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-Dimensiune:100x200 cm;</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-Display retractabil din aluminiu      </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-Dimensiune print: 100x200 cm</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-Imprimare policromie 2400 dpi</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-Laminare mata</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-Geanta transport inclusa</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-Suporti inferiori profil aluminiu cu stabilitate si rigiditate crescuta;</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-Personalizare: policromie, personalizare cu elementele de identitate vizuală a Programului, conform Manualului de identitate vizuală;</w:t>
            </w:r>
          </w:p>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Conţinutul exact va fi stabilit ulterior cu Beneficiarul.</w:t>
            </w:r>
          </w:p>
        </w:tc>
      </w:tr>
      <w:tr w:rsidR="0077238B" w:rsidRPr="00793624" w:rsidTr="00C02661">
        <w:tc>
          <w:tcPr>
            <w:tcW w:w="541"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g.</w:t>
            </w:r>
          </w:p>
        </w:tc>
        <w:tc>
          <w:tcPr>
            <w:tcW w:w="2717"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rPr>
                <w:rFonts w:ascii="Trebuchet MS" w:hAnsi="Trebuchet MS"/>
                <w:b/>
                <w:sz w:val="22"/>
                <w:szCs w:val="22"/>
                <w:u w:val="single"/>
              </w:rPr>
            </w:pPr>
            <w:r w:rsidRPr="00793624">
              <w:rPr>
                <w:rFonts w:ascii="Trebuchet MS" w:hAnsi="Trebuchet MS"/>
                <w:b/>
                <w:sz w:val="22"/>
                <w:szCs w:val="22"/>
                <w:u w:val="single"/>
                <w:lang w:eastAsia="ro-RO"/>
              </w:rPr>
              <w:t>Tipărire / Multiplicare color documente suport reuniune</w:t>
            </w:r>
          </w:p>
        </w:tc>
        <w:tc>
          <w:tcPr>
            <w:tcW w:w="5760"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jc w:val="both"/>
              <w:rPr>
                <w:rFonts w:ascii="Trebuchet MS" w:hAnsi="Trebuchet MS"/>
                <w:bCs/>
                <w:kern w:val="28"/>
                <w:sz w:val="22"/>
                <w:szCs w:val="22"/>
              </w:rPr>
            </w:pPr>
            <w:r w:rsidRPr="00793624">
              <w:rPr>
                <w:rFonts w:ascii="Trebuchet MS" w:hAnsi="Trebuchet MS"/>
                <w:bCs/>
                <w:kern w:val="28"/>
                <w:sz w:val="22"/>
                <w:szCs w:val="22"/>
              </w:rPr>
              <w:t xml:space="preserve">Tipărire/Multiplicare documente suport, pe hârtie grosime minim 80 g/mp. </w:t>
            </w:r>
          </w:p>
          <w:p w:rsidR="0077238B" w:rsidRPr="00793624" w:rsidRDefault="0077238B" w:rsidP="00C02661">
            <w:pPr>
              <w:jc w:val="both"/>
              <w:rPr>
                <w:rFonts w:ascii="Trebuchet MS" w:hAnsi="Trebuchet MS"/>
                <w:bCs/>
                <w:kern w:val="28"/>
                <w:sz w:val="22"/>
                <w:szCs w:val="22"/>
              </w:rPr>
            </w:pPr>
          </w:p>
        </w:tc>
      </w:tr>
    </w:tbl>
    <w:p w:rsidR="0077238B" w:rsidRPr="00793624" w:rsidRDefault="0077238B" w:rsidP="0077238B">
      <w:pPr>
        <w:autoSpaceDE w:val="0"/>
        <w:autoSpaceDN w:val="0"/>
        <w:adjustRightInd w:val="0"/>
        <w:rPr>
          <w:rFonts w:ascii="Trebuchet MS" w:hAnsi="Trebuchet MS" w:cs="Cambria"/>
          <w:b/>
          <w:bCs/>
          <w:sz w:val="22"/>
          <w:szCs w:val="22"/>
          <w:lang w:eastAsia="ro-RO"/>
        </w:rPr>
      </w:pPr>
    </w:p>
    <w:p w:rsidR="0077238B" w:rsidRPr="00793624" w:rsidRDefault="0077238B" w:rsidP="0077238B">
      <w:pPr>
        <w:autoSpaceDE w:val="0"/>
        <w:autoSpaceDN w:val="0"/>
        <w:adjustRightInd w:val="0"/>
        <w:rPr>
          <w:rFonts w:ascii="Trebuchet MS" w:hAnsi="Trebuchet MS" w:cs="Cambria"/>
          <w:sz w:val="22"/>
          <w:szCs w:val="22"/>
          <w:lang w:eastAsia="ro-RO"/>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p>
    <w:p w:rsidR="0077238B" w:rsidRPr="00793624" w:rsidRDefault="0077238B" w:rsidP="0077238B">
      <w:pPr>
        <w:jc w:val="both"/>
        <w:rPr>
          <w:rFonts w:ascii="Trebuchet MS" w:hAnsi="Trebuchet MS"/>
          <w:b/>
          <w:sz w:val="22"/>
          <w:szCs w:val="22"/>
        </w:rPr>
      </w:pPr>
      <w:r w:rsidRPr="00793624">
        <w:rPr>
          <w:rFonts w:ascii="Trebuchet MS" w:hAnsi="Trebuchet MS"/>
          <w:b/>
          <w:sz w:val="22"/>
          <w:szCs w:val="22"/>
        </w:rPr>
        <w:t>*Fotografiile au un caracter orientativ</w:t>
      </w:r>
    </w:p>
    <w:p w:rsidR="0077238B" w:rsidRPr="00793624" w:rsidRDefault="0077238B" w:rsidP="0077238B">
      <w:pPr>
        <w:jc w:val="both"/>
        <w:rPr>
          <w:rFonts w:ascii="Trebuchet MS" w:hAnsi="Trebuchet MS"/>
          <w:b/>
          <w:bCs/>
          <w:kern w:val="28"/>
          <w:sz w:val="22"/>
          <w:szCs w:val="22"/>
        </w:rPr>
      </w:pPr>
      <w:r w:rsidRPr="00793624">
        <w:rPr>
          <w:rFonts w:ascii="Trebuchet MS" w:hAnsi="Trebuchet MS"/>
          <w:b/>
          <w:sz w:val="22"/>
          <w:szCs w:val="22"/>
        </w:rPr>
        <w:t xml:space="preserve">**Culoare materialului din care sunt fabricate: agenda, memoria portabila USB si cutia/etui-ul de la setul pix si creion trebuie sa fie aceeasi si se va confirma impreuna cu  </w:t>
      </w:r>
      <w:r w:rsidRPr="00793624">
        <w:rPr>
          <w:rFonts w:ascii="Trebuchet MS" w:hAnsi="Trebuchet MS"/>
          <w:b/>
          <w:bCs/>
          <w:kern w:val="28"/>
          <w:sz w:val="22"/>
          <w:szCs w:val="22"/>
        </w:rPr>
        <w:t>Beneficiarul;</w:t>
      </w:r>
    </w:p>
    <w:p w:rsidR="0077238B" w:rsidRPr="00793624" w:rsidRDefault="0077238B" w:rsidP="0077238B">
      <w:pPr>
        <w:jc w:val="both"/>
        <w:rPr>
          <w:rFonts w:ascii="Trebuchet MS" w:hAnsi="Trebuchet MS"/>
          <w:b/>
          <w:sz w:val="22"/>
          <w:szCs w:val="22"/>
        </w:rPr>
      </w:pPr>
      <w:r w:rsidRPr="00793624">
        <w:rPr>
          <w:rFonts w:ascii="Trebuchet MS" w:hAnsi="Trebuchet MS"/>
          <w:b/>
          <w:bCs/>
          <w:kern w:val="28"/>
          <w:sz w:val="22"/>
          <w:szCs w:val="22"/>
        </w:rPr>
        <w:t>***Bannerul si sistemele roll-up vor fi livrate o singura data, se vor depozita la sediul Beneficiarului si vor fi folosite de cate ori este nevoie;</w:t>
      </w:r>
    </w:p>
    <w:p w:rsidR="0077238B" w:rsidRPr="00793624" w:rsidRDefault="0077238B" w:rsidP="0077238B">
      <w:pPr>
        <w:tabs>
          <w:tab w:val="num" w:pos="535"/>
        </w:tabs>
        <w:jc w:val="both"/>
        <w:rPr>
          <w:rFonts w:ascii="Trebuchet MS" w:hAnsi="Trebuchet MS"/>
          <w:b/>
          <w:bCs/>
          <w:kern w:val="28"/>
          <w:sz w:val="22"/>
          <w:szCs w:val="22"/>
        </w:rPr>
      </w:pPr>
    </w:p>
    <w:p w:rsidR="0077238B" w:rsidRPr="00793624" w:rsidRDefault="0077238B" w:rsidP="0077238B">
      <w:pPr>
        <w:autoSpaceDE w:val="0"/>
        <w:autoSpaceDN w:val="0"/>
        <w:adjustRightInd w:val="0"/>
        <w:jc w:val="both"/>
        <w:rPr>
          <w:rFonts w:ascii="Trebuchet MS" w:hAnsi="Trebuchet MS"/>
          <w:bCs/>
          <w:kern w:val="28"/>
          <w:sz w:val="22"/>
          <w:szCs w:val="22"/>
        </w:rPr>
      </w:pPr>
      <w:r w:rsidRPr="00793624">
        <w:rPr>
          <w:rFonts w:ascii="Trebuchet MS" w:hAnsi="Trebuchet MS"/>
          <w:bCs/>
          <w:kern w:val="28"/>
          <w:sz w:val="22"/>
          <w:szCs w:val="22"/>
        </w:rPr>
        <w:t>Pentru fiecare material şi produs informativ solicitat, prestatorul va realiza cel puţin 2 propuneri de prezentare, personalizate, propuneri pe</w:t>
      </w:r>
      <w:r w:rsidRPr="00793624">
        <w:rPr>
          <w:rFonts w:ascii="Trebuchet MS" w:hAnsi="Trebuchet MS" w:cs="Calibri"/>
          <w:sz w:val="22"/>
          <w:szCs w:val="22"/>
          <w:lang w:eastAsia="ro-RO"/>
        </w:rPr>
        <w:t xml:space="preserve"> </w:t>
      </w:r>
      <w:r w:rsidRPr="00793624">
        <w:rPr>
          <w:rFonts w:ascii="Trebuchet MS" w:hAnsi="Trebuchet MS"/>
          <w:bCs/>
          <w:kern w:val="28"/>
          <w:sz w:val="22"/>
          <w:szCs w:val="22"/>
        </w:rPr>
        <w:t xml:space="preserve">care, </w:t>
      </w:r>
      <w:r w:rsidRPr="00793624">
        <w:rPr>
          <w:rFonts w:ascii="Trebuchet MS" w:hAnsi="Trebuchet MS"/>
          <w:b/>
          <w:bCs/>
          <w:kern w:val="28"/>
          <w:sz w:val="22"/>
          <w:szCs w:val="22"/>
        </w:rPr>
        <w:t>în termen de cel mult 2 zile</w:t>
      </w:r>
      <w:r w:rsidRPr="00793624">
        <w:rPr>
          <w:rFonts w:ascii="Trebuchet MS" w:hAnsi="Trebuchet MS"/>
          <w:bCs/>
          <w:kern w:val="28"/>
          <w:sz w:val="22"/>
          <w:szCs w:val="22"/>
        </w:rPr>
        <w:t xml:space="preserve"> de la semnarea contractului subsecvent, Prestatorul le va transmite în format electronic reprezentanților Beneficiarului.</w:t>
      </w:r>
    </w:p>
    <w:p w:rsidR="0077238B" w:rsidRPr="00793624" w:rsidRDefault="0077238B" w:rsidP="0077238B">
      <w:pPr>
        <w:autoSpaceDE w:val="0"/>
        <w:autoSpaceDN w:val="0"/>
        <w:adjustRightInd w:val="0"/>
        <w:jc w:val="both"/>
        <w:rPr>
          <w:rFonts w:ascii="Trebuchet MS" w:hAnsi="Trebuchet MS"/>
          <w:bCs/>
          <w:kern w:val="28"/>
          <w:sz w:val="22"/>
          <w:szCs w:val="22"/>
        </w:rPr>
      </w:pPr>
      <w:r w:rsidRPr="00793624">
        <w:rPr>
          <w:rFonts w:ascii="Trebuchet MS" w:hAnsi="Trebuchet MS"/>
          <w:bCs/>
          <w:kern w:val="28"/>
          <w:sz w:val="22"/>
          <w:szCs w:val="22"/>
        </w:rPr>
        <w:t xml:space="preserve">În termen de cel mult 4 zile de la semnarea contractului subsecvent, după alegerea materialelor de către Beneficiar, dintre cele 2 propuneri prezentate, Prestatorul va furniza </w:t>
      </w:r>
      <w:r w:rsidRPr="00793624">
        <w:rPr>
          <w:rFonts w:ascii="Trebuchet MS" w:hAnsi="Trebuchet MS"/>
          <w:sz w:val="22"/>
          <w:szCs w:val="22"/>
          <w:lang w:val="ro-RO"/>
        </w:rPr>
        <w:t xml:space="preserve">o mostră cu setul de materiale alese, personalizate, urmând ca acestea sa fie aprobate cu </w:t>
      </w:r>
      <w:r w:rsidRPr="00793624">
        <w:rPr>
          <w:rFonts w:ascii="Trebuchet MS" w:hAnsi="Trebuchet MS"/>
          <w:i/>
          <w:sz w:val="22"/>
          <w:szCs w:val="22"/>
          <w:lang w:val="ro-RO"/>
        </w:rPr>
        <w:t>Bun de Tipar.</w:t>
      </w:r>
    </w:p>
    <w:p w:rsidR="0077238B" w:rsidRPr="00793624" w:rsidRDefault="0077238B" w:rsidP="0077238B">
      <w:pPr>
        <w:autoSpaceDE w:val="0"/>
        <w:autoSpaceDN w:val="0"/>
        <w:adjustRightInd w:val="0"/>
        <w:jc w:val="both"/>
        <w:rPr>
          <w:rFonts w:ascii="Trebuchet MS" w:hAnsi="Trebuchet MS"/>
          <w:bCs/>
          <w:kern w:val="28"/>
          <w:sz w:val="22"/>
          <w:szCs w:val="22"/>
        </w:rPr>
      </w:pPr>
      <w:r w:rsidRPr="00793624">
        <w:rPr>
          <w:rFonts w:ascii="Trebuchet MS" w:hAnsi="Trebuchet MS"/>
          <w:bCs/>
          <w:kern w:val="28"/>
          <w:sz w:val="22"/>
          <w:szCs w:val="22"/>
        </w:rPr>
        <w:t xml:space="preserve">Decizia privind forma finală de prezentare a materialelor şi produselor informative aparține exclusiv reprezentanților Beneficiarul, avându-se în vedere în principal raportul calitate–cost. </w:t>
      </w:r>
    </w:p>
    <w:p w:rsidR="0077238B" w:rsidRPr="00793624" w:rsidRDefault="0077238B" w:rsidP="0077238B">
      <w:pPr>
        <w:tabs>
          <w:tab w:val="num" w:pos="535"/>
        </w:tabs>
        <w:jc w:val="both"/>
        <w:rPr>
          <w:rFonts w:ascii="Trebuchet MS" w:hAnsi="Trebuchet MS"/>
          <w:bCs/>
          <w:kern w:val="28"/>
          <w:sz w:val="22"/>
          <w:szCs w:val="22"/>
        </w:rPr>
      </w:pPr>
      <w:r w:rsidRPr="00793624">
        <w:rPr>
          <w:rFonts w:ascii="Trebuchet MS" w:hAnsi="Trebuchet MS"/>
          <w:bCs/>
          <w:kern w:val="28"/>
          <w:sz w:val="22"/>
          <w:szCs w:val="22"/>
        </w:rPr>
        <w:t xml:space="preserve">Toate materialele şi produsele informative trebuie să fie conforme cu prevederile Regulamentului nr.1303/2013 (Anexa XII informarea și comunicarea privind contribuțiile din partea fondurilor – </w:t>
      </w:r>
      <w:r w:rsidRPr="00793624">
        <w:rPr>
          <w:rFonts w:ascii="Trebuchet MS" w:hAnsi="Trebuchet MS"/>
          <w:bCs/>
          <w:kern w:val="28"/>
          <w:sz w:val="22"/>
          <w:szCs w:val="22"/>
        </w:rPr>
        <w:lastRenderedPageBreak/>
        <w:t>pct. 2.2Responsabilitățile beneficiarilor, subpunct1) și ale Regulamentului 821/2014 (art.3, art.4 și Anexa II) (http://eur-lex.europa.eu/homepage.html).</w:t>
      </w:r>
    </w:p>
    <w:p w:rsidR="0077238B" w:rsidRPr="00793624" w:rsidRDefault="0077238B" w:rsidP="0077238B">
      <w:pPr>
        <w:spacing w:before="120"/>
        <w:jc w:val="both"/>
        <w:rPr>
          <w:rFonts w:ascii="Trebuchet MS" w:hAnsi="Trebuchet MS"/>
          <w:bCs/>
          <w:kern w:val="28"/>
          <w:sz w:val="22"/>
          <w:szCs w:val="22"/>
        </w:rPr>
      </w:pPr>
      <w:r w:rsidRPr="00793624">
        <w:rPr>
          <w:rFonts w:ascii="Trebuchet MS" w:hAnsi="Trebuchet MS"/>
          <w:bCs/>
          <w:kern w:val="28"/>
          <w:sz w:val="22"/>
          <w:szCs w:val="22"/>
        </w:rPr>
        <w:t xml:space="preserve">Orice rezultate sau drepturi legate de materiale, inclusiv drepturi de autor şi/sau orice alte drepturi de proprietate intelectuală şi/sau industrială, obţinute în executarea sau ca urmare a executării serviciilor ce fac obiectul procedurii vor fi proprietatea Autorităţii Contractante, care le poate utiliza, publica sau transfera după cum consideră necesar, fără nici un fel de limitare geografică sau de altă natură. </w:t>
      </w:r>
    </w:p>
    <w:p w:rsidR="0077238B" w:rsidRPr="00793624" w:rsidRDefault="0077238B" w:rsidP="0077238B">
      <w:pPr>
        <w:spacing w:before="120"/>
        <w:jc w:val="both"/>
        <w:rPr>
          <w:rFonts w:ascii="Trebuchet MS" w:hAnsi="Trebuchet MS"/>
          <w:bCs/>
          <w:kern w:val="28"/>
          <w:sz w:val="22"/>
          <w:szCs w:val="22"/>
        </w:rPr>
      </w:pPr>
    </w:p>
    <w:p w:rsidR="0077238B" w:rsidRPr="00793624" w:rsidRDefault="0077238B" w:rsidP="0077238B">
      <w:pPr>
        <w:spacing w:before="120"/>
        <w:ind w:firstLine="720"/>
        <w:jc w:val="both"/>
        <w:rPr>
          <w:rFonts w:ascii="Trebuchet MS" w:hAnsi="Trebuchet MS"/>
          <w:b/>
          <w:i/>
          <w:sz w:val="22"/>
          <w:szCs w:val="22"/>
        </w:rPr>
      </w:pPr>
      <w:r w:rsidRPr="00793624">
        <w:rPr>
          <w:rFonts w:ascii="Trebuchet MS" w:hAnsi="Trebuchet MS"/>
          <w:b/>
          <w:i/>
          <w:sz w:val="22"/>
          <w:szCs w:val="22"/>
        </w:rPr>
        <w:t>Alte cerințe privind organizarea evenimentelor:</w:t>
      </w:r>
    </w:p>
    <w:p w:rsidR="0077238B" w:rsidRPr="00793624" w:rsidRDefault="0077238B" w:rsidP="0077238B">
      <w:pPr>
        <w:tabs>
          <w:tab w:val="num" w:pos="535"/>
        </w:tabs>
        <w:jc w:val="both"/>
        <w:rPr>
          <w:rFonts w:ascii="Trebuchet MS" w:hAnsi="Trebuchet MS"/>
          <w:sz w:val="22"/>
          <w:szCs w:val="22"/>
        </w:rPr>
      </w:pP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rPr>
        <w:t>În principiu, operatorul economic al contractului subsecvent va avea şi următoarele obligaţii (se va preciza cu exactitate in specificatiile tehnice aferente fiecărui contract subsecvent):</w:t>
      </w:r>
    </w:p>
    <w:p w:rsidR="0077238B" w:rsidRPr="00793624" w:rsidRDefault="0077238B" w:rsidP="0077238B">
      <w:pPr>
        <w:tabs>
          <w:tab w:val="num" w:pos="535"/>
        </w:tabs>
        <w:jc w:val="both"/>
        <w:rPr>
          <w:rFonts w:ascii="Trebuchet MS" w:hAnsi="Trebuchet MS"/>
          <w:sz w:val="22"/>
          <w:szCs w:val="22"/>
        </w:rPr>
      </w:pP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rPr>
        <w:t>•</w:t>
      </w:r>
      <w:r w:rsidRPr="00793624">
        <w:rPr>
          <w:rFonts w:ascii="Trebuchet MS" w:hAnsi="Trebuchet MS"/>
          <w:sz w:val="22"/>
          <w:szCs w:val="22"/>
        </w:rPr>
        <w:tab/>
        <w:t>va asigura transportul materialelor la locul de desfășurare al evenimentelor;</w:t>
      </w: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rPr>
        <w:t>•</w:t>
      </w:r>
      <w:r w:rsidRPr="00793624">
        <w:rPr>
          <w:rFonts w:ascii="Trebuchet MS" w:hAnsi="Trebuchet MS"/>
          <w:sz w:val="22"/>
          <w:szCs w:val="22"/>
        </w:rPr>
        <w:tab/>
        <w:t>va tipări şi va transmite invitațiile către participanții la eveniment;</w:t>
      </w:r>
    </w:p>
    <w:p w:rsidR="0077238B" w:rsidRPr="00793624" w:rsidRDefault="0077238B" w:rsidP="0077238B">
      <w:pPr>
        <w:pStyle w:val="ListParagraph"/>
        <w:numPr>
          <w:ilvl w:val="0"/>
          <w:numId w:val="18"/>
        </w:numPr>
        <w:tabs>
          <w:tab w:val="num" w:pos="450"/>
        </w:tabs>
        <w:spacing w:line="276" w:lineRule="auto"/>
        <w:ind w:left="540" w:hanging="540"/>
        <w:contextualSpacing w:val="0"/>
        <w:jc w:val="both"/>
        <w:rPr>
          <w:rFonts w:ascii="Trebuchet MS" w:hAnsi="Trebuchet MS"/>
          <w:sz w:val="22"/>
          <w:szCs w:val="22"/>
        </w:rPr>
      </w:pPr>
      <w:r w:rsidRPr="00793624">
        <w:rPr>
          <w:rFonts w:ascii="Trebuchet MS" w:hAnsi="Trebuchet MS"/>
          <w:sz w:val="22"/>
          <w:szCs w:val="22"/>
        </w:rPr>
        <w:t xml:space="preserve"> va tipări ecusoanele;</w:t>
      </w:r>
    </w:p>
    <w:p w:rsidR="0077238B" w:rsidRPr="00793624" w:rsidRDefault="0077238B" w:rsidP="0077238B">
      <w:pPr>
        <w:pStyle w:val="ListParagraph"/>
        <w:numPr>
          <w:ilvl w:val="0"/>
          <w:numId w:val="18"/>
        </w:numPr>
        <w:tabs>
          <w:tab w:val="num" w:pos="450"/>
        </w:tabs>
        <w:spacing w:line="276" w:lineRule="auto"/>
        <w:ind w:left="540" w:hanging="540"/>
        <w:contextualSpacing w:val="0"/>
        <w:jc w:val="both"/>
        <w:rPr>
          <w:rFonts w:ascii="Trebuchet MS" w:hAnsi="Trebuchet MS"/>
          <w:sz w:val="22"/>
          <w:szCs w:val="22"/>
        </w:rPr>
      </w:pPr>
      <w:r w:rsidRPr="00793624">
        <w:rPr>
          <w:rFonts w:ascii="Trebuchet MS" w:hAnsi="Trebuchet MS"/>
          <w:sz w:val="22"/>
          <w:szCs w:val="22"/>
        </w:rPr>
        <w:t xml:space="preserve"> va monta si demonta bannerul si sistemele roll-up;</w:t>
      </w: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rPr>
        <w:t>•</w:t>
      </w:r>
      <w:r w:rsidRPr="00793624">
        <w:rPr>
          <w:rFonts w:ascii="Trebuchet MS" w:hAnsi="Trebuchet MS"/>
          <w:sz w:val="22"/>
          <w:szCs w:val="22"/>
        </w:rPr>
        <w:tab/>
        <w:t>va realiza o bază de date cu persoanele participante la eveniment care să cuprindă: numele, instituţia, direcţia, funcţia, datele de contact, întocmită conform listei participanţilor;</w:t>
      </w: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rPr>
        <w:t>•</w:t>
      </w:r>
      <w:r w:rsidRPr="00793624">
        <w:rPr>
          <w:rFonts w:ascii="Trebuchet MS" w:hAnsi="Trebuchet MS"/>
          <w:sz w:val="22"/>
          <w:szCs w:val="22"/>
        </w:rPr>
        <w:tab/>
        <w:t xml:space="preserve">va amplasa în foyer birou/birouri de primire şi înregistrare a participanţilor, inclusiv asigurarea serviciilor de secretariat; </w:t>
      </w:r>
    </w:p>
    <w:p w:rsidR="0077238B" w:rsidRPr="00793624" w:rsidRDefault="0077238B" w:rsidP="0077238B">
      <w:pPr>
        <w:pStyle w:val="Default"/>
        <w:numPr>
          <w:ilvl w:val="0"/>
          <w:numId w:val="19"/>
        </w:numPr>
        <w:tabs>
          <w:tab w:val="left" w:pos="360"/>
          <w:tab w:val="left" w:pos="450"/>
        </w:tabs>
        <w:spacing w:line="276" w:lineRule="auto"/>
        <w:ind w:left="0" w:firstLine="0"/>
        <w:jc w:val="both"/>
        <w:rPr>
          <w:rFonts w:ascii="Trebuchet MS" w:hAnsi="Trebuchet MS"/>
          <w:bCs/>
          <w:color w:val="auto"/>
          <w:sz w:val="22"/>
          <w:szCs w:val="22"/>
        </w:rPr>
      </w:pPr>
      <w:r w:rsidRPr="00793624">
        <w:rPr>
          <w:rFonts w:ascii="Trebuchet MS" w:hAnsi="Trebuchet MS"/>
          <w:color w:val="auto"/>
          <w:sz w:val="22"/>
          <w:szCs w:val="22"/>
        </w:rPr>
        <w:t xml:space="preserve">  va asigura multiplicarea materialelor aferente reuniunilor (imprimare color)</w:t>
      </w:r>
      <w:r w:rsidRPr="00793624">
        <w:rPr>
          <w:rFonts w:ascii="Trebuchet MS" w:hAnsi="Trebuchet MS"/>
          <w:bCs/>
          <w:color w:val="auto"/>
          <w:sz w:val="22"/>
          <w:szCs w:val="22"/>
          <w:lang w:eastAsia="ro-RO"/>
        </w:rPr>
        <w:t xml:space="preserve">, </w:t>
      </w:r>
      <w:r w:rsidRPr="00793624">
        <w:rPr>
          <w:rFonts w:ascii="Trebuchet MS" w:hAnsi="Trebuchet MS"/>
          <w:color w:val="auto"/>
          <w:sz w:val="22"/>
          <w:szCs w:val="22"/>
        </w:rPr>
        <w:t>dacă se menționează această cerinţă în caietul de sarcini aferent contractului subsecvent;</w:t>
      </w: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rPr>
        <w:t>•</w:t>
      </w:r>
      <w:r w:rsidRPr="00793624">
        <w:rPr>
          <w:rFonts w:ascii="Trebuchet MS" w:hAnsi="Trebuchet MS"/>
          <w:sz w:val="22"/>
          <w:szCs w:val="22"/>
        </w:rPr>
        <w:tab/>
        <w:t xml:space="preserve">va pregăti fiecare set de materiale, conform conținutului şi instrucțiunilor transmise de către Beneficiarul fiecărui contract subsecvent şi le va distribui catre participanţi; </w:t>
      </w:r>
    </w:p>
    <w:p w:rsidR="0077238B" w:rsidRPr="00793624" w:rsidRDefault="0077238B" w:rsidP="0077238B">
      <w:pPr>
        <w:tabs>
          <w:tab w:val="num" w:pos="535"/>
        </w:tabs>
        <w:jc w:val="both"/>
        <w:rPr>
          <w:rFonts w:ascii="Trebuchet MS" w:hAnsi="Trebuchet MS"/>
          <w:sz w:val="22"/>
          <w:szCs w:val="22"/>
        </w:rPr>
      </w:pPr>
      <w:r w:rsidRPr="00793624">
        <w:rPr>
          <w:rFonts w:ascii="Trebuchet MS" w:hAnsi="Trebuchet MS"/>
          <w:sz w:val="22"/>
          <w:szCs w:val="22"/>
        </w:rPr>
        <w:t>•</w:t>
      </w:r>
      <w:r w:rsidRPr="00793624">
        <w:rPr>
          <w:rFonts w:ascii="Trebuchet MS" w:hAnsi="Trebuchet MS"/>
          <w:sz w:val="22"/>
          <w:szCs w:val="22"/>
        </w:rPr>
        <w:tab/>
        <w:t>va asigura serviciile de primire, înregistrare a participanţilor şi distribuire a materialelor aferente evenimentului.</w:t>
      </w:r>
    </w:p>
    <w:p w:rsidR="0077238B" w:rsidRPr="00793624" w:rsidRDefault="0077238B" w:rsidP="0077238B">
      <w:pPr>
        <w:autoSpaceDE w:val="0"/>
        <w:autoSpaceDN w:val="0"/>
        <w:adjustRightInd w:val="0"/>
        <w:ind w:left="720"/>
        <w:jc w:val="both"/>
        <w:rPr>
          <w:rFonts w:ascii="Trebuchet MS" w:hAnsi="Trebuchet MS"/>
          <w:sz w:val="22"/>
          <w:szCs w:val="22"/>
          <w:lang w:val="ro-RO"/>
        </w:rPr>
      </w:pPr>
    </w:p>
    <w:p w:rsidR="0077238B" w:rsidRPr="00793624" w:rsidRDefault="0077238B" w:rsidP="0077238B">
      <w:pPr>
        <w:jc w:val="both"/>
        <w:rPr>
          <w:rFonts w:ascii="Trebuchet MS" w:hAnsi="Trebuchet MS"/>
          <w:sz w:val="22"/>
          <w:szCs w:val="22"/>
          <w:lang w:val="ro-RO"/>
        </w:rPr>
      </w:pPr>
      <w:r w:rsidRPr="00793624">
        <w:rPr>
          <w:rFonts w:ascii="Trebuchet MS" w:hAnsi="Trebuchet MS"/>
          <w:sz w:val="22"/>
          <w:szCs w:val="22"/>
          <w:lang w:val="ro-RO"/>
        </w:rPr>
        <w:t xml:space="preserve">Recepția materialelor promoționale se va efectua de către Beneficiar, condițiile de livrare a produselor se vor stabili în </w:t>
      </w:r>
      <w:r w:rsidRPr="00793624">
        <w:rPr>
          <w:rFonts w:ascii="Trebuchet MS" w:hAnsi="Trebuchet MS"/>
          <w:sz w:val="22"/>
          <w:szCs w:val="22"/>
        </w:rPr>
        <w:t xml:space="preserve">specificatiile tehnice </w:t>
      </w:r>
      <w:r w:rsidRPr="00793624">
        <w:rPr>
          <w:rFonts w:ascii="Trebuchet MS" w:hAnsi="Trebuchet MS"/>
          <w:sz w:val="22"/>
          <w:szCs w:val="22"/>
          <w:lang w:val="ro-RO"/>
        </w:rPr>
        <w:t>aferente contractului subsecvent. Prestatorul va asigura distribuirea acestora către participanți in momentul semnării listei de participare.</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Detalii suplimentare privind modul de organizare, modul de inscripționare si informațiile ce vor fi inscripționate vor fi discutate si agreate cu reprezentanții Beneficiarului după semnarea contractului subsecvent.</w:t>
      </w:r>
    </w:p>
    <w:p w:rsidR="0077238B" w:rsidRPr="00793624" w:rsidRDefault="0077238B" w:rsidP="0077238B">
      <w:pPr>
        <w:tabs>
          <w:tab w:val="left" w:pos="284"/>
        </w:tabs>
        <w:autoSpaceDE w:val="0"/>
        <w:autoSpaceDN w:val="0"/>
        <w:adjustRightInd w:val="0"/>
        <w:jc w:val="both"/>
        <w:rPr>
          <w:rFonts w:ascii="Trebuchet MS" w:hAnsi="Trebuchet MS"/>
          <w:b/>
          <w:sz w:val="22"/>
          <w:szCs w:val="22"/>
          <w:lang w:val="ro-RO"/>
        </w:rPr>
      </w:pPr>
    </w:p>
    <w:p w:rsidR="0077238B" w:rsidRPr="00793624" w:rsidRDefault="0077238B" w:rsidP="0077238B">
      <w:pPr>
        <w:tabs>
          <w:tab w:val="left" w:pos="284"/>
        </w:tabs>
        <w:autoSpaceDE w:val="0"/>
        <w:autoSpaceDN w:val="0"/>
        <w:adjustRightInd w:val="0"/>
        <w:jc w:val="both"/>
        <w:rPr>
          <w:rFonts w:ascii="Trebuchet MS" w:hAnsi="Trebuchet MS"/>
          <w:b/>
          <w:sz w:val="22"/>
          <w:szCs w:val="22"/>
          <w:lang w:val="ro-RO"/>
        </w:rPr>
      </w:pPr>
      <w:r w:rsidRPr="00793624">
        <w:rPr>
          <w:rFonts w:ascii="Trebuchet MS" w:hAnsi="Trebuchet MS"/>
          <w:b/>
          <w:sz w:val="22"/>
          <w:szCs w:val="22"/>
          <w:lang w:val="ro-RO"/>
        </w:rPr>
        <w:t>II.6. Asigurarea serviciilor de masă</w:t>
      </w:r>
    </w:p>
    <w:p w:rsidR="0077238B" w:rsidRPr="00793624" w:rsidRDefault="0077238B" w:rsidP="0077238B">
      <w:pPr>
        <w:tabs>
          <w:tab w:val="left" w:pos="284"/>
        </w:tabs>
        <w:autoSpaceDE w:val="0"/>
        <w:autoSpaceDN w:val="0"/>
        <w:adjustRightInd w:val="0"/>
        <w:jc w:val="both"/>
        <w:rPr>
          <w:rFonts w:ascii="Trebuchet MS" w:hAnsi="Trebuchet MS"/>
          <w:sz w:val="22"/>
          <w:szCs w:val="22"/>
          <w:lang w:val="ro-RO"/>
        </w:rPr>
      </w:pPr>
    </w:p>
    <w:p w:rsidR="0077238B" w:rsidRPr="00793624" w:rsidRDefault="0077238B" w:rsidP="0077238B">
      <w:pPr>
        <w:tabs>
          <w:tab w:val="left" w:pos="284"/>
        </w:tabs>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 xml:space="preserve">Prestatorul va asigura servicii de masa, pentru un număr de persoane stabilit în </w:t>
      </w:r>
      <w:r w:rsidRPr="00793624">
        <w:rPr>
          <w:rFonts w:ascii="Trebuchet MS" w:hAnsi="Trebuchet MS"/>
          <w:sz w:val="22"/>
          <w:szCs w:val="22"/>
        </w:rPr>
        <w:t xml:space="preserve">specificatiile tehnice </w:t>
      </w:r>
      <w:r w:rsidRPr="00793624">
        <w:rPr>
          <w:rFonts w:ascii="Trebuchet MS" w:hAnsi="Trebuchet MS"/>
          <w:sz w:val="22"/>
          <w:szCs w:val="22"/>
          <w:lang w:val="ro-RO"/>
        </w:rPr>
        <w:t xml:space="preserve">aferente fiecarui contract subsecvent. </w:t>
      </w:r>
    </w:p>
    <w:p w:rsidR="0077238B" w:rsidRPr="00793624" w:rsidRDefault="0077238B" w:rsidP="0077238B">
      <w:pPr>
        <w:tabs>
          <w:tab w:val="left" w:pos="284"/>
        </w:tabs>
        <w:autoSpaceDE w:val="0"/>
        <w:autoSpaceDN w:val="0"/>
        <w:adjustRightInd w:val="0"/>
        <w:jc w:val="both"/>
        <w:rPr>
          <w:rFonts w:ascii="Trebuchet MS" w:hAnsi="Trebuchet MS"/>
          <w:sz w:val="22"/>
          <w:szCs w:val="22"/>
          <w:lang w:val="ro-RO"/>
        </w:rPr>
      </w:pPr>
    </w:p>
    <w:p w:rsidR="0077238B" w:rsidRPr="00793624" w:rsidRDefault="0077238B" w:rsidP="0077238B">
      <w:pPr>
        <w:spacing w:after="120"/>
        <w:ind w:left="720"/>
        <w:jc w:val="both"/>
        <w:rPr>
          <w:rFonts w:ascii="Trebuchet MS" w:hAnsi="Trebuchet MS" w:cs="Calibri"/>
          <w:b/>
          <w:bCs/>
          <w:sz w:val="22"/>
          <w:szCs w:val="22"/>
        </w:rPr>
      </w:pPr>
      <w:r w:rsidRPr="00793624">
        <w:rPr>
          <w:rFonts w:ascii="Trebuchet MS" w:hAnsi="Trebuchet MS" w:cs="Calibri"/>
          <w:b/>
          <w:bCs/>
          <w:sz w:val="22"/>
          <w:szCs w:val="22"/>
        </w:rPr>
        <w:t>Cerințe minime:</w:t>
      </w:r>
    </w:p>
    <w:p w:rsidR="0077238B" w:rsidRPr="00793624" w:rsidRDefault="0077238B" w:rsidP="0077238B">
      <w:pPr>
        <w:spacing w:before="120" w:after="120"/>
        <w:jc w:val="both"/>
        <w:rPr>
          <w:rFonts w:ascii="Trebuchet MS" w:hAnsi="Trebuchet MS" w:cs="Calibri"/>
          <w:sz w:val="22"/>
          <w:szCs w:val="22"/>
        </w:rPr>
      </w:pPr>
      <w:r w:rsidRPr="00793624">
        <w:rPr>
          <w:rFonts w:ascii="Trebuchet MS" w:hAnsi="Trebuchet MS" w:cs="Calibri"/>
          <w:sz w:val="22"/>
          <w:szCs w:val="22"/>
        </w:rPr>
        <w:t xml:space="preserve">Prestatorul va asigura/livra la locul desfășurării evenimentului - </w:t>
      </w:r>
      <w:r w:rsidRPr="00793624">
        <w:rPr>
          <w:rFonts w:ascii="Trebuchet MS" w:hAnsi="Trebuchet MS" w:cs="Calibri"/>
          <w:b/>
          <w:sz w:val="22"/>
          <w:szCs w:val="22"/>
        </w:rPr>
        <w:t xml:space="preserve">conform cerințelor din </w:t>
      </w:r>
      <w:r w:rsidRPr="00793624">
        <w:rPr>
          <w:rFonts w:ascii="Trebuchet MS" w:hAnsi="Trebuchet MS"/>
          <w:sz w:val="22"/>
          <w:szCs w:val="22"/>
        </w:rPr>
        <w:t xml:space="preserve">specificatiile tehnice </w:t>
      </w:r>
      <w:r w:rsidRPr="00793624">
        <w:rPr>
          <w:rFonts w:ascii="Trebuchet MS" w:hAnsi="Trebuchet MS" w:cs="Calibri"/>
          <w:b/>
          <w:sz w:val="22"/>
          <w:szCs w:val="22"/>
        </w:rPr>
        <w:t>corespunzătoare fiecărui contract subsecvent</w:t>
      </w:r>
      <w:r w:rsidRPr="00793624">
        <w:rPr>
          <w:rFonts w:ascii="Trebuchet MS" w:hAnsi="Trebuchet MS" w:cs="Calibri"/>
          <w:sz w:val="22"/>
          <w:szCs w:val="22"/>
        </w:rPr>
        <w:t xml:space="preserve"> - următoarele tipuri de servicii:</w:t>
      </w:r>
    </w:p>
    <w:p w:rsidR="0077238B" w:rsidRPr="00793624" w:rsidRDefault="0077238B" w:rsidP="0077238B">
      <w:pPr>
        <w:spacing w:before="120" w:after="120" w:line="276" w:lineRule="auto"/>
        <w:ind w:left="360"/>
        <w:jc w:val="both"/>
        <w:rPr>
          <w:rFonts w:ascii="Trebuchet MS" w:hAnsi="Trebuchet MS"/>
          <w:b/>
          <w:bCs/>
          <w:sz w:val="22"/>
          <w:szCs w:val="22"/>
          <w:u w:val="single"/>
        </w:rPr>
      </w:pPr>
      <w:r w:rsidRPr="00793624">
        <w:rPr>
          <w:rFonts w:ascii="Trebuchet MS" w:hAnsi="Trebuchet MS"/>
          <w:b/>
          <w:bCs/>
          <w:sz w:val="22"/>
          <w:szCs w:val="22"/>
          <w:u w:val="single"/>
        </w:rPr>
        <w:t xml:space="preserve">1. Servicii pentru </w:t>
      </w:r>
      <w:r w:rsidRPr="00793624">
        <w:rPr>
          <w:rFonts w:ascii="Trebuchet MS" w:hAnsi="Trebuchet MS"/>
          <w:b/>
          <w:sz w:val="22"/>
          <w:szCs w:val="22"/>
          <w:u w:val="single"/>
          <w:lang w:val="ro-RO" w:eastAsia="ro-RO"/>
        </w:rPr>
        <w:t>cafea de intampinare</w:t>
      </w:r>
      <w:r w:rsidRPr="00793624">
        <w:rPr>
          <w:rFonts w:ascii="Trebuchet MS" w:hAnsi="Trebuchet MS"/>
          <w:b/>
          <w:sz w:val="22"/>
          <w:szCs w:val="22"/>
          <w:u w:val="single"/>
        </w:rPr>
        <w:t xml:space="preserve"> </w:t>
      </w:r>
      <w:r w:rsidRPr="00793624">
        <w:rPr>
          <w:rFonts w:ascii="Trebuchet MS" w:hAnsi="Trebuchet MS"/>
          <w:b/>
          <w:bCs/>
          <w:sz w:val="22"/>
          <w:szCs w:val="22"/>
          <w:u w:val="single"/>
        </w:rPr>
        <w:t>și pentru pauza de cafea</w:t>
      </w:r>
    </w:p>
    <w:p w:rsidR="0077238B" w:rsidRPr="00793624" w:rsidRDefault="0077238B" w:rsidP="0077238B">
      <w:pPr>
        <w:pStyle w:val="ListParagraph"/>
        <w:numPr>
          <w:ilvl w:val="0"/>
          <w:numId w:val="20"/>
        </w:numPr>
        <w:spacing w:before="120" w:after="120"/>
        <w:contextualSpacing w:val="0"/>
        <w:jc w:val="both"/>
        <w:rPr>
          <w:rFonts w:ascii="Trebuchet MS" w:hAnsi="Trebuchet MS" w:cs="Calibri"/>
          <w:sz w:val="22"/>
          <w:szCs w:val="22"/>
        </w:rPr>
      </w:pPr>
      <w:r w:rsidRPr="00793624">
        <w:rPr>
          <w:rFonts w:ascii="Trebuchet MS" w:hAnsi="Trebuchet MS" w:cs="Calibri"/>
          <w:sz w:val="22"/>
          <w:szCs w:val="22"/>
        </w:rPr>
        <w:t xml:space="preserve">cafea simplă, cafea decofeinizată, ceai (minim 3 sortimente: verde, negru, fructe), minim 150 ml/persoană din fiecare produs enumerat, lapte pentru cafea, zahăr alb/brun și îndulcitor; </w:t>
      </w:r>
    </w:p>
    <w:p w:rsidR="0077238B" w:rsidRPr="00793624" w:rsidRDefault="0077238B" w:rsidP="0077238B">
      <w:pPr>
        <w:pStyle w:val="ListParagraph"/>
        <w:numPr>
          <w:ilvl w:val="0"/>
          <w:numId w:val="20"/>
        </w:numPr>
        <w:spacing w:before="120" w:after="120"/>
        <w:contextualSpacing w:val="0"/>
        <w:jc w:val="both"/>
        <w:rPr>
          <w:rFonts w:ascii="Trebuchet MS" w:hAnsi="Trebuchet MS" w:cs="Calibri"/>
          <w:sz w:val="22"/>
          <w:szCs w:val="22"/>
        </w:rPr>
      </w:pPr>
      <w:r w:rsidRPr="00793624">
        <w:rPr>
          <w:rFonts w:ascii="Trebuchet MS" w:hAnsi="Trebuchet MS" w:cs="Calibri"/>
          <w:sz w:val="22"/>
          <w:szCs w:val="22"/>
        </w:rPr>
        <w:t>apă minerală (1 sticlă de 0,5 l pentru fiecare participant) și apă plată (1 sticlă de 0,5 l pentru fiecare participant), sucuri naturale (minim 200 ml/persoană);</w:t>
      </w:r>
    </w:p>
    <w:p w:rsidR="0077238B" w:rsidRPr="00793624" w:rsidRDefault="0077238B" w:rsidP="0077238B">
      <w:pPr>
        <w:numPr>
          <w:ilvl w:val="0"/>
          <w:numId w:val="20"/>
        </w:numPr>
        <w:spacing w:before="120" w:after="120"/>
        <w:jc w:val="both"/>
        <w:rPr>
          <w:rFonts w:ascii="Trebuchet MS" w:hAnsi="Trebuchet MS" w:cs="Calibri"/>
          <w:sz w:val="22"/>
          <w:szCs w:val="22"/>
        </w:rPr>
      </w:pPr>
      <w:r w:rsidRPr="00793624">
        <w:rPr>
          <w:rFonts w:ascii="Trebuchet MS" w:hAnsi="Trebuchet MS" w:cs="Calibri"/>
          <w:sz w:val="22"/>
          <w:szCs w:val="22"/>
        </w:rPr>
        <w:lastRenderedPageBreak/>
        <w:t xml:space="preserve">mix de produse de cofetărie și patiserie + fructe proaspete + mini sandvișuri (in total sa se asigure minim 200 g/persoană/pauză); </w:t>
      </w:r>
    </w:p>
    <w:p w:rsidR="0077238B" w:rsidRPr="00793624" w:rsidRDefault="0077238B" w:rsidP="0077238B">
      <w:pPr>
        <w:spacing w:before="120" w:after="120"/>
        <w:ind w:left="644"/>
        <w:jc w:val="both"/>
        <w:rPr>
          <w:rFonts w:ascii="Trebuchet MS" w:hAnsi="Trebuchet MS" w:cs="Calibri"/>
          <w:sz w:val="22"/>
          <w:szCs w:val="22"/>
        </w:rPr>
      </w:pPr>
    </w:p>
    <w:p w:rsidR="0077238B" w:rsidRPr="00793624" w:rsidRDefault="0077238B" w:rsidP="0077238B">
      <w:pPr>
        <w:spacing w:before="120" w:after="120" w:line="276" w:lineRule="auto"/>
        <w:ind w:left="360"/>
        <w:jc w:val="both"/>
        <w:rPr>
          <w:rFonts w:ascii="Trebuchet MS" w:hAnsi="Trebuchet MS"/>
          <w:b/>
          <w:bCs/>
          <w:sz w:val="22"/>
          <w:szCs w:val="22"/>
          <w:u w:val="single"/>
        </w:rPr>
      </w:pPr>
      <w:r w:rsidRPr="00793624">
        <w:rPr>
          <w:rFonts w:ascii="Trebuchet MS" w:hAnsi="Trebuchet MS"/>
          <w:b/>
          <w:bCs/>
          <w:sz w:val="22"/>
          <w:szCs w:val="22"/>
          <w:u w:val="single"/>
        </w:rPr>
        <w:t xml:space="preserve">2. Servicii pentru pauza de prânz  </w:t>
      </w:r>
    </w:p>
    <w:p w:rsidR="0077238B" w:rsidRPr="00793624" w:rsidRDefault="0077238B" w:rsidP="0077238B">
      <w:pPr>
        <w:pStyle w:val="ListParagraph"/>
        <w:numPr>
          <w:ilvl w:val="0"/>
          <w:numId w:val="21"/>
        </w:numPr>
        <w:spacing w:before="120" w:after="120"/>
        <w:contextualSpacing w:val="0"/>
        <w:jc w:val="both"/>
        <w:rPr>
          <w:rFonts w:ascii="Trebuchet MS" w:hAnsi="Trebuchet MS" w:cs="Calibri"/>
          <w:sz w:val="22"/>
          <w:szCs w:val="22"/>
        </w:rPr>
      </w:pPr>
      <w:r w:rsidRPr="00793624">
        <w:rPr>
          <w:rFonts w:ascii="Trebuchet MS" w:hAnsi="Trebuchet MS" w:cs="Calibri"/>
          <w:sz w:val="22"/>
          <w:szCs w:val="22"/>
        </w:rPr>
        <w:t>bufet rece și cald (minim 600 gr/porție) + desert(minim 150 gr/porţie), inclusiv recipiente pentru sare/piper/ulei/oțet;</w:t>
      </w:r>
    </w:p>
    <w:p w:rsidR="0077238B" w:rsidRPr="00793624" w:rsidRDefault="0077238B" w:rsidP="0077238B">
      <w:pPr>
        <w:pStyle w:val="ListParagraph"/>
        <w:autoSpaceDE w:val="0"/>
        <w:autoSpaceDN w:val="0"/>
        <w:adjustRightInd w:val="0"/>
        <w:rPr>
          <w:rFonts w:ascii="Trebuchet MS" w:hAnsi="Trebuchet MS" w:cs="Cambria"/>
          <w:sz w:val="22"/>
          <w:szCs w:val="22"/>
        </w:rPr>
      </w:pPr>
      <w:r w:rsidRPr="00793624">
        <w:rPr>
          <w:rFonts w:ascii="Trebuchet MS" w:hAnsi="Trebuchet MS" w:cs="Cambria"/>
          <w:sz w:val="22"/>
          <w:szCs w:val="22"/>
        </w:rPr>
        <w:t xml:space="preserve">În principiu, prânzurile pot conţine: </w:t>
      </w:r>
    </w:p>
    <w:p w:rsidR="0077238B" w:rsidRPr="00793624" w:rsidRDefault="0077238B" w:rsidP="0077238B">
      <w:pPr>
        <w:pStyle w:val="ListParagraph"/>
        <w:numPr>
          <w:ilvl w:val="0"/>
          <w:numId w:val="17"/>
        </w:numPr>
        <w:autoSpaceDE w:val="0"/>
        <w:autoSpaceDN w:val="0"/>
        <w:adjustRightInd w:val="0"/>
        <w:spacing w:after="6"/>
        <w:contextualSpacing w:val="0"/>
        <w:rPr>
          <w:rFonts w:ascii="Trebuchet MS" w:hAnsi="Trebuchet MS" w:cs="Cambria"/>
          <w:sz w:val="22"/>
          <w:szCs w:val="22"/>
        </w:rPr>
      </w:pPr>
      <w:r w:rsidRPr="00793624">
        <w:rPr>
          <w:rFonts w:ascii="Trebuchet MS" w:hAnsi="Trebuchet MS" w:cs="Cambria"/>
          <w:sz w:val="22"/>
          <w:szCs w:val="22"/>
        </w:rPr>
        <w:t>ciorba, antreuri: mezeluri, brânzeturi, salate aperitiv, etc</w:t>
      </w:r>
    </w:p>
    <w:p w:rsidR="0077238B" w:rsidRPr="00793624" w:rsidRDefault="0077238B" w:rsidP="0077238B">
      <w:pPr>
        <w:pStyle w:val="ListParagraph"/>
        <w:numPr>
          <w:ilvl w:val="0"/>
          <w:numId w:val="17"/>
        </w:numPr>
        <w:autoSpaceDE w:val="0"/>
        <w:autoSpaceDN w:val="0"/>
        <w:adjustRightInd w:val="0"/>
        <w:spacing w:after="6"/>
        <w:contextualSpacing w:val="0"/>
        <w:rPr>
          <w:rFonts w:ascii="Trebuchet MS" w:hAnsi="Trebuchet MS" w:cs="Cambria"/>
          <w:sz w:val="22"/>
          <w:szCs w:val="22"/>
        </w:rPr>
      </w:pPr>
      <w:r w:rsidRPr="00793624">
        <w:rPr>
          <w:rFonts w:ascii="Trebuchet MS" w:hAnsi="Trebuchet MS" w:cs="Cambria"/>
          <w:sz w:val="22"/>
          <w:szCs w:val="22"/>
        </w:rPr>
        <w:t xml:space="preserve">preparate din carne: pui, vită, porc, peşte </w:t>
      </w:r>
    </w:p>
    <w:p w:rsidR="0077238B" w:rsidRPr="00793624" w:rsidRDefault="0077238B" w:rsidP="0077238B">
      <w:pPr>
        <w:pStyle w:val="ListParagraph"/>
        <w:numPr>
          <w:ilvl w:val="0"/>
          <w:numId w:val="17"/>
        </w:numPr>
        <w:autoSpaceDE w:val="0"/>
        <w:autoSpaceDN w:val="0"/>
        <w:adjustRightInd w:val="0"/>
        <w:spacing w:after="6"/>
        <w:contextualSpacing w:val="0"/>
        <w:rPr>
          <w:rFonts w:ascii="Trebuchet MS" w:hAnsi="Trebuchet MS" w:cs="Cambria"/>
          <w:sz w:val="22"/>
          <w:szCs w:val="22"/>
        </w:rPr>
      </w:pPr>
      <w:r w:rsidRPr="00793624">
        <w:rPr>
          <w:rFonts w:ascii="Trebuchet MS" w:hAnsi="Trebuchet MS" w:cs="Cambria"/>
          <w:sz w:val="22"/>
          <w:szCs w:val="22"/>
        </w:rPr>
        <w:t xml:space="preserve">produse vegetariene </w:t>
      </w:r>
    </w:p>
    <w:p w:rsidR="0077238B" w:rsidRPr="00793624" w:rsidRDefault="0077238B" w:rsidP="0077238B">
      <w:pPr>
        <w:pStyle w:val="ListParagraph"/>
        <w:numPr>
          <w:ilvl w:val="0"/>
          <w:numId w:val="17"/>
        </w:numPr>
        <w:autoSpaceDE w:val="0"/>
        <w:autoSpaceDN w:val="0"/>
        <w:adjustRightInd w:val="0"/>
        <w:spacing w:after="6"/>
        <w:contextualSpacing w:val="0"/>
        <w:rPr>
          <w:rFonts w:ascii="Trebuchet MS" w:hAnsi="Trebuchet MS" w:cs="Cambria"/>
          <w:sz w:val="22"/>
          <w:szCs w:val="22"/>
        </w:rPr>
      </w:pPr>
      <w:r w:rsidRPr="00793624">
        <w:rPr>
          <w:rFonts w:ascii="Trebuchet MS" w:hAnsi="Trebuchet MS" w:cs="Cambria"/>
          <w:sz w:val="22"/>
          <w:szCs w:val="22"/>
        </w:rPr>
        <w:t>garnituri: legume, orez, etc.</w:t>
      </w:r>
    </w:p>
    <w:p w:rsidR="0077238B" w:rsidRPr="00793624" w:rsidRDefault="0077238B" w:rsidP="0077238B">
      <w:pPr>
        <w:pStyle w:val="ListParagraph"/>
        <w:numPr>
          <w:ilvl w:val="0"/>
          <w:numId w:val="17"/>
        </w:numPr>
        <w:autoSpaceDE w:val="0"/>
        <w:autoSpaceDN w:val="0"/>
        <w:adjustRightInd w:val="0"/>
        <w:spacing w:after="6"/>
        <w:contextualSpacing w:val="0"/>
        <w:rPr>
          <w:rFonts w:ascii="Trebuchet MS" w:hAnsi="Trebuchet MS" w:cs="Cambria"/>
          <w:sz w:val="22"/>
          <w:szCs w:val="22"/>
        </w:rPr>
      </w:pPr>
      <w:r w:rsidRPr="00793624">
        <w:rPr>
          <w:rFonts w:ascii="Trebuchet MS" w:hAnsi="Trebuchet MS" w:cs="Cambria"/>
          <w:sz w:val="22"/>
          <w:szCs w:val="22"/>
        </w:rPr>
        <w:t>salate de însoțire</w:t>
      </w:r>
    </w:p>
    <w:p w:rsidR="0077238B" w:rsidRPr="00793624" w:rsidRDefault="0077238B" w:rsidP="0077238B">
      <w:pPr>
        <w:pStyle w:val="ListParagraph"/>
        <w:numPr>
          <w:ilvl w:val="0"/>
          <w:numId w:val="17"/>
        </w:numPr>
        <w:autoSpaceDE w:val="0"/>
        <w:autoSpaceDN w:val="0"/>
        <w:adjustRightInd w:val="0"/>
        <w:spacing w:after="6"/>
        <w:contextualSpacing w:val="0"/>
        <w:rPr>
          <w:rFonts w:ascii="Trebuchet MS" w:hAnsi="Trebuchet MS" w:cs="Cambria"/>
          <w:sz w:val="22"/>
          <w:szCs w:val="22"/>
        </w:rPr>
      </w:pPr>
      <w:r w:rsidRPr="00793624">
        <w:rPr>
          <w:rFonts w:ascii="Trebuchet MS" w:hAnsi="Trebuchet MS" w:cs="Cambria"/>
          <w:sz w:val="22"/>
          <w:szCs w:val="22"/>
        </w:rPr>
        <w:t>desert</w:t>
      </w:r>
    </w:p>
    <w:p w:rsidR="0077238B" w:rsidRPr="00793624" w:rsidRDefault="0077238B" w:rsidP="0077238B">
      <w:pPr>
        <w:pStyle w:val="ListParagraph"/>
        <w:spacing w:before="120" w:after="120"/>
        <w:jc w:val="both"/>
        <w:rPr>
          <w:rFonts w:ascii="Trebuchet MS" w:hAnsi="Trebuchet MS" w:cs="Calibri"/>
          <w:sz w:val="22"/>
          <w:szCs w:val="22"/>
        </w:rPr>
      </w:pPr>
      <w:r w:rsidRPr="00793624">
        <w:rPr>
          <w:rFonts w:ascii="Trebuchet MS" w:hAnsi="Trebuchet MS" w:cs="Calibri"/>
          <w:sz w:val="22"/>
          <w:szCs w:val="22"/>
        </w:rPr>
        <w:t>Prânzul trebuie să fie compus din 3 feluri de mâncare, astfel:</w:t>
      </w:r>
    </w:p>
    <w:p w:rsidR="0077238B" w:rsidRPr="00793624" w:rsidRDefault="0077238B" w:rsidP="0077238B">
      <w:pPr>
        <w:pStyle w:val="ListParagraph"/>
        <w:spacing w:before="120" w:after="120"/>
        <w:jc w:val="both"/>
        <w:rPr>
          <w:rFonts w:ascii="Trebuchet MS" w:hAnsi="Trebuchet MS" w:cs="Calibri"/>
          <w:sz w:val="22"/>
          <w:szCs w:val="22"/>
        </w:rPr>
      </w:pPr>
      <w:r w:rsidRPr="00793624">
        <w:rPr>
          <w:rFonts w:ascii="Trebuchet MS" w:hAnsi="Trebuchet MS" w:cs="Calibri"/>
          <w:sz w:val="22"/>
          <w:szCs w:val="22"/>
        </w:rPr>
        <w:t>FELUL I – ciorba(optional), antreuri:</w:t>
      </w:r>
      <w:r w:rsidRPr="00793624">
        <w:rPr>
          <w:rFonts w:ascii="Trebuchet MS" w:hAnsi="Trebuchet MS" w:cs="Cambria"/>
          <w:sz w:val="22"/>
          <w:szCs w:val="22"/>
        </w:rPr>
        <w:t xml:space="preserve"> mezeluri, brânzeturi, salate aperitiv, etc</w:t>
      </w:r>
    </w:p>
    <w:p w:rsidR="0077238B" w:rsidRPr="00793624" w:rsidRDefault="0077238B" w:rsidP="0077238B">
      <w:pPr>
        <w:pStyle w:val="ListParagraph"/>
        <w:autoSpaceDE w:val="0"/>
        <w:autoSpaceDN w:val="0"/>
        <w:adjustRightInd w:val="0"/>
        <w:spacing w:after="6"/>
        <w:jc w:val="both"/>
        <w:rPr>
          <w:rFonts w:ascii="Trebuchet MS" w:hAnsi="Trebuchet MS" w:cs="Cambria"/>
          <w:sz w:val="22"/>
          <w:szCs w:val="22"/>
        </w:rPr>
      </w:pPr>
      <w:r w:rsidRPr="00793624">
        <w:rPr>
          <w:rFonts w:ascii="Trebuchet MS" w:hAnsi="Trebuchet MS" w:cs="Calibri"/>
          <w:sz w:val="22"/>
          <w:szCs w:val="22"/>
        </w:rPr>
        <w:t xml:space="preserve">FELUL II: cel puțin </w:t>
      </w:r>
      <w:r w:rsidRPr="00793624">
        <w:rPr>
          <w:rFonts w:ascii="Trebuchet MS" w:hAnsi="Trebuchet MS" w:cs="Cambria"/>
          <w:sz w:val="22"/>
          <w:szCs w:val="22"/>
        </w:rPr>
        <w:t>3 sortimente de mâncare principale (obligatoriu 1 tip de preparat cu pește + minim 2 la alegere dintre: pui, vita, porc, preparate vegetariene) + 3 sortimente de garnituri(obligatoriu cel putin 1 tip de garnitură cu legume) + 3 tipuri de salate de însoțire +  2 tipuri de pâine (obligatoriu albă + neagră, integrală sau cu semințe).</w:t>
      </w:r>
    </w:p>
    <w:p w:rsidR="0077238B" w:rsidRPr="00793624" w:rsidRDefault="0077238B" w:rsidP="0077238B">
      <w:pPr>
        <w:pStyle w:val="ListParagraph"/>
        <w:spacing w:before="120" w:after="120"/>
        <w:jc w:val="both"/>
        <w:rPr>
          <w:rFonts w:ascii="Trebuchet MS" w:hAnsi="Trebuchet MS" w:cs="Cambria"/>
          <w:sz w:val="22"/>
          <w:szCs w:val="22"/>
        </w:rPr>
      </w:pPr>
      <w:r w:rsidRPr="00793624">
        <w:rPr>
          <w:rFonts w:ascii="Trebuchet MS" w:hAnsi="Trebuchet MS" w:cs="Calibri"/>
          <w:sz w:val="22"/>
          <w:szCs w:val="22"/>
        </w:rPr>
        <w:t xml:space="preserve">FELUL III - DESERT: minim 2 tipuri </w:t>
      </w:r>
      <w:r w:rsidRPr="00793624">
        <w:rPr>
          <w:rFonts w:ascii="Trebuchet MS" w:hAnsi="Trebuchet MS" w:cs="Cambria"/>
          <w:sz w:val="22"/>
          <w:szCs w:val="22"/>
        </w:rPr>
        <w:t>(obligatoriu fructe proaspete + produse de cofetărie)</w:t>
      </w:r>
    </w:p>
    <w:p w:rsidR="0077238B" w:rsidRPr="00793624" w:rsidRDefault="0077238B" w:rsidP="0077238B">
      <w:pPr>
        <w:autoSpaceDE w:val="0"/>
        <w:autoSpaceDN w:val="0"/>
        <w:adjustRightInd w:val="0"/>
        <w:spacing w:after="6"/>
        <w:jc w:val="both"/>
        <w:rPr>
          <w:rFonts w:ascii="Trebuchet MS" w:hAnsi="Trebuchet MS" w:cs="Cambria"/>
          <w:sz w:val="22"/>
          <w:szCs w:val="22"/>
        </w:rPr>
      </w:pPr>
      <w:r w:rsidRPr="00793624">
        <w:rPr>
          <w:rFonts w:ascii="Trebuchet MS" w:hAnsi="Trebuchet MS" w:cs="Cambria"/>
          <w:sz w:val="22"/>
          <w:szCs w:val="22"/>
        </w:rPr>
        <w:t>Atunci când se stabileşte meniul, se va ţine cont şi de existenţa unor restricţii culinare impuse de religie (ex. musulmani, posturi religioase) şi de regimurile vegetariene ale participanților. În acest sens, meniurile se vor stabili împreună cu şi vor fi aprobate de către Beneficiar.</w:t>
      </w:r>
    </w:p>
    <w:p w:rsidR="0077238B" w:rsidRPr="00793624" w:rsidRDefault="0077238B" w:rsidP="0077238B">
      <w:pPr>
        <w:pStyle w:val="ListParagraph"/>
        <w:numPr>
          <w:ilvl w:val="0"/>
          <w:numId w:val="21"/>
        </w:numPr>
        <w:spacing w:before="120" w:after="120"/>
        <w:contextualSpacing w:val="0"/>
        <w:jc w:val="both"/>
        <w:rPr>
          <w:rFonts w:ascii="Trebuchet MS" w:hAnsi="Trebuchet MS" w:cs="Calibri"/>
          <w:sz w:val="22"/>
          <w:szCs w:val="22"/>
        </w:rPr>
      </w:pPr>
      <w:r w:rsidRPr="00793624">
        <w:rPr>
          <w:rFonts w:ascii="Trebuchet MS" w:hAnsi="Trebuchet MS" w:cs="Calibri"/>
          <w:sz w:val="22"/>
          <w:szCs w:val="22"/>
        </w:rPr>
        <w:t>apă minerală (1 sticlă de 0,5 l pentru fiecare participant) + apă plată (1 sticlă de 0,5 l pentru fiecare participant).</w:t>
      </w:r>
    </w:p>
    <w:p w:rsidR="0077238B" w:rsidRPr="00793624" w:rsidRDefault="0077238B" w:rsidP="0077238B">
      <w:pPr>
        <w:spacing w:before="120" w:after="120"/>
        <w:jc w:val="both"/>
        <w:rPr>
          <w:rFonts w:ascii="Trebuchet MS" w:hAnsi="Trebuchet MS" w:cs="Calibri"/>
          <w:sz w:val="22"/>
          <w:szCs w:val="22"/>
        </w:rPr>
      </w:pPr>
    </w:p>
    <w:p w:rsidR="0077238B" w:rsidRPr="00793624" w:rsidRDefault="0077238B" w:rsidP="0077238B">
      <w:pPr>
        <w:spacing w:before="120" w:after="120"/>
        <w:jc w:val="both"/>
        <w:rPr>
          <w:rFonts w:ascii="Trebuchet MS" w:hAnsi="Trebuchet MS" w:cs="Calibri"/>
          <w:sz w:val="22"/>
          <w:szCs w:val="22"/>
        </w:rPr>
      </w:pPr>
      <w:r w:rsidRPr="00793624">
        <w:rPr>
          <w:rFonts w:ascii="Trebuchet MS" w:hAnsi="Trebuchet MS" w:cs="Calibri"/>
          <w:sz w:val="22"/>
          <w:szCs w:val="22"/>
        </w:rPr>
        <w:t>Prestatorul va asigura următoarele:</w:t>
      </w:r>
    </w:p>
    <w:p w:rsidR="0077238B" w:rsidRPr="00793624" w:rsidRDefault="0077238B" w:rsidP="0077238B">
      <w:pPr>
        <w:numPr>
          <w:ilvl w:val="0"/>
          <w:numId w:val="16"/>
        </w:numPr>
        <w:spacing w:before="120" w:after="120"/>
        <w:jc w:val="both"/>
        <w:rPr>
          <w:rFonts w:ascii="Trebuchet MS" w:hAnsi="Trebuchet MS" w:cs="Calibri"/>
          <w:sz w:val="22"/>
          <w:szCs w:val="22"/>
        </w:rPr>
      </w:pPr>
      <w:r w:rsidRPr="00793624">
        <w:rPr>
          <w:rFonts w:ascii="Trebuchet MS" w:hAnsi="Trebuchet MS" w:cs="Calibri"/>
          <w:sz w:val="22"/>
          <w:szCs w:val="22"/>
        </w:rPr>
        <w:t xml:space="preserve">accesorii de servire pentru </w:t>
      </w:r>
      <w:r w:rsidRPr="00793624">
        <w:rPr>
          <w:rFonts w:ascii="Trebuchet MS" w:hAnsi="Trebuchet MS"/>
          <w:sz w:val="22"/>
          <w:szCs w:val="22"/>
          <w:lang w:val="ro-RO" w:eastAsia="ro-RO"/>
        </w:rPr>
        <w:t>cafeaua de intampinare</w:t>
      </w:r>
      <w:r w:rsidRPr="00793624">
        <w:rPr>
          <w:rFonts w:ascii="Trebuchet MS" w:hAnsi="Trebuchet MS"/>
          <w:sz w:val="22"/>
          <w:szCs w:val="22"/>
        </w:rPr>
        <w:t>/</w:t>
      </w:r>
      <w:r w:rsidRPr="00793624">
        <w:rPr>
          <w:rFonts w:ascii="Trebuchet MS" w:hAnsi="Trebuchet MS" w:cs="Calibri"/>
          <w:sz w:val="22"/>
          <w:szCs w:val="22"/>
        </w:rPr>
        <w:t xml:space="preserve">pauzele de cafea (pahare, ceşcuţe de cafea, platouri, farfurii, şerveţele, linguriţe, etc),  feţe de masă albe și recipiente pentru păstrarea la cald a cafelei și apei pentru ceai;  </w:t>
      </w:r>
    </w:p>
    <w:p w:rsidR="0077238B" w:rsidRPr="00793624" w:rsidRDefault="0077238B" w:rsidP="0077238B">
      <w:pPr>
        <w:numPr>
          <w:ilvl w:val="0"/>
          <w:numId w:val="16"/>
        </w:numPr>
        <w:spacing w:before="120" w:after="120"/>
        <w:jc w:val="both"/>
        <w:rPr>
          <w:rFonts w:ascii="Trebuchet MS" w:hAnsi="Trebuchet MS" w:cs="Calibri"/>
          <w:sz w:val="22"/>
          <w:szCs w:val="22"/>
        </w:rPr>
      </w:pPr>
      <w:r w:rsidRPr="00793624">
        <w:rPr>
          <w:rFonts w:ascii="Trebuchet MS" w:hAnsi="Trebuchet MS" w:cs="Calibri"/>
          <w:sz w:val="22"/>
          <w:szCs w:val="22"/>
        </w:rPr>
        <w:t xml:space="preserve">accesorii de servire pentru masa de prânz (pahare, platouri, farfurii, şerveţele, tacâmuri, etc) și recipiente pentru păstrarea la cald a preparatelor;  </w:t>
      </w:r>
    </w:p>
    <w:p w:rsidR="0077238B" w:rsidRPr="00793624" w:rsidRDefault="0077238B" w:rsidP="0077238B">
      <w:pPr>
        <w:numPr>
          <w:ilvl w:val="0"/>
          <w:numId w:val="16"/>
        </w:numPr>
        <w:spacing w:before="120" w:after="120"/>
        <w:jc w:val="both"/>
        <w:rPr>
          <w:rFonts w:ascii="Trebuchet MS" w:hAnsi="Trebuchet MS" w:cs="Calibri"/>
          <w:sz w:val="22"/>
          <w:szCs w:val="22"/>
        </w:rPr>
      </w:pPr>
      <w:r w:rsidRPr="00793624">
        <w:rPr>
          <w:rFonts w:ascii="Trebuchet MS" w:hAnsi="Trebuchet MS" w:cs="Calibri"/>
          <w:sz w:val="22"/>
          <w:szCs w:val="22"/>
        </w:rPr>
        <w:t>prelungitoare/alte dispozitive considerate necesare pentru buna funcționare a recipientelor pentru păstrarea la cald a preparatelor;</w:t>
      </w:r>
    </w:p>
    <w:p w:rsidR="0077238B" w:rsidRPr="00793624" w:rsidRDefault="0077238B" w:rsidP="0077238B">
      <w:pPr>
        <w:numPr>
          <w:ilvl w:val="0"/>
          <w:numId w:val="16"/>
        </w:numPr>
        <w:spacing w:before="120" w:after="120"/>
        <w:jc w:val="both"/>
        <w:rPr>
          <w:rFonts w:ascii="Trebuchet MS" w:hAnsi="Trebuchet MS" w:cs="Calibri"/>
          <w:sz w:val="22"/>
          <w:szCs w:val="22"/>
        </w:rPr>
      </w:pPr>
      <w:r w:rsidRPr="00793624">
        <w:rPr>
          <w:rFonts w:ascii="Trebuchet MS" w:hAnsi="Trebuchet MS" w:cs="Calibri"/>
          <w:sz w:val="22"/>
          <w:szCs w:val="22"/>
        </w:rPr>
        <w:t>personal pentru a asigura serviciul (chelneri), conform necesit</w:t>
      </w:r>
      <w:r w:rsidRPr="00793624">
        <w:rPr>
          <w:rFonts w:ascii="Trebuchet MS" w:hAnsi="Trebuchet MS" w:cs="Calibri"/>
          <w:sz w:val="22"/>
          <w:szCs w:val="22"/>
          <w:lang w:val="ro-RO"/>
        </w:rPr>
        <w:t>ăţilor serviciilor de masă.</w:t>
      </w:r>
    </w:p>
    <w:p w:rsidR="0077238B" w:rsidRPr="00793624" w:rsidRDefault="0077238B" w:rsidP="0077238B">
      <w:pPr>
        <w:spacing w:before="120" w:after="120"/>
        <w:jc w:val="both"/>
        <w:rPr>
          <w:rFonts w:ascii="Trebuchet MS" w:hAnsi="Trebuchet MS" w:cs="Calibri"/>
          <w:sz w:val="22"/>
          <w:szCs w:val="22"/>
        </w:rPr>
      </w:pPr>
      <w:r w:rsidRPr="00793624">
        <w:rPr>
          <w:rFonts w:ascii="Trebuchet MS" w:hAnsi="Trebuchet MS" w:cs="Calibri"/>
          <w:sz w:val="22"/>
          <w:szCs w:val="22"/>
        </w:rPr>
        <w:t xml:space="preserve">Produsele vor fi prezentate sub formă de bufet suedez. Prestatorul va stabili împreună cu reprezentanții Beneficiarului orele la care vor fi livrate produsele, pentru pauzele de cafea, pentru masa de prânz (după caz - se va specifica în </w:t>
      </w:r>
      <w:r w:rsidRPr="00793624">
        <w:rPr>
          <w:rFonts w:ascii="Trebuchet MS" w:hAnsi="Trebuchet MS"/>
          <w:sz w:val="22"/>
          <w:szCs w:val="22"/>
        </w:rPr>
        <w:t xml:space="preserve">specificatiile tehnice </w:t>
      </w:r>
      <w:r w:rsidRPr="00793624">
        <w:rPr>
          <w:rFonts w:ascii="Trebuchet MS" w:hAnsi="Trebuchet MS" w:cs="Calibri"/>
          <w:sz w:val="22"/>
          <w:szCs w:val="22"/>
        </w:rPr>
        <w:t>corespunzătoare fiecărui contract subsecvent ce tip de masă se solicită).</w:t>
      </w:r>
    </w:p>
    <w:p w:rsidR="0077238B" w:rsidRPr="00793624" w:rsidRDefault="0077238B" w:rsidP="0077238B">
      <w:pPr>
        <w:spacing w:before="120" w:after="120"/>
        <w:jc w:val="both"/>
        <w:rPr>
          <w:rFonts w:ascii="Trebuchet MS" w:hAnsi="Trebuchet MS" w:cs="Calibri"/>
          <w:sz w:val="22"/>
          <w:szCs w:val="22"/>
        </w:rPr>
      </w:pPr>
      <w:r w:rsidRPr="00793624">
        <w:rPr>
          <w:rFonts w:ascii="Trebuchet MS" w:hAnsi="Trebuchet MS" w:cs="Calibri"/>
          <w:sz w:val="22"/>
          <w:szCs w:val="22"/>
        </w:rPr>
        <w:t>Prestatorul are obligaţia de a oferi produse proaspete, în termenul de garanţie şi să asigure prepararea şi transportul lor în conformitate cu toate prevederile legale în vigoare. Cantitatea şi calitatea produselor trebuie să respecte oferta tehnică depusă la procedura de achiziție pentru atribuirea acordului cadru.</w:t>
      </w:r>
    </w:p>
    <w:p w:rsidR="0077238B" w:rsidRPr="00793624" w:rsidRDefault="0077238B" w:rsidP="0077238B">
      <w:pPr>
        <w:pStyle w:val="Default"/>
        <w:spacing w:line="276" w:lineRule="auto"/>
        <w:jc w:val="both"/>
        <w:rPr>
          <w:rFonts w:ascii="Trebuchet MS" w:hAnsi="Trebuchet MS"/>
          <w:bCs/>
          <w:color w:val="auto"/>
          <w:sz w:val="22"/>
          <w:szCs w:val="22"/>
        </w:rPr>
      </w:pPr>
      <w:r w:rsidRPr="00793624">
        <w:rPr>
          <w:rFonts w:ascii="Trebuchet MS" w:hAnsi="Trebuchet MS" w:cs="Calibri"/>
          <w:color w:val="auto"/>
          <w:sz w:val="22"/>
          <w:szCs w:val="22"/>
        </w:rPr>
        <w:t>Prestatorul are obligația de a</w:t>
      </w:r>
      <w:r w:rsidRPr="00793624">
        <w:rPr>
          <w:rFonts w:ascii="Trebuchet MS" w:hAnsi="Trebuchet MS"/>
          <w:color w:val="auto"/>
          <w:sz w:val="22"/>
          <w:szCs w:val="22"/>
        </w:rPr>
        <w:t xml:space="preserve"> asigura serviciile necesare organizării pauzelor (</w:t>
      </w:r>
      <w:r w:rsidRPr="00793624">
        <w:rPr>
          <w:rFonts w:ascii="Trebuchet MS" w:hAnsi="Trebuchet MS"/>
          <w:color w:val="auto"/>
          <w:sz w:val="22"/>
          <w:szCs w:val="22"/>
          <w:lang w:eastAsia="ro-RO"/>
        </w:rPr>
        <w:t>cafea de intampinare</w:t>
      </w:r>
      <w:r w:rsidRPr="00793624">
        <w:rPr>
          <w:rFonts w:ascii="Trebuchet MS" w:hAnsi="Trebuchet MS"/>
          <w:color w:val="auto"/>
          <w:sz w:val="22"/>
          <w:szCs w:val="22"/>
        </w:rPr>
        <w:t>/pauze de cafea si  prânz) conform agendelor ce vor fi puse la dispoziţia acestuia de către Beneficiar, pentru toate evenimentele, precum şi asigurarea accesului participanţilor la foyer, toalete.</w:t>
      </w:r>
    </w:p>
    <w:p w:rsidR="0077238B" w:rsidRPr="00793624" w:rsidRDefault="0077238B" w:rsidP="0077238B">
      <w:pPr>
        <w:spacing w:before="120" w:after="120"/>
        <w:jc w:val="both"/>
        <w:rPr>
          <w:rFonts w:ascii="Trebuchet MS" w:hAnsi="Trebuchet MS" w:cs="Calibri"/>
          <w:b/>
          <w:bCs/>
          <w:sz w:val="22"/>
          <w:szCs w:val="22"/>
        </w:rPr>
      </w:pPr>
      <w:r w:rsidRPr="00793624">
        <w:rPr>
          <w:rFonts w:ascii="Trebuchet MS" w:hAnsi="Trebuchet MS" w:cs="Calibri"/>
          <w:b/>
          <w:bCs/>
          <w:sz w:val="22"/>
          <w:szCs w:val="22"/>
        </w:rPr>
        <w:lastRenderedPageBreak/>
        <w:t xml:space="preserve">Numărul participanților pentru care este necesară prestarea serviciilor și ora/orele de prestare a serviciilor, vor fi precizate de beneficiar în </w:t>
      </w:r>
      <w:r w:rsidRPr="00793624">
        <w:rPr>
          <w:rFonts w:ascii="Trebuchet MS" w:hAnsi="Trebuchet MS"/>
          <w:sz w:val="22"/>
          <w:szCs w:val="22"/>
        </w:rPr>
        <w:t xml:space="preserve">specificatiile tehnice </w:t>
      </w:r>
      <w:r w:rsidRPr="00793624">
        <w:rPr>
          <w:rFonts w:ascii="Trebuchet MS" w:hAnsi="Trebuchet MS" w:cs="Calibri"/>
          <w:b/>
          <w:bCs/>
          <w:sz w:val="22"/>
          <w:szCs w:val="22"/>
        </w:rPr>
        <w:t>corespunzătoare fiecărui contract subsecvent; confirmarea acestor informatii se va face de către Beneficiar, cel târziu cu două zile înaintea desfăşurării evenimentului.</w:t>
      </w:r>
    </w:p>
    <w:p w:rsidR="0077238B" w:rsidRPr="00793624" w:rsidRDefault="0077238B" w:rsidP="0077238B">
      <w:pPr>
        <w:spacing w:before="120" w:after="120"/>
        <w:jc w:val="both"/>
        <w:rPr>
          <w:rFonts w:ascii="Trebuchet MS" w:hAnsi="Trebuchet MS" w:cs="Calibri"/>
          <w:b/>
          <w:bCs/>
          <w:sz w:val="22"/>
          <w:szCs w:val="22"/>
        </w:rPr>
      </w:pPr>
      <w:r w:rsidRPr="00793624">
        <w:rPr>
          <w:rFonts w:ascii="Trebuchet MS" w:hAnsi="Trebuchet MS" w:cs="Calibri"/>
          <w:b/>
          <w:bCs/>
          <w:sz w:val="22"/>
          <w:szCs w:val="22"/>
        </w:rPr>
        <w:t xml:space="preserve">Dovada prestării serviciilor de masă / pauzelor de cafea/ </w:t>
      </w:r>
      <w:r w:rsidRPr="00793624">
        <w:rPr>
          <w:rFonts w:ascii="Trebuchet MS" w:hAnsi="Trebuchet MS"/>
          <w:sz w:val="22"/>
          <w:szCs w:val="22"/>
          <w:lang w:val="ro-RO" w:eastAsia="ro-RO"/>
        </w:rPr>
        <w:t>cafea de intampinare</w:t>
      </w:r>
      <w:r w:rsidRPr="00793624">
        <w:rPr>
          <w:rFonts w:ascii="Trebuchet MS" w:hAnsi="Trebuchet MS"/>
          <w:sz w:val="22"/>
          <w:szCs w:val="22"/>
        </w:rPr>
        <w:t xml:space="preserve"> </w:t>
      </w:r>
      <w:r w:rsidRPr="00793624">
        <w:rPr>
          <w:rFonts w:ascii="Trebuchet MS" w:hAnsi="Trebuchet MS" w:cs="Calibri"/>
          <w:b/>
          <w:bCs/>
          <w:sz w:val="22"/>
          <w:szCs w:val="22"/>
        </w:rPr>
        <w:t>se va realiza pe baza listei de prezență și a Procesului verbal de receptie cantitativă și calitativă.</w:t>
      </w:r>
    </w:p>
    <w:p w:rsidR="0077238B" w:rsidRPr="00793624" w:rsidRDefault="0077238B" w:rsidP="0077238B">
      <w:pPr>
        <w:spacing w:before="120" w:after="120"/>
        <w:jc w:val="both"/>
        <w:rPr>
          <w:rFonts w:ascii="Trebuchet MS" w:hAnsi="Trebuchet MS" w:cs="Calibri"/>
          <w:sz w:val="22"/>
          <w:szCs w:val="22"/>
        </w:rPr>
      </w:pPr>
      <w:r w:rsidRPr="00793624">
        <w:rPr>
          <w:rFonts w:ascii="Trebuchet MS" w:hAnsi="Trebuchet MS" w:cs="Calibri"/>
          <w:sz w:val="22"/>
          <w:szCs w:val="22"/>
        </w:rPr>
        <w:t>Prestatorul are obligația de a vizita locul de desfășurare al evenimentului, cel târziu cu o zi înainte de desfășurarea acestuia, în vederea stabilirii unor detalii logistice pentru buna desfășurare a evenimentului (dacă sunt necesare prelungitoare, amplasare participanți, stabilirea locului unde se vor amplasa recipientele pentru preparatele calde, etc).</w:t>
      </w:r>
    </w:p>
    <w:p w:rsidR="0077238B" w:rsidRPr="00793624" w:rsidRDefault="0077238B" w:rsidP="0077238B">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La solicitarea reprezentantului Beneficiarului, Prestatorul va asigura spatii private de masa, pentru demnitari si/sau membrii delegației străine. </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Beneficiarul contractului subsecvent va delega un reprezentant pentru semnarea procesului verbal de recepție al serviciilor prestate.</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jc w:val="both"/>
        <w:rPr>
          <w:rFonts w:ascii="Trebuchet MS" w:hAnsi="Trebuchet MS"/>
          <w:b/>
          <w:sz w:val="22"/>
          <w:szCs w:val="22"/>
        </w:rPr>
      </w:pPr>
      <w:r w:rsidRPr="00793624">
        <w:rPr>
          <w:rFonts w:ascii="Trebuchet MS" w:hAnsi="Trebuchet MS"/>
          <w:b/>
          <w:sz w:val="22"/>
          <w:szCs w:val="22"/>
        </w:rPr>
        <w:t>Pentru serviciile necesare organizării pauzelor de cafea, precum şi pentru serviciile masă, va fi achitată contravaloarea serviciilor efectiv prestate, aferente participanţilor în baza listei de prezență semnată în original şi</w:t>
      </w:r>
      <w:r w:rsidRPr="00793624">
        <w:rPr>
          <w:rFonts w:ascii="Trebuchet MS" w:hAnsi="Trebuchet MS" w:cs="Calibri"/>
          <w:b/>
          <w:bCs/>
          <w:sz w:val="22"/>
          <w:szCs w:val="22"/>
        </w:rPr>
        <w:t xml:space="preserve"> a aprobării Procesului verbal de receptie  cantitativă și calitativă</w:t>
      </w:r>
      <w:r w:rsidRPr="00793624">
        <w:rPr>
          <w:rFonts w:ascii="Trebuchet MS" w:hAnsi="Trebuchet MS"/>
          <w:b/>
          <w:sz w:val="22"/>
          <w:szCs w:val="22"/>
        </w:rPr>
        <w:t>, nu pe baza estimărilor iniţiale făcute de Beneficiar.</w:t>
      </w:r>
    </w:p>
    <w:p w:rsidR="0077238B" w:rsidRPr="00793624" w:rsidRDefault="0077238B" w:rsidP="0077238B">
      <w:pPr>
        <w:pStyle w:val="ListParagraph"/>
        <w:spacing w:line="276" w:lineRule="auto"/>
        <w:ind w:left="900" w:hanging="900"/>
        <w:rPr>
          <w:rFonts w:ascii="Trebuchet MS" w:hAnsi="Trebuchet MS"/>
          <w:b/>
          <w:sz w:val="22"/>
          <w:szCs w:val="22"/>
        </w:rPr>
      </w:pP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r w:rsidRPr="00793624">
        <w:rPr>
          <w:rFonts w:ascii="Trebuchet MS" w:hAnsi="Trebuchet MS"/>
          <w:b/>
          <w:bCs/>
          <w:color w:val="auto"/>
          <w:sz w:val="22"/>
          <w:szCs w:val="22"/>
          <w:lang w:val="ro-RO"/>
        </w:rPr>
        <w:t xml:space="preserve">CERINŢE PENTRU PREZENTAREA OFERTEI </w:t>
      </w:r>
    </w:p>
    <w:p w:rsidR="0077238B" w:rsidRPr="00793624" w:rsidRDefault="0077238B" w:rsidP="0077238B">
      <w:pPr>
        <w:pStyle w:val="ListParagraph"/>
        <w:spacing w:line="276" w:lineRule="auto"/>
        <w:ind w:left="900" w:hanging="900"/>
        <w:rPr>
          <w:rFonts w:ascii="Trebuchet MS" w:hAnsi="Trebuchet MS"/>
          <w:b/>
          <w:sz w:val="22"/>
          <w:szCs w:val="22"/>
        </w:rPr>
      </w:pPr>
    </w:p>
    <w:p w:rsidR="0077238B" w:rsidRPr="00793624" w:rsidRDefault="0077238B" w:rsidP="0077238B">
      <w:pPr>
        <w:pStyle w:val="ListParagraph"/>
        <w:spacing w:line="276" w:lineRule="auto"/>
        <w:ind w:left="900" w:hanging="900"/>
        <w:rPr>
          <w:rFonts w:ascii="Trebuchet MS" w:hAnsi="Trebuchet MS"/>
          <w:sz w:val="22"/>
          <w:szCs w:val="22"/>
        </w:rPr>
      </w:pPr>
      <w:r w:rsidRPr="00793624">
        <w:rPr>
          <w:rFonts w:ascii="Trebuchet MS" w:hAnsi="Trebuchet MS"/>
          <w:sz w:val="22"/>
          <w:szCs w:val="22"/>
        </w:rPr>
        <w:t xml:space="preserve">5.1 </w:t>
      </w:r>
      <w:r w:rsidRPr="00793624">
        <w:rPr>
          <w:rFonts w:ascii="Trebuchet MS" w:hAnsi="Trebuchet MS"/>
          <w:b/>
          <w:sz w:val="22"/>
          <w:szCs w:val="22"/>
        </w:rPr>
        <w:t>Cerinţe generale privind prezentarea propunerilor tehnice la atribuirea contractului subsecvent</w:t>
      </w:r>
    </w:p>
    <w:p w:rsidR="0077238B" w:rsidRPr="00793624" w:rsidRDefault="0077238B" w:rsidP="0077238B">
      <w:pPr>
        <w:autoSpaceDE w:val="0"/>
        <w:autoSpaceDN w:val="0"/>
        <w:adjustRightInd w:val="0"/>
        <w:jc w:val="both"/>
        <w:rPr>
          <w:rFonts w:ascii="Trebuchet MS" w:hAnsi="Trebuchet MS" w:cs="Arial"/>
          <w:sz w:val="22"/>
          <w:szCs w:val="22"/>
          <w:shd w:val="clear" w:color="auto" w:fill="FFFFFF"/>
        </w:rPr>
      </w:pPr>
    </w:p>
    <w:p w:rsidR="0077238B" w:rsidRPr="00793624" w:rsidRDefault="0077238B" w:rsidP="0077238B">
      <w:pPr>
        <w:pStyle w:val="Heading2"/>
        <w:spacing w:line="276" w:lineRule="auto"/>
        <w:ind w:left="576" w:hanging="576"/>
        <w:rPr>
          <w:rFonts w:ascii="Trebuchet MS" w:hAnsi="Trebuchet MS" w:cs="Arial"/>
          <w:color w:val="auto"/>
          <w:sz w:val="22"/>
          <w:szCs w:val="22"/>
        </w:rPr>
      </w:pPr>
      <w:r w:rsidRPr="00793624">
        <w:rPr>
          <w:rFonts w:ascii="Trebuchet MS" w:hAnsi="Trebuchet MS" w:cs="Arial"/>
          <w:color w:val="auto"/>
          <w:sz w:val="22"/>
          <w:szCs w:val="22"/>
          <w:shd w:val="clear" w:color="auto" w:fill="FFFFFF"/>
        </w:rPr>
        <w:t>Operatorul economic va prezenta în acceptul de incheiere a contractului subsecvent cel putin următoarele elemente:</w:t>
      </w:r>
      <w:r w:rsidRPr="00793624">
        <w:rPr>
          <w:rStyle w:val="apple-converted-space"/>
          <w:rFonts w:ascii="Trebuchet MS" w:hAnsi="Trebuchet MS" w:cs="Arial"/>
          <w:color w:val="auto"/>
          <w:sz w:val="22"/>
          <w:szCs w:val="22"/>
          <w:shd w:val="clear" w:color="auto" w:fill="FFFFFF"/>
        </w:rPr>
        <w:t> </w:t>
      </w:r>
      <w:r w:rsidRPr="00793624">
        <w:rPr>
          <w:rFonts w:ascii="Trebuchet MS" w:hAnsi="Trebuchet MS" w:cs="Arial"/>
          <w:color w:val="auto"/>
          <w:sz w:val="22"/>
          <w:szCs w:val="22"/>
        </w:rPr>
        <w:br/>
      </w:r>
      <w:r w:rsidRPr="00793624">
        <w:rPr>
          <w:rFonts w:ascii="Trebuchet MS" w:hAnsi="Trebuchet MS" w:cs="Arial"/>
          <w:color w:val="auto"/>
          <w:sz w:val="22"/>
          <w:szCs w:val="22"/>
          <w:shd w:val="clear" w:color="auto" w:fill="FFFFFF"/>
        </w:rPr>
        <w:t>• Motivaţia de natură organizatorică ce a stat la baza alegerii loca</w:t>
      </w:r>
      <w:r w:rsidRPr="00793624">
        <w:rPr>
          <w:rFonts w:ascii="Trebuchet MS" w:hAnsi="Trebuchet MS" w:cs="Arial"/>
          <w:color w:val="auto"/>
          <w:sz w:val="22"/>
          <w:szCs w:val="22"/>
          <w:shd w:val="clear" w:color="auto" w:fill="FFFFFF"/>
          <w:lang w:val="ro-RO"/>
        </w:rPr>
        <w:t>ţiilor dintre care Beneficiarul o va alege pe cea în care se va desfășura evenimentul;</w:t>
      </w:r>
      <w:r w:rsidRPr="00793624">
        <w:rPr>
          <w:rFonts w:ascii="Trebuchet MS" w:hAnsi="Trebuchet MS" w:cs="Arial"/>
          <w:color w:val="auto"/>
          <w:sz w:val="22"/>
          <w:szCs w:val="22"/>
        </w:rPr>
        <w:br/>
      </w:r>
      <w:r w:rsidRPr="00793624">
        <w:rPr>
          <w:rFonts w:ascii="Trebuchet MS" w:hAnsi="Trebuchet MS" w:cs="Arial"/>
          <w:color w:val="auto"/>
          <w:sz w:val="22"/>
          <w:szCs w:val="22"/>
          <w:shd w:val="clear" w:color="auto" w:fill="FFFFFF"/>
        </w:rPr>
        <w:t>• Descrierea detaliată a locaţiilor propuse;</w:t>
      </w:r>
      <w:r w:rsidRPr="00793624">
        <w:rPr>
          <w:rStyle w:val="apple-converted-space"/>
          <w:rFonts w:ascii="Trebuchet MS" w:hAnsi="Trebuchet MS" w:cs="Arial"/>
          <w:color w:val="auto"/>
          <w:sz w:val="22"/>
          <w:szCs w:val="22"/>
          <w:shd w:val="clear" w:color="auto" w:fill="FFFFFF"/>
        </w:rPr>
        <w:t> </w:t>
      </w:r>
      <w:r w:rsidRPr="00793624">
        <w:rPr>
          <w:rFonts w:ascii="Trebuchet MS" w:hAnsi="Trebuchet MS" w:cs="Arial"/>
          <w:color w:val="auto"/>
          <w:sz w:val="22"/>
          <w:szCs w:val="22"/>
        </w:rPr>
        <w:br/>
      </w:r>
      <w:r w:rsidRPr="00793624">
        <w:rPr>
          <w:rFonts w:ascii="Trebuchet MS" w:hAnsi="Trebuchet MS" w:cs="Arial"/>
          <w:color w:val="auto"/>
          <w:sz w:val="22"/>
          <w:szCs w:val="22"/>
          <w:shd w:val="clear" w:color="auto" w:fill="FFFFFF"/>
        </w:rPr>
        <w:t>• Amplasarea;</w:t>
      </w:r>
      <w:r w:rsidRPr="00793624">
        <w:rPr>
          <w:rStyle w:val="apple-converted-space"/>
          <w:rFonts w:ascii="Trebuchet MS" w:hAnsi="Trebuchet MS" w:cs="Arial"/>
          <w:color w:val="auto"/>
          <w:sz w:val="22"/>
          <w:szCs w:val="22"/>
          <w:shd w:val="clear" w:color="auto" w:fill="FFFFFF"/>
        </w:rPr>
        <w:t> </w:t>
      </w:r>
      <w:r w:rsidRPr="00793624">
        <w:rPr>
          <w:rFonts w:ascii="Trebuchet MS" w:hAnsi="Trebuchet MS" w:cs="Arial"/>
          <w:color w:val="auto"/>
          <w:sz w:val="22"/>
          <w:szCs w:val="22"/>
        </w:rPr>
        <w:br/>
      </w:r>
      <w:r w:rsidRPr="00793624">
        <w:rPr>
          <w:rFonts w:ascii="Trebuchet MS" w:hAnsi="Trebuchet MS" w:cs="Arial"/>
          <w:color w:val="auto"/>
          <w:sz w:val="22"/>
          <w:szCs w:val="22"/>
          <w:shd w:val="clear" w:color="auto" w:fill="FFFFFF"/>
        </w:rPr>
        <w:t>• Descrierea sălilor de reuniune;</w:t>
      </w:r>
      <w:r w:rsidRPr="00793624">
        <w:rPr>
          <w:rStyle w:val="apple-converted-space"/>
          <w:rFonts w:ascii="Trebuchet MS" w:hAnsi="Trebuchet MS" w:cs="Arial"/>
          <w:color w:val="auto"/>
          <w:sz w:val="22"/>
          <w:szCs w:val="22"/>
          <w:shd w:val="clear" w:color="auto" w:fill="FFFFFF"/>
        </w:rPr>
        <w:t> </w:t>
      </w:r>
      <w:r w:rsidRPr="00793624">
        <w:rPr>
          <w:rFonts w:ascii="Trebuchet MS" w:hAnsi="Trebuchet MS" w:cs="Arial"/>
          <w:color w:val="auto"/>
          <w:sz w:val="22"/>
          <w:szCs w:val="22"/>
        </w:rPr>
        <w:br/>
      </w:r>
      <w:r w:rsidRPr="00793624">
        <w:rPr>
          <w:rFonts w:ascii="Trebuchet MS" w:hAnsi="Trebuchet MS" w:cs="Arial"/>
          <w:color w:val="auto"/>
          <w:sz w:val="22"/>
          <w:szCs w:val="22"/>
          <w:shd w:val="clear" w:color="auto" w:fill="FFFFFF"/>
        </w:rPr>
        <w:t>• Descrierea echipamentelor tehnice;</w:t>
      </w:r>
      <w:r w:rsidRPr="00793624">
        <w:rPr>
          <w:rStyle w:val="apple-converted-space"/>
          <w:rFonts w:ascii="Trebuchet MS" w:hAnsi="Trebuchet MS" w:cs="Arial"/>
          <w:color w:val="auto"/>
          <w:sz w:val="22"/>
          <w:szCs w:val="22"/>
          <w:shd w:val="clear" w:color="auto" w:fill="FFFFFF"/>
        </w:rPr>
        <w:t> </w:t>
      </w:r>
      <w:r w:rsidRPr="00793624">
        <w:rPr>
          <w:rFonts w:ascii="Trebuchet MS" w:hAnsi="Trebuchet MS" w:cs="Arial"/>
          <w:color w:val="auto"/>
          <w:sz w:val="22"/>
          <w:szCs w:val="22"/>
        </w:rPr>
        <w:br/>
      </w:r>
      <w:r w:rsidRPr="00793624">
        <w:rPr>
          <w:rFonts w:ascii="Trebuchet MS" w:hAnsi="Trebuchet MS" w:cs="Arial"/>
          <w:color w:val="auto"/>
          <w:sz w:val="22"/>
          <w:szCs w:val="22"/>
          <w:shd w:val="clear" w:color="auto" w:fill="FFFFFF"/>
        </w:rPr>
        <w:t>• Capacitatea spaţiilor propuse pentru serviciile de mas</w:t>
      </w:r>
      <w:r w:rsidRPr="00793624">
        <w:rPr>
          <w:rFonts w:ascii="Trebuchet MS" w:hAnsi="Trebuchet MS" w:cs="Arial"/>
          <w:color w:val="auto"/>
          <w:sz w:val="22"/>
          <w:szCs w:val="22"/>
          <w:shd w:val="clear" w:color="auto" w:fill="FFFFFF"/>
          <w:lang w:val="ro-RO"/>
        </w:rPr>
        <w:t>ă</w:t>
      </w:r>
      <w:r w:rsidRPr="00793624">
        <w:rPr>
          <w:rFonts w:ascii="Trebuchet MS" w:hAnsi="Trebuchet MS" w:cs="Arial"/>
          <w:color w:val="auto"/>
          <w:sz w:val="22"/>
          <w:szCs w:val="22"/>
          <w:shd w:val="clear" w:color="auto" w:fill="FFFFFF"/>
        </w:rPr>
        <w:t>;</w:t>
      </w:r>
      <w:r w:rsidRPr="00793624">
        <w:rPr>
          <w:rStyle w:val="apple-converted-space"/>
          <w:rFonts w:ascii="Trebuchet MS" w:hAnsi="Trebuchet MS" w:cs="Arial"/>
          <w:color w:val="auto"/>
          <w:sz w:val="22"/>
          <w:szCs w:val="22"/>
          <w:shd w:val="clear" w:color="auto" w:fill="FFFFFF"/>
        </w:rPr>
        <w:t> </w:t>
      </w:r>
      <w:r w:rsidRPr="00793624">
        <w:rPr>
          <w:rFonts w:ascii="Trebuchet MS" w:hAnsi="Trebuchet MS" w:cs="Arial"/>
          <w:color w:val="auto"/>
          <w:sz w:val="22"/>
          <w:szCs w:val="22"/>
        </w:rPr>
        <w:br/>
      </w:r>
      <w:r w:rsidRPr="00793624">
        <w:rPr>
          <w:rFonts w:ascii="Trebuchet MS" w:hAnsi="Trebuchet MS" w:cs="Arial"/>
          <w:color w:val="auto"/>
          <w:sz w:val="22"/>
          <w:szCs w:val="22"/>
          <w:shd w:val="clear" w:color="auto" w:fill="FFFFFF"/>
        </w:rPr>
        <w:t>• Meniurile propuse.</w:t>
      </w:r>
      <w:r w:rsidRPr="00793624">
        <w:rPr>
          <w:rStyle w:val="apple-converted-space"/>
          <w:rFonts w:ascii="Trebuchet MS" w:hAnsi="Trebuchet MS" w:cs="Arial"/>
          <w:color w:val="auto"/>
          <w:sz w:val="22"/>
          <w:szCs w:val="22"/>
          <w:shd w:val="clear" w:color="auto" w:fill="FFFFFF"/>
        </w:rPr>
        <w:t> </w:t>
      </w:r>
    </w:p>
    <w:p w:rsidR="0077238B" w:rsidRPr="00793624" w:rsidRDefault="0077238B" w:rsidP="0077238B">
      <w:pPr>
        <w:pStyle w:val="Heading2"/>
        <w:spacing w:line="276" w:lineRule="auto"/>
        <w:ind w:left="576" w:hanging="576"/>
        <w:rPr>
          <w:rFonts w:ascii="Trebuchet MS" w:hAnsi="Trebuchet MS"/>
          <w:b/>
          <w:color w:val="auto"/>
          <w:sz w:val="22"/>
          <w:szCs w:val="22"/>
        </w:rPr>
      </w:pPr>
      <w:r w:rsidRPr="00793624">
        <w:rPr>
          <w:rFonts w:ascii="Trebuchet MS" w:hAnsi="Trebuchet MS"/>
          <w:b/>
          <w:color w:val="auto"/>
          <w:sz w:val="22"/>
          <w:szCs w:val="22"/>
        </w:rPr>
        <w:t xml:space="preserve">5.2 Cerinţe privind prezentarea propunerii financiare </w:t>
      </w:r>
    </w:p>
    <w:p w:rsidR="0077238B" w:rsidRPr="00793624" w:rsidRDefault="0077238B" w:rsidP="0077238B">
      <w:pPr>
        <w:suppressAutoHyphens/>
        <w:spacing w:line="276" w:lineRule="auto"/>
        <w:rPr>
          <w:rFonts w:ascii="Trebuchet MS" w:hAnsi="Trebuchet MS"/>
          <w:bCs/>
          <w:sz w:val="22"/>
          <w:szCs w:val="22"/>
          <w:lang w:val="ro-RO"/>
        </w:rPr>
      </w:pPr>
    </w:p>
    <w:p w:rsidR="0077238B" w:rsidRPr="00793624" w:rsidRDefault="0077238B" w:rsidP="0077238B">
      <w:pPr>
        <w:suppressAutoHyphens/>
        <w:spacing w:line="276" w:lineRule="auto"/>
        <w:rPr>
          <w:rFonts w:ascii="Trebuchet MS" w:hAnsi="Trebuchet MS"/>
          <w:sz w:val="22"/>
          <w:szCs w:val="22"/>
          <w:lang w:val="ro-RO"/>
        </w:rPr>
      </w:pPr>
      <w:r w:rsidRPr="00793624">
        <w:rPr>
          <w:rFonts w:ascii="Trebuchet MS" w:hAnsi="Trebuchet MS"/>
          <w:bCs/>
          <w:sz w:val="22"/>
          <w:szCs w:val="22"/>
          <w:lang w:val="ro-RO"/>
        </w:rPr>
        <w:t xml:space="preserve">Propunerea financiară pentru acordul cadru va conţine costurile unitare mai jos menţionate: </w:t>
      </w:r>
    </w:p>
    <w:p w:rsidR="0077238B" w:rsidRPr="00793624" w:rsidRDefault="0077238B" w:rsidP="0077238B">
      <w:pPr>
        <w:spacing w:line="276" w:lineRule="auto"/>
        <w:ind w:left="1080"/>
        <w:jc w:val="both"/>
        <w:rPr>
          <w:rFonts w:ascii="Trebuchet MS" w:hAnsi="Trebuchet MS"/>
          <w:sz w:val="22"/>
          <w:szCs w:val="22"/>
          <w:lang w:val="ro-RO"/>
        </w:rPr>
      </w:pPr>
    </w:p>
    <w:tbl>
      <w:tblPr>
        <w:tblW w:w="10072" w:type="dxa"/>
        <w:tblInd w:w="6" w:type="dxa"/>
        <w:tblLayout w:type="fixed"/>
        <w:tblLook w:val="04A0" w:firstRow="1" w:lastRow="0" w:firstColumn="1" w:lastColumn="0" w:noHBand="0" w:noVBand="1"/>
      </w:tblPr>
      <w:tblGrid>
        <w:gridCol w:w="665"/>
        <w:gridCol w:w="672"/>
        <w:gridCol w:w="4031"/>
        <w:gridCol w:w="1479"/>
        <w:gridCol w:w="1746"/>
        <w:gridCol w:w="1479"/>
      </w:tblGrid>
      <w:tr w:rsidR="0077238B" w:rsidRPr="00793624" w:rsidTr="00C02661">
        <w:trPr>
          <w:trHeight w:val="586"/>
        </w:trPr>
        <w:tc>
          <w:tcPr>
            <w:tcW w:w="665" w:type="dxa"/>
            <w:tcBorders>
              <w:top w:val="nil"/>
              <w:left w:val="nil"/>
              <w:bottom w:val="nil"/>
              <w:right w:val="nil"/>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p>
        </w:tc>
        <w:tc>
          <w:tcPr>
            <w:tcW w:w="672"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Nr. crt.</w:t>
            </w:r>
          </w:p>
        </w:tc>
        <w:tc>
          <w:tcPr>
            <w:tcW w:w="4031" w:type="dxa"/>
            <w:tcBorders>
              <w:top w:val="single" w:sz="8" w:space="0" w:color="auto"/>
              <w:left w:val="nil"/>
              <w:bottom w:val="single" w:sz="8" w:space="0" w:color="auto"/>
              <w:right w:val="single" w:sz="4" w:space="0" w:color="auto"/>
            </w:tcBorders>
            <w:shd w:val="clear" w:color="000000" w:fill="EEECE1"/>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categorii de servicii / bunuri ce</w:t>
            </w:r>
            <w:r w:rsidRPr="00793624">
              <w:rPr>
                <w:rFonts w:ascii="Trebuchet MS" w:hAnsi="Trebuchet MS"/>
                <w:b/>
                <w:bCs/>
                <w:sz w:val="22"/>
                <w:szCs w:val="22"/>
                <w:u w:val="single"/>
                <w:lang w:val="ro-RO" w:eastAsia="ro-RO"/>
              </w:rPr>
              <w:t xml:space="preserve"> se pot</w:t>
            </w:r>
            <w:r w:rsidRPr="00793624">
              <w:rPr>
                <w:rFonts w:ascii="Trebuchet MS" w:hAnsi="Trebuchet MS"/>
                <w:b/>
                <w:bCs/>
                <w:sz w:val="22"/>
                <w:szCs w:val="22"/>
                <w:lang w:val="ro-RO" w:eastAsia="ro-RO"/>
              </w:rPr>
              <w:t xml:space="preserve"> solicita în cadrul unui eveniment</w:t>
            </w:r>
          </w:p>
        </w:tc>
        <w:tc>
          <w:tcPr>
            <w:tcW w:w="1479" w:type="dxa"/>
            <w:tcBorders>
              <w:top w:val="single" w:sz="8" w:space="0" w:color="auto"/>
              <w:left w:val="nil"/>
              <w:bottom w:val="single" w:sz="8" w:space="0" w:color="auto"/>
              <w:right w:val="nil"/>
            </w:tcBorders>
            <w:shd w:val="clear" w:color="000000" w:fill="EEECE1"/>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Cantitate maxima/UM</w:t>
            </w:r>
          </w:p>
        </w:tc>
        <w:tc>
          <w:tcPr>
            <w:tcW w:w="1746" w:type="dxa"/>
            <w:tcBorders>
              <w:top w:val="single" w:sz="8" w:space="0" w:color="auto"/>
              <w:left w:val="nil"/>
              <w:bottom w:val="single" w:sz="8" w:space="0" w:color="auto"/>
              <w:right w:val="single" w:sz="4" w:space="0" w:color="auto"/>
            </w:tcBorders>
            <w:shd w:val="clear" w:color="000000" w:fill="EEECE1"/>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Pret unitar (lei fără TVA)</w:t>
            </w:r>
          </w:p>
        </w:tc>
        <w:tc>
          <w:tcPr>
            <w:tcW w:w="1479" w:type="dxa"/>
            <w:tcBorders>
              <w:top w:val="single" w:sz="8" w:space="0" w:color="auto"/>
              <w:left w:val="nil"/>
              <w:bottom w:val="single" w:sz="8" w:space="0" w:color="auto"/>
              <w:right w:val="single" w:sz="4" w:space="0" w:color="auto"/>
            </w:tcBorders>
            <w:shd w:val="clear" w:color="000000" w:fill="EEECE1"/>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Pret total (lei fără TVA)</w:t>
            </w:r>
          </w:p>
        </w:tc>
      </w:tr>
      <w:tr w:rsidR="0077238B" w:rsidRPr="00793624" w:rsidTr="00C02661">
        <w:trPr>
          <w:gridAfter w:val="2"/>
          <w:wAfter w:w="3225" w:type="dxa"/>
          <w:trHeight w:val="235"/>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b/>
                <w:bCs/>
                <w:sz w:val="22"/>
                <w:szCs w:val="22"/>
                <w:lang w:val="ro-RO" w:eastAsia="ro-RO"/>
              </w:rPr>
            </w:pPr>
          </w:p>
        </w:tc>
        <w:tc>
          <w:tcPr>
            <w:tcW w:w="67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8" w:space="0" w:color="auto"/>
              <w:right w:val="single" w:sz="4"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8" w:space="0" w:color="auto"/>
              <w:right w:val="single" w:sz="4"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w:t>
            </w:r>
          </w:p>
        </w:tc>
      </w:tr>
      <w:tr w:rsidR="0077238B" w:rsidRPr="00793624" w:rsidTr="00C02661">
        <w:trPr>
          <w:trHeight w:val="299"/>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linia</w:t>
            </w:r>
          </w:p>
        </w:tc>
        <w:tc>
          <w:tcPr>
            <w:tcW w:w="672" w:type="dxa"/>
            <w:tcBorders>
              <w:top w:val="nil"/>
              <w:left w:val="single" w:sz="8" w:space="0" w:color="auto"/>
              <w:bottom w:val="single" w:sz="8" w:space="0" w:color="auto"/>
              <w:right w:val="single" w:sz="8" w:space="0" w:color="auto"/>
            </w:tcBorders>
            <w:shd w:val="clear" w:color="000000" w:fill="FFC000"/>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w:t>
            </w:r>
          </w:p>
        </w:tc>
        <w:tc>
          <w:tcPr>
            <w:tcW w:w="4031" w:type="dxa"/>
            <w:tcBorders>
              <w:top w:val="nil"/>
              <w:left w:val="nil"/>
              <w:bottom w:val="single" w:sz="8" w:space="0" w:color="auto"/>
              <w:right w:val="single" w:sz="4" w:space="0" w:color="auto"/>
            </w:tcBorders>
            <w:shd w:val="clear" w:color="000000" w:fill="FFC000"/>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servicii catering</w:t>
            </w:r>
          </w:p>
        </w:tc>
        <w:tc>
          <w:tcPr>
            <w:tcW w:w="1479" w:type="dxa"/>
            <w:tcBorders>
              <w:top w:val="nil"/>
              <w:left w:val="nil"/>
              <w:bottom w:val="single" w:sz="8" w:space="0" w:color="auto"/>
              <w:right w:val="nil"/>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746" w:type="dxa"/>
            <w:tcBorders>
              <w:top w:val="nil"/>
              <w:left w:val="nil"/>
              <w:bottom w:val="single" w:sz="8" w:space="0" w:color="auto"/>
              <w:right w:val="single" w:sz="4" w:space="0" w:color="auto"/>
            </w:tcBorders>
            <w:shd w:val="clear" w:color="000000" w:fill="FFC000"/>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nil"/>
              <w:left w:val="nil"/>
              <w:bottom w:val="single" w:sz="8" w:space="0" w:color="auto"/>
              <w:right w:val="single" w:sz="4" w:space="0" w:color="auto"/>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r>
      <w:tr w:rsidR="0077238B" w:rsidRPr="00793624" w:rsidTr="00C02661">
        <w:trPr>
          <w:trHeight w:val="296"/>
        </w:trPr>
        <w:tc>
          <w:tcPr>
            <w:tcW w:w="665" w:type="dxa"/>
            <w:tcBorders>
              <w:top w:val="nil"/>
              <w:left w:val="nil"/>
              <w:bottom w:val="nil"/>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p>
        </w:tc>
        <w:tc>
          <w:tcPr>
            <w:tcW w:w="67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8" w:space="0" w:color="auto"/>
              <w:right w:val="nil"/>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w:t>
            </w:r>
          </w:p>
        </w:tc>
        <w:tc>
          <w:tcPr>
            <w:tcW w:w="174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persoană </w:t>
            </w:r>
          </w:p>
        </w:tc>
        <w:tc>
          <w:tcPr>
            <w:tcW w:w="147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287"/>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4031" w:type="dxa"/>
            <w:tcBorders>
              <w:top w:val="nil"/>
              <w:left w:val="nil"/>
              <w:bottom w:val="single" w:sz="4" w:space="0" w:color="auto"/>
              <w:right w:val="nil"/>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catering cafea de intampinare</w:t>
            </w:r>
          </w:p>
        </w:tc>
        <w:tc>
          <w:tcPr>
            <w:tcW w:w="1479" w:type="dxa"/>
            <w:tcBorders>
              <w:top w:val="nil"/>
              <w:left w:val="single" w:sz="8" w:space="0" w:color="auto"/>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 </w:t>
            </w:r>
          </w:p>
        </w:tc>
        <w:tc>
          <w:tcPr>
            <w:tcW w:w="1479" w:type="dxa"/>
            <w:tcBorders>
              <w:top w:val="nil"/>
              <w:left w:val="single" w:sz="8" w:space="0" w:color="auto"/>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w:t>
            </w:r>
          </w:p>
        </w:tc>
      </w:tr>
      <w:tr w:rsidR="0077238B" w:rsidRPr="00793624" w:rsidTr="00C02661">
        <w:trPr>
          <w:trHeight w:val="287"/>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2</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1.2.</w:t>
            </w:r>
          </w:p>
        </w:tc>
        <w:tc>
          <w:tcPr>
            <w:tcW w:w="4031" w:type="dxa"/>
            <w:tcBorders>
              <w:top w:val="nil"/>
              <w:left w:val="nil"/>
              <w:bottom w:val="single" w:sz="4" w:space="0" w:color="auto"/>
              <w:right w:val="nil"/>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catering pauza de cafea</w:t>
            </w:r>
          </w:p>
        </w:tc>
        <w:tc>
          <w:tcPr>
            <w:tcW w:w="1479" w:type="dxa"/>
            <w:tcBorders>
              <w:top w:val="nil"/>
              <w:left w:val="single" w:sz="8" w:space="0" w:color="auto"/>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PU2 </w:t>
            </w:r>
          </w:p>
        </w:tc>
        <w:tc>
          <w:tcPr>
            <w:tcW w:w="1479" w:type="dxa"/>
            <w:tcBorders>
              <w:top w:val="nil"/>
              <w:left w:val="single" w:sz="8" w:space="0" w:color="auto"/>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PT2</w:t>
            </w:r>
          </w:p>
        </w:tc>
      </w:tr>
      <w:tr w:rsidR="0077238B" w:rsidRPr="00793624" w:rsidTr="00C02661">
        <w:trPr>
          <w:trHeight w:val="287"/>
        </w:trPr>
        <w:tc>
          <w:tcPr>
            <w:tcW w:w="665" w:type="dxa"/>
            <w:tcBorders>
              <w:top w:val="nil"/>
              <w:left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1.3.</w:t>
            </w:r>
          </w:p>
        </w:tc>
        <w:tc>
          <w:tcPr>
            <w:tcW w:w="4031"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pranz </w:t>
            </w:r>
          </w:p>
        </w:tc>
        <w:tc>
          <w:tcPr>
            <w:tcW w:w="1479" w:type="dxa"/>
            <w:tcBorders>
              <w:top w:val="nil"/>
              <w:left w:val="single" w:sz="8" w:space="0" w:color="auto"/>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PU3 </w:t>
            </w:r>
          </w:p>
        </w:tc>
        <w:tc>
          <w:tcPr>
            <w:tcW w:w="1479" w:type="dxa"/>
            <w:tcBorders>
              <w:top w:val="nil"/>
              <w:left w:val="single" w:sz="8" w:space="0" w:color="auto"/>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PT3</w:t>
            </w:r>
          </w:p>
        </w:tc>
      </w:tr>
      <w:tr w:rsidR="0077238B" w:rsidRPr="00793624" w:rsidTr="00C02661">
        <w:trPr>
          <w:trHeight w:val="319"/>
        </w:trPr>
        <w:tc>
          <w:tcPr>
            <w:tcW w:w="665" w:type="dxa"/>
            <w:tcBorders>
              <w:left w:val="nil"/>
              <w:bottom w:val="nil"/>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p>
        </w:tc>
        <w:tc>
          <w:tcPr>
            <w:tcW w:w="672" w:type="dxa"/>
            <w:tcBorders>
              <w:top w:val="single" w:sz="4" w:space="0" w:color="auto"/>
              <w:left w:val="single" w:sz="8" w:space="0" w:color="auto"/>
              <w:bottom w:val="single" w:sz="8" w:space="0" w:color="auto"/>
              <w:right w:val="single" w:sz="8" w:space="0" w:color="auto"/>
            </w:tcBorders>
            <w:shd w:val="clear" w:color="000000" w:fill="FFC000"/>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2</w:t>
            </w:r>
          </w:p>
        </w:tc>
        <w:tc>
          <w:tcPr>
            <w:tcW w:w="4031" w:type="dxa"/>
            <w:tcBorders>
              <w:top w:val="single" w:sz="4" w:space="0" w:color="auto"/>
              <w:left w:val="nil"/>
              <w:bottom w:val="single" w:sz="8" w:space="0" w:color="auto"/>
              <w:right w:val="single" w:sz="4" w:space="0" w:color="auto"/>
            </w:tcBorders>
            <w:shd w:val="clear" w:color="000000" w:fill="FFC000"/>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servicii de interpretariat si echip de traducere </w:t>
            </w:r>
          </w:p>
        </w:tc>
        <w:tc>
          <w:tcPr>
            <w:tcW w:w="1479" w:type="dxa"/>
            <w:tcBorders>
              <w:top w:val="single" w:sz="4" w:space="0" w:color="auto"/>
              <w:left w:val="nil"/>
              <w:bottom w:val="single" w:sz="8" w:space="0" w:color="auto"/>
              <w:right w:val="nil"/>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8" w:space="0" w:color="auto"/>
              <w:right w:val="single" w:sz="4" w:space="0" w:color="auto"/>
            </w:tcBorders>
            <w:shd w:val="clear" w:color="000000" w:fill="FFC000"/>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single" w:sz="4" w:space="0" w:color="auto"/>
              <w:left w:val="nil"/>
              <w:bottom w:val="single" w:sz="8" w:space="0" w:color="auto"/>
              <w:right w:val="single" w:sz="4" w:space="0" w:color="auto"/>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143"/>
        </w:trPr>
        <w:tc>
          <w:tcPr>
            <w:tcW w:w="665" w:type="dxa"/>
            <w:tcBorders>
              <w:top w:val="nil"/>
              <w:left w:val="nil"/>
              <w:bottom w:val="nil"/>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p>
        </w:tc>
        <w:tc>
          <w:tcPr>
            <w:tcW w:w="672"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4" w:space="0" w:color="auto"/>
              <w:right w:val="nil"/>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nil"/>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eveniment</w:t>
            </w:r>
          </w:p>
        </w:tc>
        <w:tc>
          <w:tcPr>
            <w:tcW w:w="1479" w:type="dxa"/>
            <w:tcBorders>
              <w:top w:val="nil"/>
              <w:left w:val="nil"/>
              <w:bottom w:val="single" w:sz="4"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299"/>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2.1.</w:t>
            </w:r>
          </w:p>
        </w:tc>
        <w:tc>
          <w:tcPr>
            <w:tcW w:w="4031" w:type="dxa"/>
            <w:tcBorders>
              <w:top w:val="nil"/>
              <w:left w:val="nil"/>
              <w:bottom w:val="single" w:sz="8"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servicii de interpretariat</w:t>
            </w:r>
          </w:p>
        </w:tc>
        <w:tc>
          <w:tcPr>
            <w:tcW w:w="1479" w:type="dxa"/>
            <w:tcBorders>
              <w:top w:val="nil"/>
              <w:left w:val="nil"/>
              <w:bottom w:val="single" w:sz="8"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PU4</w:t>
            </w:r>
          </w:p>
        </w:tc>
        <w:tc>
          <w:tcPr>
            <w:tcW w:w="1479" w:type="dxa"/>
            <w:tcBorders>
              <w:top w:val="nil"/>
              <w:left w:val="nil"/>
              <w:bottom w:val="single" w:sz="8"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PT4</w:t>
            </w:r>
          </w:p>
        </w:tc>
      </w:tr>
      <w:tr w:rsidR="0077238B" w:rsidRPr="00793624" w:rsidTr="00C02661">
        <w:trPr>
          <w:trHeight w:val="326"/>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sz w:val="22"/>
                <w:szCs w:val="22"/>
                <w:lang w:val="ro-RO" w:eastAsia="ro-RO"/>
              </w:rPr>
            </w:pPr>
          </w:p>
        </w:tc>
        <w:tc>
          <w:tcPr>
            <w:tcW w:w="672"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4" w:space="0" w:color="auto"/>
              <w:right w:val="nil"/>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nil"/>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unitareveniment </w:t>
            </w:r>
          </w:p>
        </w:tc>
        <w:tc>
          <w:tcPr>
            <w:tcW w:w="1479" w:type="dxa"/>
            <w:tcBorders>
              <w:top w:val="nil"/>
              <w:left w:val="nil"/>
              <w:bottom w:val="single" w:sz="4"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347"/>
        </w:trPr>
        <w:tc>
          <w:tcPr>
            <w:tcW w:w="665" w:type="dxa"/>
            <w:tcBorders>
              <w:top w:val="nil"/>
              <w:left w:val="nil"/>
              <w:bottom w:val="nil"/>
              <w:right w:val="single" w:sz="4" w:space="0" w:color="auto"/>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5</w:t>
            </w:r>
          </w:p>
        </w:tc>
        <w:tc>
          <w:tcPr>
            <w:tcW w:w="67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2.2.</w:t>
            </w:r>
          </w:p>
        </w:tc>
        <w:tc>
          <w:tcPr>
            <w:tcW w:w="4031" w:type="dxa"/>
            <w:tcBorders>
              <w:top w:val="single" w:sz="4" w:space="0" w:color="auto"/>
              <w:left w:val="nil"/>
              <w:bottom w:val="single" w:sz="4" w:space="0" w:color="auto"/>
              <w:right w:val="single" w:sz="8" w:space="0" w:color="auto"/>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inchiriere cabina si instalatie de traducere</w:t>
            </w:r>
          </w:p>
        </w:tc>
        <w:tc>
          <w:tcPr>
            <w:tcW w:w="1479" w:type="dxa"/>
            <w:tcBorders>
              <w:top w:val="single" w:sz="4" w:space="0" w:color="auto"/>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single" w:sz="4" w:space="0" w:color="auto"/>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PU5 </w:t>
            </w:r>
          </w:p>
        </w:tc>
        <w:tc>
          <w:tcPr>
            <w:tcW w:w="1479" w:type="dxa"/>
            <w:tcBorders>
              <w:top w:val="single" w:sz="4" w:space="0" w:color="auto"/>
              <w:left w:val="nil"/>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PT5</w:t>
            </w:r>
          </w:p>
        </w:tc>
      </w:tr>
      <w:tr w:rsidR="0077238B" w:rsidRPr="00793624" w:rsidTr="00C02661">
        <w:trPr>
          <w:trHeight w:val="339"/>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sz w:val="22"/>
                <w:szCs w:val="22"/>
                <w:lang w:val="ro-RO" w:eastAsia="ro-RO"/>
              </w:rPr>
            </w:pPr>
          </w:p>
        </w:tc>
        <w:tc>
          <w:tcPr>
            <w:tcW w:w="672" w:type="dxa"/>
            <w:tcBorders>
              <w:top w:val="single" w:sz="4" w:space="0" w:color="auto"/>
              <w:left w:val="single" w:sz="8" w:space="0" w:color="auto"/>
              <w:bottom w:val="nil"/>
              <w:right w:val="nil"/>
            </w:tcBorders>
            <w:shd w:val="clear" w:color="000000" w:fill="FFC000"/>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4031" w:type="dxa"/>
            <w:tcBorders>
              <w:top w:val="single" w:sz="4" w:space="0" w:color="auto"/>
              <w:left w:val="single" w:sz="8" w:space="0" w:color="auto"/>
              <w:bottom w:val="nil"/>
              <w:right w:val="single" w:sz="8" w:space="0" w:color="auto"/>
            </w:tcBorders>
            <w:shd w:val="clear" w:color="000000" w:fill="FFC000"/>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amenajare sala si personal tehnic</w:t>
            </w:r>
          </w:p>
        </w:tc>
        <w:tc>
          <w:tcPr>
            <w:tcW w:w="1479" w:type="dxa"/>
            <w:tcBorders>
              <w:top w:val="single" w:sz="4" w:space="0" w:color="auto"/>
              <w:left w:val="nil"/>
              <w:bottom w:val="nil"/>
              <w:right w:val="nil"/>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single" w:sz="4" w:space="0" w:color="auto"/>
              <w:left w:val="nil"/>
              <w:bottom w:val="nil"/>
              <w:right w:val="single" w:sz="4" w:space="0" w:color="auto"/>
            </w:tcBorders>
            <w:shd w:val="clear" w:color="000000" w:fill="FFC000"/>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single" w:sz="4" w:space="0" w:color="auto"/>
              <w:left w:val="nil"/>
              <w:bottom w:val="nil"/>
              <w:right w:val="single" w:sz="4" w:space="0" w:color="auto"/>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586"/>
        </w:trPr>
        <w:tc>
          <w:tcPr>
            <w:tcW w:w="665" w:type="dxa"/>
            <w:tcBorders>
              <w:top w:val="nil"/>
              <w:left w:val="nil"/>
              <w:bottom w:val="nil"/>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p>
        </w:tc>
        <w:tc>
          <w:tcPr>
            <w:tcW w:w="672"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 total servicii menţionate</w:t>
            </w:r>
          </w:p>
          <w:p w:rsidR="0077238B" w:rsidRPr="00793624" w:rsidRDefault="0077238B" w:rsidP="00C02661">
            <w:pPr>
              <w:jc w:val="center"/>
              <w:rPr>
                <w:rFonts w:ascii="Trebuchet MS" w:hAnsi="Trebuchet MS"/>
                <w:b/>
                <w:bCs/>
                <w:sz w:val="22"/>
                <w:szCs w:val="22"/>
                <w:lang w:val="ro-RO" w:eastAsia="ro-RO"/>
              </w:rPr>
            </w:pPr>
          </w:p>
        </w:tc>
        <w:tc>
          <w:tcPr>
            <w:tcW w:w="1479" w:type="dxa"/>
            <w:tcBorders>
              <w:top w:val="single" w:sz="8" w:space="0" w:color="auto"/>
              <w:left w:val="nil"/>
              <w:bottom w:val="single" w:sz="4" w:space="0" w:color="auto"/>
              <w:right w:val="nil"/>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C = Preţ unitar /eveniment  (B) </w:t>
            </w:r>
          </w:p>
        </w:tc>
        <w:tc>
          <w:tcPr>
            <w:tcW w:w="1479"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1763"/>
        </w:trPr>
        <w:tc>
          <w:tcPr>
            <w:tcW w:w="665" w:type="dxa"/>
            <w:tcBorders>
              <w:top w:val="nil"/>
              <w:left w:val="nil"/>
              <w:bottom w:val="nil"/>
              <w:right w:val="nil"/>
            </w:tcBorders>
            <w:shd w:val="clear" w:color="auto" w:fill="auto"/>
            <w:vAlign w:val="bottom"/>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6</w:t>
            </w:r>
          </w:p>
        </w:tc>
        <w:tc>
          <w:tcPr>
            <w:tcW w:w="672" w:type="dxa"/>
            <w:tcBorders>
              <w:top w:val="nil"/>
              <w:left w:val="single" w:sz="8" w:space="0" w:color="auto"/>
              <w:bottom w:val="single" w:sz="4" w:space="0" w:color="auto"/>
              <w:right w:val="single" w:sz="8" w:space="0" w:color="auto"/>
            </w:tcBorders>
            <w:shd w:val="clear" w:color="auto" w:fill="auto"/>
            <w:noWrap/>
            <w:vAlign w:val="bottom"/>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3.1</w:t>
            </w:r>
          </w:p>
        </w:tc>
        <w:tc>
          <w:tcPr>
            <w:tcW w:w="4031" w:type="dxa"/>
            <w:tcBorders>
              <w:top w:val="nil"/>
              <w:left w:val="nil"/>
              <w:bottom w:val="single" w:sz="4" w:space="0" w:color="auto"/>
              <w:right w:val="single" w:sz="8" w:space="0" w:color="auto"/>
            </w:tcBorders>
            <w:shd w:val="clear" w:color="auto" w:fill="auto"/>
            <w:vAlign w:val="bottom"/>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amenajare sală, realizare bază de date persoane participante, dotarea salii cu microfoane fixe/mobile , laptop şi telecomandă, videoproiector, ecran de proiecție si laser pointer; transport echipamente etc. (Pentru sala de capacitate: 300 participanti)</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1746" w:type="dxa"/>
            <w:tcBorders>
              <w:top w:val="nil"/>
              <w:left w:val="nil"/>
              <w:bottom w:val="single" w:sz="4" w:space="0" w:color="auto"/>
              <w:right w:val="single" w:sz="8" w:space="0" w:color="auto"/>
            </w:tcBorders>
            <w:shd w:val="clear" w:color="auto" w:fill="auto"/>
            <w:noWrap/>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PU6</w:t>
            </w:r>
          </w:p>
        </w:tc>
        <w:tc>
          <w:tcPr>
            <w:tcW w:w="1479" w:type="dxa"/>
            <w:tcBorders>
              <w:top w:val="nil"/>
              <w:left w:val="nil"/>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PT6</w:t>
            </w:r>
          </w:p>
        </w:tc>
      </w:tr>
      <w:tr w:rsidR="0077238B" w:rsidRPr="00793624" w:rsidTr="00C02661">
        <w:trPr>
          <w:trHeight w:val="1763"/>
        </w:trPr>
        <w:tc>
          <w:tcPr>
            <w:tcW w:w="665" w:type="dxa"/>
            <w:tcBorders>
              <w:top w:val="nil"/>
              <w:left w:val="nil"/>
              <w:bottom w:val="nil"/>
              <w:right w:val="nil"/>
            </w:tcBorders>
            <w:shd w:val="clear" w:color="auto" w:fill="auto"/>
            <w:vAlign w:val="bottom"/>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7</w:t>
            </w:r>
          </w:p>
        </w:tc>
        <w:tc>
          <w:tcPr>
            <w:tcW w:w="672" w:type="dxa"/>
            <w:tcBorders>
              <w:top w:val="nil"/>
              <w:left w:val="single" w:sz="8" w:space="0" w:color="auto"/>
              <w:bottom w:val="single" w:sz="4" w:space="0" w:color="auto"/>
              <w:right w:val="single" w:sz="8" w:space="0" w:color="auto"/>
            </w:tcBorders>
            <w:shd w:val="clear" w:color="auto" w:fill="auto"/>
            <w:noWrap/>
            <w:vAlign w:val="bottom"/>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3.2</w:t>
            </w:r>
          </w:p>
        </w:tc>
        <w:tc>
          <w:tcPr>
            <w:tcW w:w="4031" w:type="dxa"/>
            <w:tcBorders>
              <w:top w:val="nil"/>
              <w:left w:val="nil"/>
              <w:bottom w:val="single" w:sz="4" w:space="0" w:color="auto"/>
              <w:right w:val="single" w:sz="8" w:space="0" w:color="auto"/>
            </w:tcBorders>
            <w:shd w:val="clear" w:color="auto" w:fill="auto"/>
            <w:vAlign w:val="bottom"/>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amenajare sală, realizare bază de date persoane participante, dotarea salii cu microfoane fixe/mobile , laptop şi telecomandă, videoproiector, ecran de proiecție si laser pointer; transport echipamente etc. (Pentru sala de capacitate: 100 participanti)</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nil"/>
              <w:left w:val="nil"/>
              <w:bottom w:val="single" w:sz="4" w:space="0" w:color="auto"/>
              <w:right w:val="single" w:sz="8" w:space="0" w:color="auto"/>
            </w:tcBorders>
            <w:shd w:val="clear" w:color="auto" w:fill="auto"/>
            <w:noWrap/>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PU7</w:t>
            </w:r>
          </w:p>
        </w:tc>
        <w:tc>
          <w:tcPr>
            <w:tcW w:w="1479" w:type="dxa"/>
            <w:tcBorders>
              <w:top w:val="nil"/>
              <w:left w:val="nil"/>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PT7</w:t>
            </w:r>
          </w:p>
        </w:tc>
      </w:tr>
      <w:tr w:rsidR="0077238B" w:rsidRPr="00793624" w:rsidTr="00C02661">
        <w:trPr>
          <w:trHeight w:val="1763"/>
        </w:trPr>
        <w:tc>
          <w:tcPr>
            <w:tcW w:w="665" w:type="dxa"/>
            <w:tcBorders>
              <w:top w:val="nil"/>
              <w:left w:val="nil"/>
              <w:bottom w:val="nil"/>
              <w:right w:val="nil"/>
            </w:tcBorders>
            <w:shd w:val="clear" w:color="auto" w:fill="auto"/>
            <w:vAlign w:val="bottom"/>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8</w:t>
            </w:r>
          </w:p>
        </w:tc>
        <w:tc>
          <w:tcPr>
            <w:tcW w:w="672" w:type="dxa"/>
            <w:tcBorders>
              <w:top w:val="nil"/>
              <w:left w:val="single" w:sz="8" w:space="0" w:color="auto"/>
              <w:bottom w:val="single" w:sz="4" w:space="0" w:color="auto"/>
              <w:right w:val="single" w:sz="8" w:space="0" w:color="auto"/>
            </w:tcBorders>
            <w:shd w:val="clear" w:color="auto" w:fill="auto"/>
            <w:noWrap/>
            <w:vAlign w:val="bottom"/>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3.3</w:t>
            </w:r>
          </w:p>
        </w:tc>
        <w:tc>
          <w:tcPr>
            <w:tcW w:w="4031" w:type="dxa"/>
            <w:tcBorders>
              <w:top w:val="nil"/>
              <w:left w:val="nil"/>
              <w:bottom w:val="single" w:sz="4" w:space="0" w:color="auto"/>
              <w:right w:val="single" w:sz="8" w:space="0" w:color="auto"/>
            </w:tcBorders>
            <w:shd w:val="clear" w:color="auto" w:fill="auto"/>
            <w:vAlign w:val="bottom"/>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amenajare sală, realizare bază de date persoane participante, dotarea salii cu microfoane fixe/mobile , laptop şi telecomandă, videoproiector, ecran de proiecție si laser pointer; transport echipamente etc. (Pentru sala de capacitate: 50 participanti)</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nil"/>
              <w:left w:val="nil"/>
              <w:bottom w:val="single" w:sz="4" w:space="0" w:color="auto"/>
              <w:right w:val="single" w:sz="8" w:space="0" w:color="auto"/>
            </w:tcBorders>
            <w:shd w:val="clear" w:color="auto" w:fill="auto"/>
            <w:noWrap/>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PU8</w:t>
            </w:r>
          </w:p>
        </w:tc>
        <w:tc>
          <w:tcPr>
            <w:tcW w:w="1479" w:type="dxa"/>
            <w:tcBorders>
              <w:top w:val="nil"/>
              <w:left w:val="nil"/>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PT8</w:t>
            </w:r>
          </w:p>
        </w:tc>
      </w:tr>
      <w:tr w:rsidR="0077238B" w:rsidRPr="00793624" w:rsidTr="00C02661">
        <w:trPr>
          <w:trHeight w:val="586"/>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sz w:val="22"/>
                <w:szCs w:val="22"/>
                <w:lang w:val="ro-RO" w:eastAsia="ro-RO"/>
              </w:rPr>
            </w:pPr>
          </w:p>
        </w:tc>
        <w:tc>
          <w:tcPr>
            <w:tcW w:w="672" w:type="dxa"/>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 total servicii menţionate</w:t>
            </w:r>
          </w:p>
        </w:tc>
        <w:tc>
          <w:tcPr>
            <w:tcW w:w="1479" w:type="dxa"/>
            <w:tcBorders>
              <w:top w:val="single" w:sz="4" w:space="0" w:color="auto"/>
              <w:left w:val="nil"/>
              <w:bottom w:val="single" w:sz="4" w:space="0" w:color="auto"/>
              <w:right w:val="nil"/>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eveniment (B) </w:t>
            </w:r>
          </w:p>
        </w:tc>
        <w:tc>
          <w:tcPr>
            <w:tcW w:w="1479"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524"/>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9</w:t>
            </w:r>
          </w:p>
        </w:tc>
        <w:tc>
          <w:tcPr>
            <w:tcW w:w="672" w:type="dxa"/>
            <w:tcBorders>
              <w:top w:val="nil"/>
              <w:left w:val="single" w:sz="8" w:space="0" w:color="auto"/>
              <w:bottom w:val="single" w:sz="4"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3.4</w:t>
            </w:r>
          </w:p>
        </w:tc>
        <w:tc>
          <w:tcPr>
            <w:tcW w:w="4031" w:type="dxa"/>
            <w:tcBorders>
              <w:top w:val="nil"/>
              <w:left w:val="single" w:sz="8" w:space="0" w:color="auto"/>
              <w:bottom w:val="single" w:sz="8" w:space="0" w:color="auto"/>
              <w:right w:val="single" w:sz="8" w:space="0" w:color="auto"/>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servicii transcriere înregistrare audio (română și engleză)</w:t>
            </w:r>
          </w:p>
        </w:tc>
        <w:tc>
          <w:tcPr>
            <w:tcW w:w="1479" w:type="dxa"/>
            <w:tcBorders>
              <w:top w:val="nil"/>
              <w:left w:val="nil"/>
              <w:bottom w:val="single" w:sz="8"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PU9</w:t>
            </w:r>
          </w:p>
        </w:tc>
        <w:tc>
          <w:tcPr>
            <w:tcW w:w="1479" w:type="dxa"/>
            <w:tcBorders>
              <w:top w:val="nil"/>
              <w:left w:val="nil"/>
              <w:bottom w:val="single" w:sz="8"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PT9</w:t>
            </w:r>
          </w:p>
        </w:tc>
      </w:tr>
      <w:tr w:rsidR="0077238B" w:rsidRPr="00793624" w:rsidTr="00C02661">
        <w:trPr>
          <w:trHeight w:val="339"/>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sz w:val="22"/>
                <w:szCs w:val="22"/>
                <w:lang w:val="ro-RO" w:eastAsia="ro-RO"/>
              </w:rPr>
            </w:pPr>
          </w:p>
        </w:tc>
        <w:tc>
          <w:tcPr>
            <w:tcW w:w="672"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4" w:space="0" w:color="auto"/>
              <w:right w:val="nil"/>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single" w:sz="8" w:space="0" w:color="auto"/>
              <w:bottom w:val="single" w:sz="4"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eveniment </w:t>
            </w:r>
          </w:p>
        </w:tc>
        <w:tc>
          <w:tcPr>
            <w:tcW w:w="1479" w:type="dxa"/>
            <w:tcBorders>
              <w:top w:val="nil"/>
              <w:left w:val="single" w:sz="8" w:space="0" w:color="auto"/>
              <w:bottom w:val="single" w:sz="4"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565"/>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10</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3.5</w:t>
            </w:r>
          </w:p>
        </w:tc>
        <w:tc>
          <w:tcPr>
            <w:tcW w:w="4031" w:type="dxa"/>
            <w:tcBorders>
              <w:top w:val="nil"/>
              <w:left w:val="nil"/>
              <w:bottom w:val="nil"/>
              <w:right w:val="nil"/>
            </w:tcBorders>
            <w:shd w:val="clear" w:color="auto" w:fill="auto"/>
            <w:vAlign w:val="bottom"/>
            <w:hideMark/>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personal tehnic pentru supervizare pe parcursul evenimentului și pentru înregistrarea participanților*</w:t>
            </w:r>
          </w:p>
        </w:tc>
        <w:tc>
          <w:tcPr>
            <w:tcW w:w="1479" w:type="dxa"/>
            <w:tcBorders>
              <w:top w:val="nil"/>
              <w:left w:val="single" w:sz="8" w:space="0" w:color="auto"/>
              <w:bottom w:val="single" w:sz="8"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single" w:sz="8" w:space="0" w:color="auto"/>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PU10</w:t>
            </w:r>
          </w:p>
        </w:tc>
        <w:tc>
          <w:tcPr>
            <w:tcW w:w="1479" w:type="dxa"/>
            <w:tcBorders>
              <w:top w:val="nil"/>
              <w:left w:val="single" w:sz="8" w:space="0" w:color="auto"/>
              <w:bottom w:val="single" w:sz="8"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PT10</w:t>
            </w:r>
          </w:p>
        </w:tc>
      </w:tr>
      <w:tr w:rsidR="0077238B" w:rsidRPr="00793624" w:rsidTr="00C02661">
        <w:trPr>
          <w:trHeight w:val="381"/>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sz w:val="22"/>
                <w:szCs w:val="22"/>
                <w:lang w:val="ro-RO" w:eastAsia="ro-RO"/>
              </w:rPr>
            </w:pPr>
          </w:p>
        </w:tc>
        <w:tc>
          <w:tcPr>
            <w:tcW w:w="672"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4" w:space="0" w:color="auto"/>
              <w:right w:val="nil"/>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nil"/>
              <w:left w:val="nil"/>
              <w:bottom w:val="single" w:sz="4" w:space="0" w:color="auto"/>
              <w:right w:val="single" w:sz="8"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w:t>
            </w:r>
          </w:p>
        </w:tc>
        <w:tc>
          <w:tcPr>
            <w:tcW w:w="1479" w:type="dxa"/>
            <w:tcBorders>
              <w:top w:val="nil"/>
              <w:left w:val="nil"/>
              <w:bottom w:val="single" w:sz="4" w:space="0" w:color="auto"/>
              <w:right w:val="single" w:sz="8"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634"/>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3.6</w:t>
            </w:r>
          </w:p>
        </w:tc>
        <w:tc>
          <w:tcPr>
            <w:tcW w:w="4031" w:type="dxa"/>
            <w:tcBorders>
              <w:top w:val="nil"/>
              <w:left w:val="nil"/>
              <w:bottom w:val="single" w:sz="4" w:space="0" w:color="auto"/>
              <w:right w:val="single" w:sz="8" w:space="0" w:color="auto"/>
            </w:tcBorders>
            <w:shd w:val="clear" w:color="auto" w:fill="auto"/>
            <w:vAlign w:val="bottom"/>
            <w:hideMark/>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personal tehnic pentru fotografii pe parcursul evenimentului</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PU11/ eveniment</w:t>
            </w:r>
          </w:p>
        </w:tc>
        <w:tc>
          <w:tcPr>
            <w:tcW w:w="1479" w:type="dxa"/>
            <w:tcBorders>
              <w:top w:val="nil"/>
              <w:left w:val="nil"/>
              <w:bottom w:val="single" w:sz="4" w:space="0" w:color="auto"/>
              <w:right w:val="single" w:sz="8"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PT11</w:t>
            </w:r>
          </w:p>
        </w:tc>
      </w:tr>
      <w:tr w:rsidR="0077238B" w:rsidRPr="00793624" w:rsidTr="00C02661">
        <w:trPr>
          <w:trHeight w:val="1182"/>
        </w:trPr>
        <w:tc>
          <w:tcPr>
            <w:tcW w:w="665" w:type="dxa"/>
            <w:tcBorders>
              <w:top w:val="nil"/>
              <w:left w:val="nil"/>
              <w:bottom w:val="nil"/>
              <w:right w:val="single" w:sz="4" w:space="0" w:color="auto"/>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12</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3.7</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Tiparire/ multiplicare pagini color documente suport </w:t>
            </w:r>
          </w:p>
        </w:tc>
        <w:tc>
          <w:tcPr>
            <w:tcW w:w="1479"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PU12/ persoana</w:t>
            </w:r>
          </w:p>
        </w:tc>
        <w:tc>
          <w:tcPr>
            <w:tcW w:w="1479" w:type="dxa"/>
            <w:tcBorders>
              <w:top w:val="single" w:sz="4" w:space="0" w:color="auto"/>
              <w:left w:val="single" w:sz="4" w:space="0" w:color="auto"/>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PT12</w:t>
            </w:r>
          </w:p>
        </w:tc>
      </w:tr>
      <w:tr w:rsidR="0077238B" w:rsidRPr="00793624" w:rsidTr="00C02661">
        <w:trPr>
          <w:trHeight w:val="398"/>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center"/>
              <w:rPr>
                <w:rFonts w:ascii="Trebuchet MS" w:hAnsi="Trebuchet MS"/>
                <w:sz w:val="22"/>
                <w:szCs w:val="22"/>
                <w:lang w:val="ro-RO" w:eastAsia="ro-RO"/>
              </w:rPr>
            </w:pPr>
          </w:p>
        </w:tc>
        <w:tc>
          <w:tcPr>
            <w:tcW w:w="672" w:type="dxa"/>
            <w:tcBorders>
              <w:top w:val="single" w:sz="8" w:space="0" w:color="auto"/>
              <w:left w:val="single" w:sz="8" w:space="0" w:color="auto"/>
              <w:bottom w:val="single" w:sz="4" w:space="0" w:color="auto"/>
              <w:right w:val="single" w:sz="4" w:space="0" w:color="auto"/>
            </w:tcBorders>
            <w:shd w:val="clear" w:color="000000" w:fill="FFC000"/>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4031" w:type="dxa"/>
            <w:tcBorders>
              <w:top w:val="single" w:sz="8" w:space="0" w:color="auto"/>
              <w:left w:val="nil"/>
              <w:bottom w:val="single" w:sz="4" w:space="0" w:color="auto"/>
              <w:right w:val="single" w:sz="4" w:space="0" w:color="auto"/>
            </w:tcBorders>
            <w:shd w:val="clear" w:color="000000" w:fill="FFC000"/>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Materiale personalizate organizare eveniment</w:t>
            </w:r>
          </w:p>
        </w:tc>
        <w:tc>
          <w:tcPr>
            <w:tcW w:w="1479" w:type="dxa"/>
            <w:tcBorders>
              <w:top w:val="single" w:sz="8" w:space="0" w:color="auto"/>
              <w:left w:val="nil"/>
              <w:bottom w:val="single" w:sz="4" w:space="0" w:color="auto"/>
              <w:right w:val="nil"/>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single" w:sz="8" w:space="0" w:color="auto"/>
              <w:left w:val="nil"/>
              <w:bottom w:val="single" w:sz="4" w:space="0" w:color="auto"/>
              <w:right w:val="single" w:sz="4" w:space="0" w:color="auto"/>
            </w:tcBorders>
            <w:shd w:val="clear" w:color="000000" w:fill="FFC000"/>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single" w:sz="8" w:space="0" w:color="auto"/>
              <w:left w:val="nil"/>
              <w:bottom w:val="single" w:sz="4" w:space="0" w:color="auto"/>
              <w:right w:val="single" w:sz="4" w:space="0" w:color="auto"/>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311"/>
        </w:trPr>
        <w:tc>
          <w:tcPr>
            <w:tcW w:w="665" w:type="dxa"/>
            <w:tcBorders>
              <w:top w:val="nil"/>
              <w:left w:val="nil"/>
              <w:bottom w:val="nil"/>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p>
        </w:tc>
        <w:tc>
          <w:tcPr>
            <w:tcW w:w="672"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8" w:space="0" w:color="auto"/>
              <w:right w:val="single" w:sz="4" w:space="0" w:color="auto"/>
            </w:tcBorders>
            <w:shd w:val="clear" w:color="auto" w:fill="F2F2F2" w:themeFill="background1" w:themeFillShade="F2"/>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8" w:space="0" w:color="auto"/>
              <w:right w:val="nil"/>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nil"/>
              <w:left w:val="nil"/>
              <w:bottom w:val="single" w:sz="8" w:space="0" w:color="auto"/>
              <w:right w:val="single" w:sz="4" w:space="0" w:color="auto"/>
            </w:tcBorders>
            <w:shd w:val="clear" w:color="auto" w:fill="F2F2F2" w:themeFill="background1" w:themeFillShade="F2"/>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 = preț unitar/bucată</w:t>
            </w:r>
          </w:p>
        </w:tc>
        <w:tc>
          <w:tcPr>
            <w:tcW w:w="1479" w:type="dxa"/>
            <w:tcBorders>
              <w:top w:val="nil"/>
              <w:left w:val="nil"/>
              <w:bottom w:val="single" w:sz="8" w:space="0" w:color="auto"/>
              <w:right w:val="single" w:sz="4" w:space="0" w:color="auto"/>
            </w:tcBorders>
            <w:shd w:val="clear" w:color="auto" w:fill="F2F2F2" w:themeFill="background1" w:themeFillShade="F2"/>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311"/>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13</w:t>
            </w:r>
          </w:p>
        </w:tc>
        <w:tc>
          <w:tcPr>
            <w:tcW w:w="672" w:type="dxa"/>
            <w:tcBorders>
              <w:top w:val="nil"/>
              <w:left w:val="single" w:sz="8" w:space="0" w:color="auto"/>
              <w:bottom w:val="single" w:sz="4"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4.1</w:t>
            </w:r>
          </w:p>
        </w:tc>
        <w:tc>
          <w:tcPr>
            <w:tcW w:w="4031" w:type="dxa"/>
            <w:tcBorders>
              <w:top w:val="nil"/>
              <w:left w:val="single" w:sz="8" w:space="0" w:color="auto"/>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Ecusoane</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PU13</w:t>
            </w:r>
          </w:p>
        </w:tc>
        <w:tc>
          <w:tcPr>
            <w:tcW w:w="1479" w:type="dxa"/>
            <w:tcBorders>
              <w:top w:val="nil"/>
              <w:left w:val="nil"/>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PT13</w:t>
            </w:r>
          </w:p>
        </w:tc>
      </w:tr>
      <w:tr w:rsidR="0077238B" w:rsidRPr="00793624" w:rsidTr="00C02661">
        <w:trPr>
          <w:trHeight w:val="284"/>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14</w:t>
            </w:r>
          </w:p>
        </w:tc>
        <w:tc>
          <w:tcPr>
            <w:tcW w:w="672" w:type="dxa"/>
            <w:tcBorders>
              <w:top w:val="nil"/>
              <w:left w:val="single" w:sz="8" w:space="0" w:color="auto"/>
              <w:bottom w:val="single" w:sz="4"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4.2</w:t>
            </w:r>
          </w:p>
        </w:tc>
        <w:tc>
          <w:tcPr>
            <w:tcW w:w="4031" w:type="dxa"/>
            <w:tcBorders>
              <w:top w:val="nil"/>
              <w:left w:val="single" w:sz="8" w:space="0" w:color="auto"/>
              <w:bottom w:val="single" w:sz="4" w:space="0" w:color="auto"/>
              <w:right w:val="single" w:sz="4" w:space="0" w:color="auto"/>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Memorie portabila (min. 16GB) </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PU14</w:t>
            </w:r>
          </w:p>
        </w:tc>
        <w:tc>
          <w:tcPr>
            <w:tcW w:w="1479" w:type="dxa"/>
            <w:tcBorders>
              <w:top w:val="nil"/>
              <w:left w:val="nil"/>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PT14</w:t>
            </w:r>
          </w:p>
        </w:tc>
      </w:tr>
      <w:tr w:rsidR="0077238B" w:rsidRPr="00793624" w:rsidTr="00C02661">
        <w:trPr>
          <w:trHeight w:val="311"/>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15</w:t>
            </w:r>
          </w:p>
        </w:tc>
        <w:tc>
          <w:tcPr>
            <w:tcW w:w="672" w:type="dxa"/>
            <w:tcBorders>
              <w:top w:val="nil"/>
              <w:left w:val="single" w:sz="8" w:space="0" w:color="auto"/>
              <w:bottom w:val="single" w:sz="4"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4.3</w:t>
            </w:r>
          </w:p>
        </w:tc>
        <w:tc>
          <w:tcPr>
            <w:tcW w:w="4031" w:type="dxa"/>
            <w:tcBorders>
              <w:top w:val="nil"/>
              <w:left w:val="single" w:sz="8" w:space="0" w:color="auto"/>
              <w:bottom w:val="single" w:sz="4" w:space="0" w:color="auto"/>
              <w:right w:val="single" w:sz="4" w:space="0" w:color="auto"/>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Agendă piele sintetica </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PU15</w:t>
            </w:r>
          </w:p>
        </w:tc>
        <w:tc>
          <w:tcPr>
            <w:tcW w:w="1479" w:type="dxa"/>
            <w:tcBorders>
              <w:top w:val="nil"/>
              <w:left w:val="nil"/>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PT15</w:t>
            </w:r>
          </w:p>
        </w:tc>
      </w:tr>
      <w:tr w:rsidR="0077238B" w:rsidRPr="00793624" w:rsidTr="00C02661">
        <w:trPr>
          <w:trHeight w:val="287"/>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16</w:t>
            </w:r>
          </w:p>
        </w:tc>
        <w:tc>
          <w:tcPr>
            <w:tcW w:w="672" w:type="dxa"/>
            <w:tcBorders>
              <w:top w:val="nil"/>
              <w:left w:val="single" w:sz="8" w:space="0" w:color="auto"/>
              <w:bottom w:val="single" w:sz="4"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4.4</w:t>
            </w:r>
          </w:p>
        </w:tc>
        <w:tc>
          <w:tcPr>
            <w:tcW w:w="4031" w:type="dxa"/>
            <w:tcBorders>
              <w:top w:val="nil"/>
              <w:left w:val="single" w:sz="8" w:space="0" w:color="auto"/>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Set pix si creion</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PU16</w:t>
            </w:r>
          </w:p>
        </w:tc>
        <w:tc>
          <w:tcPr>
            <w:tcW w:w="1479" w:type="dxa"/>
            <w:tcBorders>
              <w:top w:val="nil"/>
              <w:left w:val="nil"/>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PT16</w:t>
            </w:r>
          </w:p>
        </w:tc>
      </w:tr>
      <w:tr w:rsidR="0077238B" w:rsidRPr="00793624" w:rsidTr="00C02661">
        <w:trPr>
          <w:trHeight w:val="287"/>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17</w:t>
            </w:r>
          </w:p>
        </w:tc>
        <w:tc>
          <w:tcPr>
            <w:tcW w:w="672" w:type="dxa"/>
            <w:tcBorders>
              <w:top w:val="nil"/>
              <w:left w:val="single" w:sz="8" w:space="0" w:color="auto"/>
              <w:bottom w:val="single" w:sz="4"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4.5</w:t>
            </w:r>
          </w:p>
        </w:tc>
        <w:tc>
          <w:tcPr>
            <w:tcW w:w="4031" w:type="dxa"/>
            <w:tcBorders>
              <w:top w:val="nil"/>
              <w:left w:val="single" w:sz="8" w:space="0" w:color="auto"/>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Banner </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w:t>
            </w:r>
          </w:p>
        </w:tc>
        <w:tc>
          <w:tcPr>
            <w:tcW w:w="174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PU17</w:t>
            </w:r>
          </w:p>
        </w:tc>
        <w:tc>
          <w:tcPr>
            <w:tcW w:w="1479" w:type="dxa"/>
            <w:tcBorders>
              <w:top w:val="nil"/>
              <w:left w:val="nil"/>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PT17</w:t>
            </w:r>
          </w:p>
        </w:tc>
      </w:tr>
      <w:tr w:rsidR="0077238B" w:rsidRPr="00793624" w:rsidTr="00C02661">
        <w:trPr>
          <w:trHeight w:val="311"/>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18</w:t>
            </w:r>
          </w:p>
        </w:tc>
        <w:tc>
          <w:tcPr>
            <w:tcW w:w="672" w:type="dxa"/>
            <w:tcBorders>
              <w:top w:val="nil"/>
              <w:left w:val="single" w:sz="8" w:space="0" w:color="auto"/>
              <w:bottom w:val="single" w:sz="4"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4.6</w:t>
            </w:r>
          </w:p>
        </w:tc>
        <w:tc>
          <w:tcPr>
            <w:tcW w:w="4031" w:type="dxa"/>
            <w:tcBorders>
              <w:top w:val="nil"/>
              <w:left w:val="single" w:sz="8" w:space="0" w:color="auto"/>
              <w:bottom w:val="single" w:sz="4" w:space="0" w:color="auto"/>
              <w:right w:val="single" w:sz="4" w:space="0" w:color="auto"/>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Banner roll-up</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2</w:t>
            </w:r>
          </w:p>
        </w:tc>
        <w:tc>
          <w:tcPr>
            <w:tcW w:w="174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PU18</w:t>
            </w:r>
          </w:p>
        </w:tc>
        <w:tc>
          <w:tcPr>
            <w:tcW w:w="1479" w:type="dxa"/>
            <w:tcBorders>
              <w:top w:val="nil"/>
              <w:left w:val="nil"/>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PT18</w:t>
            </w:r>
          </w:p>
        </w:tc>
      </w:tr>
      <w:tr w:rsidR="0077238B" w:rsidRPr="00793624" w:rsidTr="00C02661">
        <w:trPr>
          <w:trHeight w:val="333"/>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p>
        </w:tc>
        <w:tc>
          <w:tcPr>
            <w:tcW w:w="672" w:type="dxa"/>
            <w:tcBorders>
              <w:top w:val="single" w:sz="4" w:space="0" w:color="auto"/>
              <w:left w:val="single" w:sz="8" w:space="0" w:color="auto"/>
              <w:bottom w:val="single" w:sz="8" w:space="0" w:color="auto"/>
              <w:right w:val="single" w:sz="8" w:space="0" w:color="auto"/>
            </w:tcBorders>
            <w:shd w:val="clear" w:color="000000" w:fill="FFC000"/>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w:t>
            </w:r>
          </w:p>
        </w:tc>
        <w:tc>
          <w:tcPr>
            <w:tcW w:w="4031" w:type="dxa"/>
            <w:tcBorders>
              <w:top w:val="single" w:sz="4" w:space="0" w:color="auto"/>
              <w:left w:val="nil"/>
              <w:bottom w:val="single" w:sz="8" w:space="0" w:color="auto"/>
              <w:right w:val="single" w:sz="4" w:space="0" w:color="auto"/>
            </w:tcBorders>
            <w:shd w:val="clear" w:color="000000" w:fill="FFC000"/>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w:t>
            </w:r>
          </w:p>
        </w:tc>
        <w:tc>
          <w:tcPr>
            <w:tcW w:w="1479" w:type="dxa"/>
            <w:tcBorders>
              <w:top w:val="single" w:sz="4" w:space="0" w:color="auto"/>
              <w:left w:val="nil"/>
              <w:bottom w:val="single" w:sz="8" w:space="0" w:color="auto"/>
              <w:right w:val="nil"/>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8" w:space="0" w:color="auto"/>
              <w:right w:val="single" w:sz="4" w:space="0" w:color="auto"/>
            </w:tcBorders>
            <w:shd w:val="clear" w:color="000000" w:fill="FFC000"/>
            <w:noWrap/>
            <w:vAlign w:val="center"/>
            <w:hideMark/>
          </w:tcPr>
          <w:p w:rsidR="0077238B" w:rsidRPr="00793624" w:rsidRDefault="0077238B" w:rsidP="00C02661">
            <w:pPr>
              <w:jc w:val="center"/>
              <w:rPr>
                <w:rFonts w:ascii="Trebuchet MS" w:hAnsi="Trebuchet MS"/>
                <w:b/>
                <w:bCs/>
                <w:sz w:val="22"/>
                <w:szCs w:val="22"/>
                <w:lang w:val="ro-RO" w:eastAsia="ro-RO"/>
              </w:rPr>
            </w:pPr>
          </w:p>
        </w:tc>
        <w:tc>
          <w:tcPr>
            <w:tcW w:w="1479" w:type="dxa"/>
            <w:tcBorders>
              <w:top w:val="single" w:sz="4" w:space="0" w:color="auto"/>
              <w:left w:val="nil"/>
              <w:bottom w:val="single" w:sz="8" w:space="0" w:color="auto"/>
              <w:right w:val="single" w:sz="4" w:space="0" w:color="auto"/>
            </w:tcBorders>
            <w:shd w:val="clear" w:color="000000" w:fill="FFC000"/>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333"/>
        </w:trPr>
        <w:tc>
          <w:tcPr>
            <w:tcW w:w="665" w:type="dxa"/>
            <w:tcBorders>
              <w:top w:val="nil"/>
              <w:left w:val="nil"/>
              <w:bottom w:val="nil"/>
              <w:right w:val="nil"/>
            </w:tcBorders>
            <w:shd w:val="clear" w:color="auto" w:fill="auto"/>
            <w:noWrap/>
            <w:vAlign w:val="bottom"/>
          </w:tcPr>
          <w:p w:rsidR="0077238B" w:rsidRPr="00793624" w:rsidRDefault="0077238B" w:rsidP="00C02661">
            <w:pPr>
              <w:jc w:val="right"/>
              <w:rPr>
                <w:rFonts w:ascii="Trebuchet MS" w:hAnsi="Trebuchet MS"/>
                <w:b/>
                <w:bCs/>
                <w:sz w:val="22"/>
                <w:szCs w:val="22"/>
                <w:lang w:val="ro-RO" w:eastAsia="ro-RO"/>
              </w:rPr>
            </w:pPr>
          </w:p>
        </w:tc>
        <w:tc>
          <w:tcPr>
            <w:tcW w:w="6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4" w:space="0" w:color="auto"/>
              <w:left w:val="nil"/>
              <w:bottom w:val="single" w:sz="8" w:space="0" w:color="auto"/>
              <w:right w:val="single" w:sz="4" w:space="0" w:color="auto"/>
            </w:tcBorders>
            <w:shd w:val="clear" w:color="auto" w:fill="auto"/>
            <w:noWrap/>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single" w:sz="4" w:space="0" w:color="auto"/>
              <w:left w:val="nil"/>
              <w:bottom w:val="single" w:sz="8"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8" w:space="0" w:color="auto"/>
              <w:right w:val="single" w:sz="4" w:space="0" w:color="auto"/>
            </w:tcBorders>
            <w:shd w:val="clear" w:color="auto" w:fill="auto"/>
            <w:noWrap/>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 = preț unitar/ eveniment</w:t>
            </w:r>
          </w:p>
        </w:tc>
        <w:tc>
          <w:tcPr>
            <w:tcW w:w="1479" w:type="dxa"/>
            <w:tcBorders>
              <w:top w:val="single" w:sz="4" w:space="0" w:color="auto"/>
              <w:left w:val="nil"/>
              <w:bottom w:val="single" w:sz="8"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p>
        </w:tc>
      </w:tr>
      <w:tr w:rsidR="0077238B" w:rsidRPr="00793624" w:rsidTr="00C02661">
        <w:trPr>
          <w:trHeight w:val="333"/>
        </w:trPr>
        <w:tc>
          <w:tcPr>
            <w:tcW w:w="665" w:type="dxa"/>
            <w:tcBorders>
              <w:top w:val="nil"/>
              <w:left w:val="nil"/>
              <w:bottom w:val="nil"/>
              <w:right w:val="nil"/>
            </w:tcBorders>
            <w:shd w:val="clear" w:color="auto" w:fill="auto"/>
            <w:noWrap/>
            <w:vAlign w:val="bottom"/>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19</w:t>
            </w:r>
          </w:p>
        </w:tc>
        <w:tc>
          <w:tcPr>
            <w:tcW w:w="67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5.1</w:t>
            </w:r>
          </w:p>
        </w:tc>
        <w:tc>
          <w:tcPr>
            <w:tcW w:w="4031" w:type="dxa"/>
            <w:tcBorders>
              <w:top w:val="single" w:sz="4" w:space="0" w:color="auto"/>
              <w:left w:val="nil"/>
              <w:bottom w:val="single" w:sz="8" w:space="0" w:color="auto"/>
              <w:right w:val="single" w:sz="4" w:space="0" w:color="auto"/>
            </w:tcBorders>
            <w:shd w:val="clear" w:color="auto" w:fill="auto"/>
            <w:noWrap/>
            <w:vAlign w:val="bottom"/>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 (pentru 300 persoane)</w:t>
            </w:r>
          </w:p>
        </w:tc>
        <w:tc>
          <w:tcPr>
            <w:tcW w:w="1479" w:type="dxa"/>
            <w:tcBorders>
              <w:top w:val="single" w:sz="4" w:space="0" w:color="auto"/>
              <w:left w:val="nil"/>
              <w:bottom w:val="single" w:sz="8"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1746" w:type="dxa"/>
            <w:tcBorders>
              <w:top w:val="single" w:sz="4" w:space="0" w:color="auto"/>
              <w:left w:val="nil"/>
              <w:bottom w:val="single" w:sz="8" w:space="0" w:color="auto"/>
              <w:right w:val="single" w:sz="4" w:space="0" w:color="auto"/>
            </w:tcBorders>
            <w:shd w:val="clear" w:color="auto" w:fill="auto"/>
            <w:noWrap/>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PU19</w:t>
            </w:r>
          </w:p>
        </w:tc>
        <w:tc>
          <w:tcPr>
            <w:tcW w:w="1479" w:type="dxa"/>
            <w:tcBorders>
              <w:top w:val="single" w:sz="4" w:space="0" w:color="auto"/>
              <w:left w:val="nil"/>
              <w:bottom w:val="single" w:sz="8"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PT19</w:t>
            </w:r>
          </w:p>
        </w:tc>
      </w:tr>
      <w:tr w:rsidR="0077238B" w:rsidRPr="00793624" w:rsidTr="00C02661">
        <w:trPr>
          <w:trHeight w:val="333"/>
        </w:trPr>
        <w:tc>
          <w:tcPr>
            <w:tcW w:w="665" w:type="dxa"/>
            <w:tcBorders>
              <w:top w:val="nil"/>
              <w:left w:val="nil"/>
              <w:bottom w:val="nil"/>
              <w:right w:val="nil"/>
            </w:tcBorders>
            <w:shd w:val="clear" w:color="auto" w:fill="auto"/>
            <w:noWrap/>
            <w:vAlign w:val="bottom"/>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20</w:t>
            </w:r>
          </w:p>
        </w:tc>
        <w:tc>
          <w:tcPr>
            <w:tcW w:w="67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5.2</w:t>
            </w:r>
          </w:p>
        </w:tc>
        <w:tc>
          <w:tcPr>
            <w:tcW w:w="4031" w:type="dxa"/>
            <w:tcBorders>
              <w:top w:val="single" w:sz="4" w:space="0" w:color="auto"/>
              <w:left w:val="nil"/>
              <w:bottom w:val="single" w:sz="8" w:space="0" w:color="auto"/>
              <w:right w:val="single" w:sz="4" w:space="0" w:color="auto"/>
            </w:tcBorders>
            <w:shd w:val="clear" w:color="auto" w:fill="auto"/>
            <w:noWrap/>
            <w:vAlign w:val="bottom"/>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 (pentru 100 persoane)</w:t>
            </w:r>
          </w:p>
        </w:tc>
        <w:tc>
          <w:tcPr>
            <w:tcW w:w="1479" w:type="dxa"/>
            <w:tcBorders>
              <w:top w:val="single" w:sz="4" w:space="0" w:color="auto"/>
              <w:left w:val="nil"/>
              <w:bottom w:val="single" w:sz="8"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single" w:sz="4" w:space="0" w:color="auto"/>
              <w:left w:val="nil"/>
              <w:bottom w:val="single" w:sz="8" w:space="0" w:color="auto"/>
              <w:right w:val="single" w:sz="4" w:space="0" w:color="auto"/>
            </w:tcBorders>
            <w:shd w:val="clear" w:color="auto" w:fill="auto"/>
            <w:noWrap/>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PU20</w:t>
            </w:r>
          </w:p>
        </w:tc>
        <w:tc>
          <w:tcPr>
            <w:tcW w:w="1479" w:type="dxa"/>
            <w:tcBorders>
              <w:top w:val="single" w:sz="4" w:space="0" w:color="auto"/>
              <w:left w:val="nil"/>
              <w:bottom w:val="single" w:sz="8"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PT20</w:t>
            </w:r>
          </w:p>
        </w:tc>
      </w:tr>
      <w:tr w:rsidR="0077238B" w:rsidRPr="00793624" w:rsidTr="00C02661">
        <w:trPr>
          <w:trHeight w:val="257"/>
        </w:trPr>
        <w:tc>
          <w:tcPr>
            <w:tcW w:w="665" w:type="dxa"/>
            <w:tcBorders>
              <w:top w:val="nil"/>
              <w:left w:val="nil"/>
              <w:bottom w:val="nil"/>
              <w:right w:val="nil"/>
            </w:tcBorders>
            <w:shd w:val="clear" w:color="auto" w:fill="auto"/>
            <w:noWrap/>
            <w:vAlign w:val="bottom"/>
            <w:hideMark/>
          </w:tcPr>
          <w:p w:rsidR="0077238B" w:rsidRPr="00793624" w:rsidRDefault="0077238B"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21</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5.3</w:t>
            </w:r>
          </w:p>
        </w:tc>
        <w:tc>
          <w:tcPr>
            <w:tcW w:w="4031" w:type="dxa"/>
            <w:tcBorders>
              <w:top w:val="nil"/>
              <w:left w:val="nil"/>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 (pentru 50 persoane)</w:t>
            </w:r>
          </w:p>
        </w:tc>
        <w:tc>
          <w:tcPr>
            <w:tcW w:w="1479" w:type="dxa"/>
            <w:tcBorders>
              <w:top w:val="nil"/>
              <w:left w:val="nil"/>
              <w:bottom w:val="single" w:sz="4" w:space="0" w:color="auto"/>
              <w:right w:val="nil"/>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PU21</w:t>
            </w:r>
          </w:p>
        </w:tc>
        <w:tc>
          <w:tcPr>
            <w:tcW w:w="1479" w:type="dxa"/>
            <w:tcBorders>
              <w:top w:val="nil"/>
              <w:left w:val="nil"/>
              <w:bottom w:val="single" w:sz="4" w:space="0" w:color="auto"/>
              <w:right w:val="single" w:sz="4" w:space="0" w:color="auto"/>
            </w:tcBorders>
            <w:vAlign w:val="center"/>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PT21</w:t>
            </w:r>
          </w:p>
        </w:tc>
      </w:tr>
    </w:tbl>
    <w:p w:rsidR="0077238B" w:rsidRPr="00793624" w:rsidRDefault="0077238B" w:rsidP="0077238B">
      <w:pPr>
        <w:spacing w:line="276" w:lineRule="auto"/>
        <w:ind w:left="1080"/>
        <w:jc w:val="both"/>
        <w:rPr>
          <w:rFonts w:ascii="Trebuchet MS" w:hAnsi="Trebuchet MS"/>
          <w:sz w:val="22"/>
          <w:szCs w:val="22"/>
          <w:lang w:val="ro-RO"/>
        </w:rPr>
      </w:pPr>
      <w:r w:rsidRPr="00793624">
        <w:rPr>
          <w:rFonts w:ascii="Trebuchet MS" w:hAnsi="Trebuchet MS"/>
          <w:sz w:val="22"/>
          <w:szCs w:val="22"/>
          <w:lang w:val="ro-RO"/>
        </w:rPr>
        <w:t>*se va lua in calcul un pret acoperitor pentru personalul tehnic solicitat pentru fiecare tip de eveniment(cel mai mare eveniment fiind cel de 300 de persoane)</w:t>
      </w:r>
    </w:p>
    <w:p w:rsidR="0077238B" w:rsidRPr="00793624" w:rsidRDefault="0077238B" w:rsidP="0077238B">
      <w:pPr>
        <w:suppressAutoHyphens/>
        <w:spacing w:line="276" w:lineRule="auto"/>
        <w:rPr>
          <w:rFonts w:ascii="Trebuchet MS" w:hAnsi="Trebuchet MS"/>
          <w:bCs/>
          <w:sz w:val="22"/>
          <w:szCs w:val="22"/>
          <w:lang w:val="ro-RO"/>
        </w:rPr>
      </w:pPr>
    </w:p>
    <w:p w:rsidR="0077238B" w:rsidRPr="00793624" w:rsidRDefault="0077238B" w:rsidP="0077238B">
      <w:pPr>
        <w:suppressAutoHyphens/>
        <w:spacing w:line="276" w:lineRule="auto"/>
        <w:rPr>
          <w:rFonts w:ascii="Trebuchet MS" w:hAnsi="Trebuchet MS"/>
          <w:bCs/>
          <w:sz w:val="22"/>
          <w:szCs w:val="22"/>
          <w:lang w:val="ro-RO"/>
        </w:rPr>
      </w:pPr>
      <w:r w:rsidRPr="00793624">
        <w:rPr>
          <w:rFonts w:ascii="Trebuchet MS" w:hAnsi="Trebuchet MS"/>
          <w:bCs/>
          <w:sz w:val="22"/>
          <w:szCs w:val="22"/>
          <w:lang w:val="ro-RO"/>
        </w:rPr>
        <w:t>fiind detaliată după cum urmează:</w:t>
      </w:r>
    </w:p>
    <w:p w:rsidR="0077238B" w:rsidRPr="00793624" w:rsidRDefault="0077238B" w:rsidP="0077238B">
      <w:pPr>
        <w:numPr>
          <w:ilvl w:val="0"/>
          <w:numId w:val="23"/>
        </w:numPr>
        <w:spacing w:line="276" w:lineRule="auto"/>
        <w:ind w:left="1080"/>
        <w:jc w:val="both"/>
        <w:rPr>
          <w:rFonts w:ascii="Trebuchet MS" w:hAnsi="Trebuchet MS"/>
          <w:sz w:val="22"/>
          <w:szCs w:val="22"/>
          <w:lang w:val="ro-RO"/>
        </w:rPr>
      </w:pPr>
      <w:r w:rsidRPr="00793624">
        <w:rPr>
          <w:rFonts w:ascii="Trebuchet MS" w:hAnsi="Trebuchet MS"/>
          <w:sz w:val="22"/>
          <w:szCs w:val="22"/>
          <w:lang w:val="ro-RO"/>
        </w:rPr>
        <w:t>valoarea cheltuielilor privind prânzul și pauzele de cafea/</w:t>
      </w:r>
      <w:r w:rsidRPr="00793624">
        <w:rPr>
          <w:rFonts w:ascii="Trebuchet MS" w:hAnsi="Trebuchet MS"/>
          <w:sz w:val="22"/>
          <w:szCs w:val="22"/>
          <w:lang w:val="ro-RO" w:eastAsia="ro-RO"/>
        </w:rPr>
        <w:t xml:space="preserve"> cafea de intampinare</w:t>
      </w:r>
      <w:r w:rsidRPr="00793624">
        <w:rPr>
          <w:rFonts w:ascii="Trebuchet MS" w:hAnsi="Trebuchet MS"/>
          <w:sz w:val="22"/>
          <w:szCs w:val="22"/>
          <w:lang w:val="ro-RO"/>
        </w:rPr>
        <w:t xml:space="preserve"> per persoană;</w:t>
      </w:r>
    </w:p>
    <w:p w:rsidR="0077238B" w:rsidRPr="00793624" w:rsidRDefault="0077238B" w:rsidP="0077238B">
      <w:pPr>
        <w:numPr>
          <w:ilvl w:val="0"/>
          <w:numId w:val="23"/>
        </w:numPr>
        <w:spacing w:line="276" w:lineRule="auto"/>
        <w:ind w:left="1080"/>
        <w:jc w:val="both"/>
        <w:rPr>
          <w:rFonts w:ascii="Trebuchet MS" w:hAnsi="Trebuchet MS"/>
          <w:sz w:val="22"/>
          <w:szCs w:val="22"/>
          <w:lang w:val="ro-RO"/>
        </w:rPr>
      </w:pPr>
      <w:r w:rsidRPr="00793624">
        <w:rPr>
          <w:rFonts w:ascii="Trebuchet MS" w:hAnsi="Trebuchet MS"/>
          <w:sz w:val="22"/>
          <w:szCs w:val="22"/>
          <w:lang w:val="ro-RO"/>
        </w:rPr>
        <w:t>valoarea cheltuielilor privind serviciile de traducere simultană (cost /interpret pe parcursul conferinţei şi a echipamentului corespunzător - inchiriere cabina si instalatie de traducere);</w:t>
      </w:r>
    </w:p>
    <w:p w:rsidR="0077238B" w:rsidRPr="00793624" w:rsidRDefault="0077238B" w:rsidP="0077238B">
      <w:pPr>
        <w:numPr>
          <w:ilvl w:val="0"/>
          <w:numId w:val="23"/>
        </w:numPr>
        <w:spacing w:line="276" w:lineRule="auto"/>
        <w:ind w:left="1080"/>
        <w:jc w:val="both"/>
        <w:rPr>
          <w:rFonts w:ascii="Trebuchet MS" w:hAnsi="Trebuchet MS"/>
          <w:sz w:val="22"/>
          <w:szCs w:val="22"/>
          <w:lang w:val="ro-RO"/>
        </w:rPr>
      </w:pPr>
      <w:r w:rsidRPr="00793624">
        <w:rPr>
          <w:rFonts w:ascii="Trebuchet MS" w:hAnsi="Trebuchet MS"/>
          <w:sz w:val="22"/>
          <w:szCs w:val="22"/>
          <w:lang w:val="ro-RO"/>
        </w:rPr>
        <w:t xml:space="preserve">valoarea cheltuielilor reprezentând alte cheltuieli de organizare: asigurarea şi amenajarea unei săli de conferinţe, suportul logistic şi tehnic pentru derularea conferinţei, înregistrarea audio şi transcrierea acesteia, personal tehnic si de specialitate etc. </w:t>
      </w:r>
    </w:p>
    <w:p w:rsidR="0077238B" w:rsidRPr="00793624" w:rsidRDefault="0077238B" w:rsidP="0077238B">
      <w:pPr>
        <w:numPr>
          <w:ilvl w:val="0"/>
          <w:numId w:val="23"/>
        </w:numPr>
        <w:spacing w:line="276" w:lineRule="auto"/>
        <w:ind w:left="1080"/>
        <w:jc w:val="both"/>
        <w:rPr>
          <w:rFonts w:ascii="Trebuchet MS" w:hAnsi="Trebuchet MS"/>
          <w:sz w:val="22"/>
          <w:szCs w:val="22"/>
          <w:lang w:val="ro-RO"/>
        </w:rPr>
      </w:pPr>
      <w:r w:rsidRPr="00793624">
        <w:rPr>
          <w:rFonts w:ascii="Trebuchet MS" w:hAnsi="Trebuchet MS"/>
          <w:sz w:val="22"/>
          <w:szCs w:val="22"/>
          <w:lang w:val="ro-RO"/>
        </w:rPr>
        <w:t>valoarea cheltuielilor privind tipărirea documentelor suport;</w:t>
      </w:r>
    </w:p>
    <w:p w:rsidR="0077238B" w:rsidRPr="00793624" w:rsidRDefault="0077238B" w:rsidP="0077238B">
      <w:pPr>
        <w:numPr>
          <w:ilvl w:val="0"/>
          <w:numId w:val="23"/>
        </w:numPr>
        <w:spacing w:line="276" w:lineRule="auto"/>
        <w:ind w:left="1080"/>
        <w:jc w:val="both"/>
        <w:rPr>
          <w:rFonts w:ascii="Trebuchet MS" w:hAnsi="Trebuchet MS"/>
          <w:sz w:val="22"/>
          <w:szCs w:val="22"/>
          <w:lang w:val="ro-RO"/>
        </w:rPr>
      </w:pPr>
      <w:r w:rsidRPr="00793624">
        <w:rPr>
          <w:rFonts w:ascii="Trebuchet MS" w:hAnsi="Trebuchet MS"/>
          <w:sz w:val="22"/>
          <w:szCs w:val="22"/>
          <w:lang w:val="ro-RO"/>
        </w:rPr>
        <w:t>valoarea cheltuielilor privind chiria sălii în care are loc evenimentul;</w:t>
      </w:r>
    </w:p>
    <w:p w:rsidR="0077238B" w:rsidRPr="00793624" w:rsidRDefault="0077238B" w:rsidP="0077238B">
      <w:pPr>
        <w:spacing w:line="276" w:lineRule="auto"/>
        <w:jc w:val="both"/>
        <w:rPr>
          <w:rFonts w:ascii="Trebuchet MS" w:hAnsi="Trebuchet MS"/>
          <w:sz w:val="22"/>
          <w:szCs w:val="22"/>
          <w:lang w:val="ro-RO"/>
        </w:rPr>
      </w:pPr>
    </w:p>
    <w:tbl>
      <w:tblPr>
        <w:tblW w:w="14042" w:type="dxa"/>
        <w:tblInd w:w="6" w:type="dxa"/>
        <w:tblLayout w:type="fixed"/>
        <w:tblLook w:val="04A0" w:firstRow="1" w:lastRow="0" w:firstColumn="1" w:lastColumn="0" w:noHBand="0" w:noVBand="1"/>
      </w:tblPr>
      <w:tblGrid>
        <w:gridCol w:w="894"/>
        <w:gridCol w:w="2068"/>
        <w:gridCol w:w="670"/>
        <w:gridCol w:w="512"/>
        <w:gridCol w:w="1920"/>
        <w:gridCol w:w="1921"/>
        <w:gridCol w:w="1921"/>
        <w:gridCol w:w="4136"/>
      </w:tblGrid>
      <w:tr w:rsidR="0077238B" w:rsidRPr="00793624" w:rsidTr="00C02661">
        <w:trPr>
          <w:trHeight w:val="288"/>
        </w:trPr>
        <w:tc>
          <w:tcPr>
            <w:tcW w:w="894" w:type="dxa"/>
            <w:shd w:val="clear" w:color="auto" w:fill="auto"/>
            <w:noWrap/>
            <w:vAlign w:val="bottom"/>
            <w:hideMark/>
          </w:tcPr>
          <w:p w:rsidR="0077238B" w:rsidRPr="00793624" w:rsidRDefault="0077238B" w:rsidP="00C02661">
            <w:pPr>
              <w:jc w:val="both"/>
              <w:rPr>
                <w:rFonts w:ascii="Trebuchet MS" w:hAnsi="Trebuchet MS"/>
                <w:sz w:val="22"/>
                <w:szCs w:val="22"/>
                <w:u w:val="single"/>
                <w:lang w:val="ro-RO" w:eastAsia="ro-RO"/>
              </w:rPr>
            </w:pPr>
            <w:r w:rsidRPr="00793624">
              <w:rPr>
                <w:rFonts w:ascii="Trebuchet MS" w:hAnsi="Trebuchet MS"/>
                <w:sz w:val="22"/>
                <w:szCs w:val="22"/>
                <w:u w:val="single"/>
                <w:lang w:val="ro-RO" w:eastAsia="ro-RO"/>
              </w:rPr>
              <w:t>NOTĂ</w:t>
            </w:r>
          </w:p>
        </w:tc>
        <w:tc>
          <w:tcPr>
            <w:tcW w:w="3250" w:type="dxa"/>
            <w:gridSpan w:val="3"/>
            <w:shd w:val="clear" w:color="auto" w:fill="auto"/>
            <w:noWrap/>
            <w:vAlign w:val="bottom"/>
            <w:hideMark/>
          </w:tcPr>
          <w:p w:rsidR="0077238B" w:rsidRPr="00793624" w:rsidRDefault="0077238B" w:rsidP="00C02661">
            <w:pPr>
              <w:jc w:val="both"/>
              <w:rPr>
                <w:rFonts w:ascii="Trebuchet MS" w:hAnsi="Trebuchet MS"/>
                <w:sz w:val="22"/>
                <w:szCs w:val="22"/>
                <w:u w:val="single"/>
                <w:lang w:val="ro-RO" w:eastAsia="ro-RO"/>
              </w:rPr>
            </w:pPr>
          </w:p>
        </w:tc>
        <w:tc>
          <w:tcPr>
            <w:tcW w:w="1920"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1921"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1921"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4136" w:type="dxa"/>
            <w:shd w:val="clear" w:color="auto" w:fill="auto"/>
            <w:noWrap/>
            <w:vAlign w:val="bottom"/>
            <w:hideMark/>
          </w:tcPr>
          <w:p w:rsidR="0077238B" w:rsidRPr="00793624" w:rsidRDefault="0077238B" w:rsidP="00C02661">
            <w:pPr>
              <w:rPr>
                <w:rFonts w:ascii="Trebuchet MS" w:hAnsi="Trebuchet MS"/>
                <w:sz w:val="22"/>
                <w:szCs w:val="22"/>
                <w:lang w:val="ro-RO" w:eastAsia="ro-RO"/>
              </w:rPr>
            </w:pPr>
          </w:p>
        </w:tc>
      </w:tr>
      <w:tr w:rsidR="0077238B" w:rsidRPr="00793624" w:rsidTr="00C02661">
        <w:trPr>
          <w:gridAfter w:val="1"/>
          <w:wAfter w:w="4136" w:type="dxa"/>
          <w:trHeight w:val="1152"/>
        </w:trPr>
        <w:tc>
          <w:tcPr>
            <w:tcW w:w="894"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9012" w:type="dxa"/>
            <w:gridSpan w:val="6"/>
            <w:shd w:val="clear" w:color="auto" w:fill="auto"/>
            <w:vAlign w:val="bottom"/>
            <w:hideMark/>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1. În specificatiile tehnice corespunzătoare fiecărui contract subsecvent, se va preciza tipul serviciilor/produselor ce vor fi solicitate. Nu este obligatorie solicitarea simultană a tuturor categoriilor de servicii/produse mai sus menţionate. Se pot solicita parţial servicii sau produse. Seturile de materiale se vor realiza separat pentru fiecare eveniment/reuniune, conform solicitărilor din specificatiile tehnice corespunzătoare fiecărui contract subsecvent. Fiecare set va conține toate sau o parte din produsele mai sus prezentate.</w:t>
            </w:r>
          </w:p>
        </w:tc>
      </w:tr>
      <w:tr w:rsidR="0077238B" w:rsidRPr="00793624" w:rsidTr="00C02661">
        <w:trPr>
          <w:trHeight w:val="288"/>
        </w:trPr>
        <w:tc>
          <w:tcPr>
            <w:tcW w:w="894"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2068"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670"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2432" w:type="dxa"/>
            <w:gridSpan w:val="2"/>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3842" w:type="dxa"/>
            <w:gridSpan w:val="2"/>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4136" w:type="dxa"/>
            <w:shd w:val="clear" w:color="auto" w:fill="auto"/>
            <w:noWrap/>
            <w:vAlign w:val="bottom"/>
            <w:hideMark/>
          </w:tcPr>
          <w:p w:rsidR="0077238B" w:rsidRPr="00793624" w:rsidRDefault="0077238B" w:rsidP="00C02661">
            <w:pPr>
              <w:rPr>
                <w:rFonts w:ascii="Trebuchet MS" w:hAnsi="Trebuchet MS"/>
                <w:sz w:val="22"/>
                <w:szCs w:val="22"/>
                <w:lang w:val="ro-RO" w:eastAsia="ro-RO"/>
              </w:rPr>
            </w:pPr>
          </w:p>
        </w:tc>
      </w:tr>
      <w:tr w:rsidR="0077238B" w:rsidRPr="00793624" w:rsidTr="00C02661">
        <w:trPr>
          <w:gridAfter w:val="1"/>
          <w:wAfter w:w="4136" w:type="dxa"/>
          <w:trHeight w:val="288"/>
        </w:trPr>
        <w:tc>
          <w:tcPr>
            <w:tcW w:w="894" w:type="dxa"/>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p>
        </w:tc>
        <w:tc>
          <w:tcPr>
            <w:tcW w:w="9012" w:type="dxa"/>
            <w:gridSpan w:val="6"/>
            <w:shd w:val="clear" w:color="auto" w:fill="auto"/>
            <w:noWrap/>
            <w:vAlign w:val="bottom"/>
            <w:hideMark/>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2. PU1, PU2, ….PU20, PU21 - reprezintă preţuri unitare, exprimate în lei, fără TVA</w:t>
            </w:r>
          </w:p>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u w:val="single"/>
                <w:lang w:val="ro-RO" w:eastAsia="ro-RO"/>
              </w:rPr>
              <w:t>Preturile unitare prezentate de operatorii economici semnatari ai acordului cadru nu se vor modifica pe toata durata acordului cadru</w:t>
            </w:r>
            <w:r w:rsidRPr="00793624">
              <w:rPr>
                <w:rFonts w:ascii="Trebuchet MS" w:hAnsi="Trebuchet MS"/>
                <w:sz w:val="22"/>
                <w:szCs w:val="22"/>
                <w:lang w:val="ro-RO" w:eastAsia="ro-RO"/>
              </w:rPr>
              <w:t xml:space="preserve">. </w:t>
            </w:r>
          </w:p>
        </w:tc>
      </w:tr>
      <w:tr w:rsidR="0077238B" w:rsidRPr="00793624" w:rsidTr="00C02661">
        <w:trPr>
          <w:gridAfter w:val="1"/>
          <w:wAfter w:w="4136" w:type="dxa"/>
          <w:trHeight w:val="288"/>
        </w:trPr>
        <w:tc>
          <w:tcPr>
            <w:tcW w:w="894" w:type="dxa"/>
            <w:shd w:val="clear" w:color="auto" w:fill="auto"/>
            <w:noWrap/>
            <w:vAlign w:val="bottom"/>
          </w:tcPr>
          <w:p w:rsidR="0077238B" w:rsidRPr="00793624" w:rsidRDefault="0077238B" w:rsidP="00C02661">
            <w:pPr>
              <w:jc w:val="both"/>
              <w:rPr>
                <w:rFonts w:ascii="Trebuchet MS" w:hAnsi="Trebuchet MS"/>
                <w:sz w:val="22"/>
                <w:szCs w:val="22"/>
                <w:lang w:val="ro-RO" w:eastAsia="ro-RO"/>
              </w:rPr>
            </w:pPr>
          </w:p>
        </w:tc>
        <w:tc>
          <w:tcPr>
            <w:tcW w:w="9012" w:type="dxa"/>
            <w:gridSpan w:val="6"/>
            <w:shd w:val="clear" w:color="auto" w:fill="auto"/>
            <w:noWrap/>
            <w:vAlign w:val="bottom"/>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3. PT1, PT2, ….PT20, PT21 - reprezintă preţuri totale, exprimate în lei, fără TVA, pentru fiecare categorie din propunerea financiară și se obțin prin înmulțirea fiecărei cantități, cu prețul unitar aferent</w:t>
            </w:r>
          </w:p>
        </w:tc>
      </w:tr>
      <w:tr w:rsidR="0077238B" w:rsidRPr="00793624" w:rsidTr="00C02661">
        <w:trPr>
          <w:gridAfter w:val="1"/>
          <w:wAfter w:w="4136" w:type="dxa"/>
          <w:trHeight w:val="288"/>
        </w:trPr>
        <w:tc>
          <w:tcPr>
            <w:tcW w:w="894" w:type="dxa"/>
            <w:shd w:val="clear" w:color="auto" w:fill="auto"/>
            <w:noWrap/>
            <w:vAlign w:val="bottom"/>
          </w:tcPr>
          <w:p w:rsidR="0077238B" w:rsidRPr="00793624" w:rsidRDefault="0077238B" w:rsidP="00C02661">
            <w:pPr>
              <w:jc w:val="both"/>
              <w:rPr>
                <w:rFonts w:ascii="Trebuchet MS" w:hAnsi="Trebuchet MS"/>
                <w:sz w:val="22"/>
                <w:szCs w:val="22"/>
                <w:lang w:val="ro-RO" w:eastAsia="ro-RO"/>
              </w:rPr>
            </w:pPr>
          </w:p>
        </w:tc>
        <w:tc>
          <w:tcPr>
            <w:tcW w:w="9012" w:type="dxa"/>
            <w:gridSpan w:val="6"/>
            <w:shd w:val="clear" w:color="auto" w:fill="auto"/>
            <w:noWrap/>
            <w:vAlign w:val="bottom"/>
          </w:tcPr>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4. Prin însumarea prețurilor totale ofertate pentru fiecare categorie: PT1, PT2, ….PT20, PT21 se va obține PREȚUL TOTAL, notat cu PT.</w:t>
            </w:r>
          </w:p>
          <w:p w:rsidR="0077238B" w:rsidRPr="00793624" w:rsidRDefault="0077238B" w:rsidP="00C02661">
            <w:pPr>
              <w:jc w:val="both"/>
              <w:rPr>
                <w:rFonts w:ascii="Trebuchet MS" w:hAnsi="Trebuchet MS"/>
                <w:sz w:val="22"/>
                <w:szCs w:val="22"/>
                <w:lang w:val="ro-RO" w:eastAsia="ro-RO"/>
              </w:rPr>
            </w:pPr>
            <w:r w:rsidRPr="00793624">
              <w:rPr>
                <w:rFonts w:ascii="Trebuchet MS" w:hAnsi="Trebuchet MS"/>
                <w:sz w:val="22"/>
                <w:szCs w:val="22"/>
                <w:lang w:val="ro-RO" w:eastAsia="ro-RO"/>
              </w:rPr>
              <w:t xml:space="preserve">Ulterior, toate preturile totale astfel rezultate se vor ordona crescator, iar </w:t>
            </w:r>
            <w:r w:rsidRPr="00793624">
              <w:rPr>
                <w:rFonts w:ascii="Trebuchet MS" w:hAnsi="Trebuchet MS"/>
                <w:b/>
                <w:sz w:val="22"/>
                <w:szCs w:val="22"/>
                <w:lang w:val="ro-RO"/>
              </w:rPr>
              <w:t>Acordul cadru</w:t>
            </w:r>
            <w:r w:rsidRPr="00793624">
              <w:rPr>
                <w:rFonts w:ascii="Trebuchet MS" w:hAnsi="Trebuchet MS"/>
                <w:sz w:val="22"/>
                <w:szCs w:val="22"/>
                <w:lang w:val="ro-RO" w:eastAsia="ro-RO"/>
              </w:rPr>
              <w:t xml:space="preserve"> </w:t>
            </w:r>
            <w:r w:rsidRPr="00793624">
              <w:rPr>
                <w:rFonts w:ascii="Trebuchet MS" w:hAnsi="Trebuchet MS"/>
                <w:b/>
                <w:sz w:val="22"/>
                <w:szCs w:val="22"/>
                <w:lang w:val="ro-RO"/>
              </w:rPr>
              <w:t>se va încheia cu primii 5 operatori economici.</w:t>
            </w:r>
          </w:p>
        </w:tc>
      </w:tr>
    </w:tbl>
    <w:p w:rsidR="0077238B" w:rsidRPr="00793624" w:rsidRDefault="0077238B" w:rsidP="0077238B">
      <w:pPr>
        <w:pStyle w:val="Heading2"/>
        <w:spacing w:line="276" w:lineRule="auto"/>
        <w:ind w:left="576" w:hanging="576"/>
        <w:rPr>
          <w:rFonts w:ascii="Trebuchet MS" w:hAnsi="Trebuchet MS" w:cs="Arial"/>
          <w:b/>
          <w:color w:val="auto"/>
          <w:sz w:val="22"/>
          <w:szCs w:val="22"/>
        </w:rPr>
      </w:pP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r w:rsidRPr="00793624">
        <w:rPr>
          <w:rFonts w:ascii="Trebuchet MS" w:hAnsi="Trebuchet MS"/>
          <w:b/>
          <w:bCs/>
          <w:color w:val="auto"/>
          <w:sz w:val="22"/>
          <w:szCs w:val="22"/>
          <w:lang w:val="ro-RO"/>
        </w:rPr>
        <w:t xml:space="preserve">DURATA ACORDULUI CADRU </w:t>
      </w:r>
    </w:p>
    <w:p w:rsidR="0077238B" w:rsidRPr="00793624" w:rsidRDefault="0077238B" w:rsidP="0077238B">
      <w:pPr>
        <w:autoSpaceDE w:val="0"/>
        <w:autoSpaceDN w:val="0"/>
        <w:adjustRightInd w:val="0"/>
        <w:jc w:val="both"/>
        <w:rPr>
          <w:rFonts w:ascii="Trebuchet MS" w:hAnsi="Trebuchet MS"/>
          <w:b/>
          <w:bCs/>
          <w:sz w:val="22"/>
          <w:szCs w:val="22"/>
          <w:lang w:val="ro-RO"/>
        </w:rPr>
      </w:pPr>
    </w:p>
    <w:p w:rsidR="0077238B" w:rsidRPr="00793624" w:rsidRDefault="0077238B" w:rsidP="0077238B">
      <w:pPr>
        <w:jc w:val="both"/>
        <w:rPr>
          <w:rFonts w:ascii="Trebuchet MS" w:hAnsi="Trebuchet MS"/>
          <w:sz w:val="22"/>
          <w:szCs w:val="22"/>
        </w:rPr>
      </w:pPr>
      <w:r w:rsidRPr="00793624">
        <w:rPr>
          <w:rFonts w:ascii="Trebuchet MS" w:hAnsi="Trebuchet MS"/>
          <w:b/>
          <w:sz w:val="22"/>
          <w:szCs w:val="22"/>
        </w:rPr>
        <w:t xml:space="preserve">6.1. </w:t>
      </w:r>
      <w:r w:rsidRPr="00793624">
        <w:rPr>
          <w:rFonts w:ascii="Trebuchet MS" w:hAnsi="Trebuchet MS"/>
          <w:sz w:val="22"/>
          <w:szCs w:val="22"/>
        </w:rPr>
        <w:t xml:space="preserve">Durata de implementare a acordului cadru este de </w:t>
      </w:r>
      <w:r w:rsidRPr="00793624">
        <w:rPr>
          <w:rFonts w:ascii="Trebuchet MS" w:hAnsi="Trebuchet MS"/>
          <w:b/>
          <w:sz w:val="22"/>
          <w:szCs w:val="22"/>
          <w:u w:val="single"/>
        </w:rPr>
        <w:t>48 de luni</w:t>
      </w:r>
      <w:r w:rsidRPr="00793624">
        <w:rPr>
          <w:rFonts w:ascii="Trebuchet MS" w:hAnsi="Trebuchet MS"/>
          <w:sz w:val="22"/>
          <w:szCs w:val="22"/>
        </w:rPr>
        <w:t xml:space="preserve"> de la data intrării în vigoare a acestuia.</w:t>
      </w: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b/>
          <w:sz w:val="22"/>
          <w:szCs w:val="22"/>
        </w:rPr>
        <w:t>6.2.</w:t>
      </w:r>
      <w:r w:rsidRPr="00793624">
        <w:rPr>
          <w:rFonts w:ascii="Trebuchet MS" w:hAnsi="Trebuchet MS"/>
          <w:sz w:val="22"/>
          <w:szCs w:val="22"/>
        </w:rPr>
        <w:t xml:space="preserve"> Durata de implementare și data de începere a prestării serviciilor pentru contractele subsecvente vor fi stabilite în fiecare contract subsecvent în parte.</w:t>
      </w: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r w:rsidRPr="00793624">
        <w:rPr>
          <w:rFonts w:ascii="Trebuchet MS" w:hAnsi="Trebuchet MS"/>
          <w:b/>
          <w:bCs/>
          <w:color w:val="auto"/>
          <w:sz w:val="22"/>
          <w:szCs w:val="22"/>
          <w:lang w:val="ro-RO"/>
        </w:rPr>
        <w:t>CERINȚE PRIVIND RAPORTAREA</w:t>
      </w:r>
    </w:p>
    <w:p w:rsidR="0077238B" w:rsidRPr="00793624" w:rsidRDefault="0077238B" w:rsidP="0077238B">
      <w:pPr>
        <w:autoSpaceDE w:val="0"/>
        <w:autoSpaceDN w:val="0"/>
        <w:adjustRightInd w:val="0"/>
        <w:jc w:val="both"/>
        <w:rPr>
          <w:rFonts w:ascii="Trebuchet MS" w:hAnsi="Trebuchet MS"/>
          <w:b/>
          <w:bCs/>
          <w:sz w:val="22"/>
          <w:szCs w:val="22"/>
          <w:lang w:val="ro-RO"/>
        </w:rPr>
      </w:pPr>
    </w:p>
    <w:p w:rsidR="0077238B" w:rsidRPr="00793624" w:rsidRDefault="0077238B" w:rsidP="0077238B">
      <w:pPr>
        <w:autoSpaceDE w:val="0"/>
        <w:autoSpaceDN w:val="0"/>
        <w:adjustRightInd w:val="0"/>
        <w:jc w:val="both"/>
        <w:rPr>
          <w:rFonts w:ascii="Trebuchet MS" w:hAnsi="Trebuchet MS"/>
          <w:b/>
          <w:bCs/>
          <w:sz w:val="22"/>
          <w:szCs w:val="22"/>
          <w:lang w:val="ro-RO"/>
        </w:rPr>
      </w:pPr>
      <w:r w:rsidRPr="00793624">
        <w:rPr>
          <w:rFonts w:ascii="Trebuchet MS" w:hAnsi="Trebuchet MS"/>
          <w:b/>
          <w:bCs/>
          <w:sz w:val="22"/>
          <w:szCs w:val="22"/>
          <w:lang w:val="ro-RO"/>
        </w:rPr>
        <w:t xml:space="preserve">Cerinţele privind raportarea se vor detalia în cadrul </w:t>
      </w:r>
      <w:r w:rsidRPr="00793624">
        <w:rPr>
          <w:rFonts w:ascii="Trebuchet MS" w:hAnsi="Trebuchet MS"/>
          <w:sz w:val="22"/>
          <w:szCs w:val="22"/>
          <w:lang w:val="ro-RO" w:eastAsia="ro-RO"/>
        </w:rPr>
        <w:t xml:space="preserve">specificatiilor tehnice </w:t>
      </w:r>
      <w:r w:rsidRPr="00793624">
        <w:rPr>
          <w:rFonts w:ascii="Trebuchet MS" w:hAnsi="Trebuchet MS"/>
          <w:b/>
          <w:bCs/>
          <w:sz w:val="22"/>
          <w:szCs w:val="22"/>
          <w:lang w:val="ro-RO"/>
        </w:rPr>
        <w:t>corespunzătoare contractelor subsecvente.</w:t>
      </w:r>
    </w:p>
    <w:p w:rsidR="0077238B" w:rsidRPr="00793624" w:rsidRDefault="0077238B" w:rsidP="0077238B">
      <w:pPr>
        <w:pStyle w:val="Text2"/>
        <w:spacing w:after="0"/>
        <w:ind w:left="0"/>
        <w:rPr>
          <w:rFonts w:ascii="Trebuchet MS" w:hAnsi="Trebuchet MS"/>
          <w:bCs/>
          <w:sz w:val="22"/>
          <w:szCs w:val="22"/>
          <w:lang w:val="ro-RO"/>
        </w:rPr>
      </w:pPr>
    </w:p>
    <w:p w:rsidR="0077238B" w:rsidRPr="00793624" w:rsidRDefault="0077238B" w:rsidP="0077238B">
      <w:pPr>
        <w:pStyle w:val="Text2"/>
        <w:spacing w:after="0"/>
        <w:ind w:left="0"/>
        <w:rPr>
          <w:rFonts w:ascii="Trebuchet MS" w:hAnsi="Trebuchet MS"/>
          <w:bCs/>
          <w:sz w:val="22"/>
          <w:szCs w:val="22"/>
          <w:lang w:val="ro-RO"/>
        </w:rPr>
      </w:pPr>
      <w:r w:rsidRPr="00793624">
        <w:rPr>
          <w:rFonts w:ascii="Trebuchet MS" w:hAnsi="Trebuchet MS"/>
          <w:bCs/>
          <w:sz w:val="22"/>
          <w:szCs w:val="22"/>
          <w:lang w:val="ro-RO"/>
        </w:rPr>
        <w:t xml:space="preserve">La finalizarea activităților din cadrul fiecărui eveniment al contractului subsecvent, Prestatorul va înainta - </w:t>
      </w:r>
      <w:r w:rsidRPr="00793624">
        <w:rPr>
          <w:rFonts w:ascii="Trebuchet MS" w:hAnsi="Trebuchet MS"/>
          <w:b/>
          <w:sz w:val="22"/>
          <w:szCs w:val="22"/>
          <w:lang w:val="ro-RO" w:eastAsia="sk-SK"/>
        </w:rPr>
        <w:t>în termen de cel mult 30 de zile calendaristice de la finalizarea fiecărui eveniment</w:t>
      </w:r>
      <w:r w:rsidRPr="00793624">
        <w:rPr>
          <w:rFonts w:ascii="Trebuchet MS" w:hAnsi="Trebuchet MS"/>
          <w:sz w:val="22"/>
          <w:szCs w:val="22"/>
          <w:lang w:val="ro-RO" w:eastAsia="sk-SK"/>
        </w:rPr>
        <w:t xml:space="preserve"> - </w:t>
      </w:r>
      <w:r w:rsidRPr="00793624">
        <w:rPr>
          <w:rFonts w:ascii="Trebuchet MS" w:hAnsi="Trebuchet MS"/>
          <w:bCs/>
          <w:sz w:val="22"/>
          <w:szCs w:val="22"/>
          <w:lang w:val="ro-RO"/>
        </w:rPr>
        <w:t xml:space="preserve">Beneficiarului, în </w:t>
      </w:r>
      <w:r w:rsidRPr="00793624">
        <w:rPr>
          <w:rFonts w:ascii="Trebuchet MS" w:hAnsi="Trebuchet MS"/>
          <w:b/>
          <w:bCs/>
          <w:sz w:val="22"/>
          <w:szCs w:val="22"/>
          <w:lang w:val="ro-RO"/>
        </w:rPr>
        <w:t>două exemplare</w:t>
      </w:r>
      <w:r w:rsidRPr="00793624">
        <w:rPr>
          <w:rFonts w:ascii="Trebuchet MS" w:hAnsi="Trebuchet MS"/>
          <w:bCs/>
          <w:sz w:val="22"/>
          <w:szCs w:val="22"/>
          <w:lang w:val="ro-RO"/>
        </w:rPr>
        <w:t xml:space="preserve"> (1 original și 1 copie), un Raport privind implementarea contractului subsecvent</w:t>
      </w:r>
      <w:r w:rsidRPr="00793624">
        <w:rPr>
          <w:rFonts w:ascii="Trebuchet MS" w:hAnsi="Trebuchet MS"/>
          <w:b/>
          <w:bCs/>
          <w:sz w:val="22"/>
          <w:szCs w:val="22"/>
          <w:lang w:val="ro-RO"/>
        </w:rPr>
        <w:t xml:space="preserve">. </w:t>
      </w:r>
      <w:r w:rsidRPr="00793624">
        <w:rPr>
          <w:rFonts w:ascii="Trebuchet MS" w:hAnsi="Trebuchet MS"/>
          <w:b/>
          <w:sz w:val="22"/>
          <w:szCs w:val="22"/>
          <w:lang w:val="ro-RO" w:eastAsia="sk-SK"/>
        </w:rPr>
        <w:t>Raportul trebuie să cuprindă detaliile tehnice, administrative şi financiare referitoare la serviciile prestate, precum şi o evaluare a obiectivelor propuse şi a rezultatelor obţinute</w:t>
      </w:r>
      <w:r w:rsidRPr="00793624">
        <w:rPr>
          <w:rFonts w:ascii="Trebuchet MS" w:hAnsi="Trebuchet MS"/>
          <w:b/>
          <w:bCs/>
          <w:sz w:val="22"/>
          <w:szCs w:val="22"/>
          <w:lang w:val="ro-RO"/>
        </w:rPr>
        <w:t xml:space="preserve"> </w:t>
      </w:r>
      <w:r w:rsidRPr="00793624">
        <w:rPr>
          <w:rFonts w:ascii="Trebuchet MS" w:hAnsi="Trebuchet MS"/>
          <w:b/>
          <w:bCs/>
          <w:sz w:val="22"/>
          <w:szCs w:val="22"/>
          <w:u w:val="single"/>
          <w:lang w:val="ro-RO"/>
        </w:rPr>
        <w:t>pentru fiecare eveniment (în funcţie de obiectul şi particularităţile acestuia) al contractului subsecvent</w:t>
      </w:r>
      <w:r w:rsidRPr="00793624">
        <w:rPr>
          <w:rFonts w:ascii="Trebuchet MS" w:hAnsi="Trebuchet MS"/>
          <w:sz w:val="22"/>
          <w:szCs w:val="22"/>
          <w:lang w:val="ro-RO" w:eastAsia="sk-SK"/>
        </w:rPr>
        <w:t xml:space="preserve">. </w:t>
      </w:r>
      <w:r w:rsidRPr="00793624">
        <w:rPr>
          <w:rFonts w:ascii="Trebuchet MS" w:hAnsi="Trebuchet MS"/>
          <w:b/>
          <w:sz w:val="22"/>
          <w:szCs w:val="22"/>
          <w:u w:val="single"/>
          <w:lang w:val="ro-RO" w:eastAsia="sk-SK"/>
        </w:rPr>
        <w:t>De asemenea, raportul va cuprinde o secţiune narativă de introducere şi o secţiune financiară şi va fi însoţit de documentele justificative avizate de către Beneficiar.</w:t>
      </w:r>
      <w:r w:rsidRPr="00793624">
        <w:rPr>
          <w:rFonts w:ascii="Trebuchet MS" w:hAnsi="Trebuchet MS"/>
          <w:sz w:val="22"/>
          <w:szCs w:val="22"/>
          <w:lang w:val="ro-RO" w:eastAsia="sk-SK"/>
        </w:rPr>
        <w:t xml:space="preserve"> </w:t>
      </w:r>
      <w:r w:rsidRPr="00793624">
        <w:rPr>
          <w:rFonts w:ascii="Trebuchet MS" w:hAnsi="Trebuchet MS"/>
          <w:bCs/>
          <w:sz w:val="22"/>
          <w:szCs w:val="22"/>
          <w:lang w:val="ro-RO"/>
        </w:rPr>
        <w:t xml:space="preserve">Beneficiarul va transmite Prestatorului observațiile la Raport, </w:t>
      </w:r>
      <w:r w:rsidRPr="00793624">
        <w:rPr>
          <w:rFonts w:ascii="Trebuchet MS" w:hAnsi="Trebuchet MS"/>
          <w:b/>
          <w:bCs/>
          <w:sz w:val="22"/>
          <w:szCs w:val="22"/>
          <w:lang w:val="ro-RO"/>
        </w:rPr>
        <w:t>în termen de maxim 20 zile</w:t>
      </w:r>
      <w:r w:rsidRPr="00793624">
        <w:rPr>
          <w:rFonts w:ascii="Trebuchet MS" w:hAnsi="Trebuchet MS"/>
          <w:bCs/>
          <w:sz w:val="22"/>
          <w:szCs w:val="22"/>
          <w:lang w:val="ro-RO"/>
        </w:rPr>
        <w:t xml:space="preserve"> </w:t>
      </w:r>
      <w:r w:rsidRPr="00793624">
        <w:rPr>
          <w:rFonts w:ascii="Trebuchet MS" w:hAnsi="Trebuchet MS"/>
          <w:sz w:val="22"/>
          <w:szCs w:val="22"/>
          <w:lang w:val="ro-RO" w:eastAsia="sk-SK"/>
        </w:rPr>
        <w:t>calendaristice</w:t>
      </w:r>
      <w:r w:rsidRPr="00793624">
        <w:rPr>
          <w:rFonts w:ascii="Trebuchet MS" w:hAnsi="Trebuchet MS"/>
          <w:bCs/>
          <w:sz w:val="22"/>
          <w:szCs w:val="22"/>
          <w:lang w:val="ro-RO"/>
        </w:rPr>
        <w:t xml:space="preserve">. Prestatorul este obligat să revizuiască Raportul conform observațiilor formulate și să îl retransmită revizuit corespunzător, </w:t>
      </w:r>
      <w:r w:rsidRPr="00793624">
        <w:rPr>
          <w:rFonts w:ascii="Trebuchet MS" w:hAnsi="Trebuchet MS"/>
          <w:b/>
          <w:bCs/>
          <w:sz w:val="22"/>
          <w:szCs w:val="22"/>
          <w:lang w:val="ro-RO"/>
        </w:rPr>
        <w:t>în termen de 10 zile</w:t>
      </w:r>
      <w:r w:rsidRPr="00793624">
        <w:rPr>
          <w:rFonts w:ascii="Trebuchet MS" w:hAnsi="Trebuchet MS"/>
          <w:bCs/>
          <w:sz w:val="22"/>
          <w:szCs w:val="22"/>
          <w:lang w:val="ro-RO"/>
        </w:rPr>
        <w:t xml:space="preserve"> </w:t>
      </w:r>
      <w:r w:rsidRPr="00793624">
        <w:rPr>
          <w:rFonts w:ascii="Trebuchet MS" w:hAnsi="Trebuchet MS"/>
          <w:sz w:val="22"/>
          <w:szCs w:val="22"/>
          <w:lang w:val="ro-RO" w:eastAsia="sk-SK"/>
        </w:rPr>
        <w:t>calendaristice</w:t>
      </w:r>
      <w:r w:rsidRPr="00793624">
        <w:rPr>
          <w:rFonts w:ascii="Trebuchet MS" w:hAnsi="Trebuchet MS"/>
          <w:bCs/>
          <w:sz w:val="22"/>
          <w:szCs w:val="22"/>
          <w:lang w:val="ro-RO"/>
        </w:rPr>
        <w:t xml:space="preserve"> de la înaintarea observațiilor de către Beneficiar. </w:t>
      </w:r>
    </w:p>
    <w:p w:rsidR="0077238B" w:rsidRPr="00793624" w:rsidRDefault="0077238B" w:rsidP="0077238B">
      <w:pPr>
        <w:pStyle w:val="Text2"/>
        <w:spacing w:after="0"/>
        <w:ind w:left="0"/>
        <w:rPr>
          <w:rFonts w:ascii="Trebuchet MS" w:hAnsi="Trebuchet MS"/>
          <w:bCs/>
          <w:sz w:val="22"/>
          <w:szCs w:val="22"/>
          <w:lang w:val="ro-RO"/>
        </w:rPr>
      </w:pPr>
      <w:r w:rsidRPr="00793624">
        <w:rPr>
          <w:rFonts w:ascii="Trebuchet MS" w:hAnsi="Trebuchet MS"/>
          <w:b/>
          <w:bCs/>
          <w:sz w:val="22"/>
          <w:szCs w:val="22"/>
          <w:lang w:val="ro-RO"/>
        </w:rPr>
        <w:t>Aprobarea Raportului se face de către Beneficiar, în baza avizului prealabil, care are în vedere aspectele tehnice şi calitative ale organizării evenimentului.</w:t>
      </w:r>
      <w:r w:rsidRPr="00793624">
        <w:rPr>
          <w:rFonts w:ascii="Trebuchet MS" w:hAnsi="Trebuchet MS"/>
          <w:bCs/>
          <w:sz w:val="22"/>
          <w:szCs w:val="22"/>
          <w:lang w:val="ro-RO"/>
        </w:rPr>
        <w:t xml:space="preserve"> </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autoSpaceDE w:val="0"/>
        <w:autoSpaceDN w:val="0"/>
        <w:adjustRightInd w:val="0"/>
        <w:jc w:val="both"/>
        <w:rPr>
          <w:rFonts w:ascii="Trebuchet MS" w:hAnsi="Trebuchet MS"/>
          <w:bCs/>
          <w:i/>
          <w:sz w:val="22"/>
          <w:szCs w:val="22"/>
          <w:lang w:val="ro-RO"/>
        </w:rPr>
      </w:pPr>
      <w:r w:rsidRPr="00793624">
        <w:rPr>
          <w:rFonts w:ascii="Trebuchet MS" w:hAnsi="Trebuchet MS"/>
          <w:bCs/>
          <w:i/>
          <w:sz w:val="22"/>
          <w:szCs w:val="22"/>
          <w:lang w:val="ro-RO"/>
        </w:rPr>
        <w:t>Raportul va include serviciile furnizate conform cerințelor prezentului Caiet de sarcini și specificațiilor tehnice pentru contractul subsecvent, pentru numărul de persoane a căror participare este certificată prin existența semnăturii pe lista de prezență întocmită conform acelorași cerințe.</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autoSpaceDE w:val="0"/>
        <w:autoSpaceDN w:val="0"/>
        <w:adjustRightInd w:val="0"/>
        <w:jc w:val="both"/>
        <w:rPr>
          <w:rFonts w:ascii="Trebuchet MS" w:hAnsi="Trebuchet MS"/>
          <w:bCs/>
          <w:sz w:val="22"/>
          <w:szCs w:val="22"/>
          <w:lang w:val="ro-RO"/>
        </w:rPr>
      </w:pPr>
      <w:r w:rsidRPr="00793624">
        <w:rPr>
          <w:rFonts w:ascii="Trebuchet MS" w:hAnsi="Trebuchet MS"/>
          <w:bCs/>
          <w:sz w:val="22"/>
          <w:szCs w:val="22"/>
          <w:lang w:val="ro-RO"/>
        </w:rPr>
        <w:t xml:space="preserve">Raportul va prezenta punctual modul de îndeplinire a activităților specifice solicitate prin prezentul Caiet de sarcini și prin specificațiile tehnice pentru contractul subsecvent și va avea anexate următoarele:  </w:t>
      </w:r>
    </w:p>
    <w:p w:rsidR="0077238B" w:rsidRPr="00793624" w:rsidRDefault="0077238B" w:rsidP="0077238B">
      <w:pPr>
        <w:pStyle w:val="ListParagraph"/>
        <w:numPr>
          <w:ilvl w:val="0"/>
          <w:numId w:val="11"/>
        </w:numPr>
        <w:autoSpaceDE w:val="0"/>
        <w:autoSpaceDN w:val="0"/>
        <w:adjustRightInd w:val="0"/>
        <w:contextualSpacing w:val="0"/>
        <w:jc w:val="both"/>
        <w:rPr>
          <w:rFonts w:ascii="Trebuchet MS" w:hAnsi="Trebuchet MS"/>
          <w:bCs/>
          <w:sz w:val="22"/>
          <w:szCs w:val="22"/>
          <w:lang w:val="ro-RO"/>
        </w:rPr>
      </w:pPr>
      <w:r w:rsidRPr="00793624">
        <w:rPr>
          <w:rFonts w:ascii="Trebuchet MS" w:hAnsi="Trebuchet MS"/>
          <w:bCs/>
          <w:sz w:val="22"/>
          <w:szCs w:val="22"/>
          <w:lang w:val="ro-RO"/>
        </w:rPr>
        <w:t>l</w:t>
      </w:r>
      <w:r w:rsidRPr="00793624">
        <w:rPr>
          <w:rFonts w:ascii="Trebuchet MS" w:hAnsi="Trebuchet MS"/>
          <w:sz w:val="22"/>
          <w:szCs w:val="22"/>
          <w:lang w:val="ro-RO"/>
        </w:rPr>
        <w:t>ista de prezență (</w:t>
      </w:r>
      <w:r w:rsidRPr="00793624">
        <w:rPr>
          <w:rFonts w:ascii="Trebuchet MS" w:hAnsi="Trebuchet MS"/>
          <w:bCs/>
          <w:sz w:val="22"/>
          <w:szCs w:val="22"/>
          <w:lang w:val="ro-RO"/>
        </w:rPr>
        <w:t>în copie</w:t>
      </w:r>
      <w:r w:rsidRPr="00793624">
        <w:rPr>
          <w:rFonts w:ascii="Trebuchet MS" w:hAnsi="Trebuchet MS"/>
          <w:sz w:val="22"/>
          <w:szCs w:val="22"/>
          <w:lang w:val="ro-RO"/>
        </w:rPr>
        <w:t xml:space="preserve">), completată în cadrul evenimentului, cu semnăturile tuturor participanților, al cărei original a fost înaintat Beneficiarului, conform cerințelor prezentului Caiet de sarcini; </w:t>
      </w:r>
    </w:p>
    <w:p w:rsidR="0077238B" w:rsidRPr="00793624" w:rsidRDefault="0077238B" w:rsidP="0077238B">
      <w:pPr>
        <w:pStyle w:val="ListParagraph"/>
        <w:numPr>
          <w:ilvl w:val="0"/>
          <w:numId w:val="11"/>
        </w:numPr>
        <w:autoSpaceDE w:val="0"/>
        <w:autoSpaceDN w:val="0"/>
        <w:adjustRightInd w:val="0"/>
        <w:contextualSpacing w:val="0"/>
        <w:jc w:val="both"/>
        <w:rPr>
          <w:rFonts w:ascii="Trebuchet MS" w:hAnsi="Trebuchet MS"/>
          <w:bCs/>
          <w:sz w:val="22"/>
          <w:szCs w:val="22"/>
          <w:lang w:val="ro-RO"/>
        </w:rPr>
      </w:pPr>
      <w:r w:rsidRPr="00793624">
        <w:rPr>
          <w:rFonts w:ascii="Trebuchet MS" w:hAnsi="Trebuchet MS"/>
          <w:sz w:val="22"/>
          <w:szCs w:val="22"/>
          <w:lang w:val="ro-RO"/>
        </w:rPr>
        <w:t>USB stick conținând instantaneele foto din timpul evenimentelor, înregistrarea audio a reuniunii si transcrierea, atât in limba romana cât şi în limba engleză a înregistrării audio, dacă au fost solicitate;</w:t>
      </w:r>
    </w:p>
    <w:p w:rsidR="0077238B" w:rsidRPr="00793624" w:rsidRDefault="0077238B" w:rsidP="0077238B">
      <w:pPr>
        <w:pStyle w:val="ListParagraph"/>
        <w:numPr>
          <w:ilvl w:val="0"/>
          <w:numId w:val="11"/>
        </w:numPr>
        <w:autoSpaceDE w:val="0"/>
        <w:autoSpaceDN w:val="0"/>
        <w:adjustRightInd w:val="0"/>
        <w:contextualSpacing w:val="0"/>
        <w:jc w:val="both"/>
        <w:rPr>
          <w:rFonts w:ascii="Trebuchet MS" w:hAnsi="Trebuchet MS"/>
          <w:bCs/>
          <w:sz w:val="22"/>
          <w:szCs w:val="22"/>
          <w:lang w:val="ro-RO"/>
        </w:rPr>
      </w:pPr>
      <w:r w:rsidRPr="00793624">
        <w:rPr>
          <w:rFonts w:ascii="Trebuchet MS" w:hAnsi="Trebuchet MS"/>
          <w:sz w:val="22"/>
          <w:szCs w:val="22"/>
          <w:lang w:val="ro-RO"/>
        </w:rPr>
        <w:t>copia Procesului verbal de receptie cantitativă și calitativă a bunurilor /serviciilor prestate semnat între reprezentantul Beneficiarului și reprezentantul Prestatorului privind recepția produselor furnizate/serviciilor prestate;</w:t>
      </w:r>
    </w:p>
    <w:p w:rsidR="0077238B" w:rsidRPr="00793624" w:rsidRDefault="0077238B" w:rsidP="0077238B">
      <w:pPr>
        <w:pStyle w:val="ListParagraph"/>
        <w:numPr>
          <w:ilvl w:val="0"/>
          <w:numId w:val="11"/>
        </w:numPr>
        <w:autoSpaceDE w:val="0"/>
        <w:autoSpaceDN w:val="0"/>
        <w:adjustRightInd w:val="0"/>
        <w:contextualSpacing w:val="0"/>
        <w:jc w:val="both"/>
        <w:rPr>
          <w:rFonts w:ascii="Trebuchet MS" w:hAnsi="Trebuchet MS"/>
          <w:bCs/>
          <w:sz w:val="22"/>
          <w:szCs w:val="22"/>
          <w:lang w:val="ro-RO"/>
        </w:rPr>
      </w:pPr>
      <w:r w:rsidRPr="00793624">
        <w:rPr>
          <w:rFonts w:ascii="Trebuchet MS" w:hAnsi="Trebuchet MS"/>
          <w:sz w:val="22"/>
          <w:szCs w:val="22"/>
          <w:lang w:val="ro-RO"/>
        </w:rPr>
        <w:t xml:space="preserve">dovada prestării serviciilor de masă, etc. </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rPr>
      </w:pPr>
      <w:r w:rsidRPr="00793624">
        <w:rPr>
          <w:rFonts w:ascii="Trebuchet MS" w:hAnsi="Trebuchet MS"/>
          <w:bCs/>
          <w:sz w:val="22"/>
          <w:szCs w:val="22"/>
          <w:lang w:val="ro-RO"/>
        </w:rPr>
        <w:t xml:space="preserve">Raportul și toate materialele elaborate/ furnizate în cadrul fiecărui contract subsecvent trebuie să respecte cerințele de publicitate prevăzute de </w:t>
      </w:r>
      <w:r w:rsidRPr="00793624">
        <w:rPr>
          <w:rFonts w:ascii="Trebuchet MS" w:hAnsi="Trebuchet MS"/>
          <w:sz w:val="22"/>
          <w:szCs w:val="22"/>
        </w:rPr>
        <w:t>Manualul de Identitate Vizuală pentru Instrumentele Structurale în România 2014-2020.</w:t>
      </w:r>
    </w:p>
    <w:p w:rsidR="0077238B" w:rsidRPr="00793624" w:rsidRDefault="0077238B" w:rsidP="0077238B">
      <w:pPr>
        <w:autoSpaceDE w:val="0"/>
        <w:autoSpaceDN w:val="0"/>
        <w:adjustRightInd w:val="0"/>
        <w:jc w:val="both"/>
        <w:rPr>
          <w:rFonts w:ascii="Trebuchet MS" w:hAnsi="Trebuchet M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ro-RO"/>
        </w:rPr>
      </w:pPr>
      <w:r w:rsidRPr="00793624">
        <w:rPr>
          <w:rFonts w:ascii="Trebuchet MS" w:hAnsi="Trebuchet MS"/>
          <w:sz w:val="22"/>
          <w:szCs w:val="22"/>
          <w:lang w:val="ro-RO"/>
        </w:rPr>
        <w:t>Verificarea activităţii prestate se va face prin certificarea aprobată de către fiecare Beneficiar în baza Procesului verbal de receptie cantitativă și calitativă a bunurilor /serviciilor prestate. Acest Proces verbal de receptie cantitativă și calitativă a bunurilor /serviciilor prestate va fi anexat raportului avizat şi aprobat de Beneficiar.</w:t>
      </w:r>
    </w:p>
    <w:p w:rsidR="0077238B" w:rsidRPr="00793624" w:rsidRDefault="0077238B" w:rsidP="0077238B">
      <w:pPr>
        <w:pStyle w:val="ListParagraph"/>
        <w:spacing w:after="120"/>
        <w:ind w:left="0" w:right="5"/>
        <w:jc w:val="both"/>
        <w:rPr>
          <w:rFonts w:ascii="Trebuchet MS" w:hAnsi="Trebuchet MS"/>
          <w:sz w:val="22"/>
          <w:szCs w:val="22"/>
          <w:lang w:eastAsia="sk-SK"/>
        </w:rPr>
      </w:pP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r w:rsidRPr="00793624">
        <w:rPr>
          <w:rFonts w:ascii="Trebuchet MS" w:hAnsi="Trebuchet MS"/>
          <w:b/>
          <w:bCs/>
          <w:color w:val="auto"/>
          <w:sz w:val="22"/>
          <w:szCs w:val="22"/>
          <w:lang w:val="ro-RO"/>
        </w:rPr>
        <w:lastRenderedPageBreak/>
        <w:t>CERINȚE PRIVIND FACTURAREA</w:t>
      </w:r>
    </w:p>
    <w:p w:rsidR="0077238B" w:rsidRPr="00793624" w:rsidRDefault="0077238B" w:rsidP="0077238B">
      <w:pPr>
        <w:autoSpaceDE w:val="0"/>
        <w:autoSpaceDN w:val="0"/>
        <w:adjustRightInd w:val="0"/>
        <w:jc w:val="both"/>
        <w:rPr>
          <w:rFonts w:ascii="Trebuchet MS" w:hAnsi="Trebuchet MS"/>
          <w:b/>
          <w:bCs/>
          <w:sz w:val="22"/>
          <w:szCs w:val="22"/>
          <w:lang w:val="ro-RO"/>
        </w:rPr>
      </w:pPr>
    </w:p>
    <w:p w:rsidR="0077238B" w:rsidRPr="00793624" w:rsidRDefault="0077238B" w:rsidP="0077238B">
      <w:pPr>
        <w:pStyle w:val="ListParagraph"/>
        <w:spacing w:after="120"/>
        <w:ind w:left="0" w:right="5"/>
        <w:jc w:val="both"/>
        <w:rPr>
          <w:rFonts w:ascii="Trebuchet MS" w:hAnsi="Trebuchet MS"/>
          <w:b/>
          <w:sz w:val="22"/>
          <w:szCs w:val="22"/>
          <w:lang w:eastAsia="sk-SK"/>
        </w:rPr>
      </w:pPr>
      <w:r w:rsidRPr="00793624">
        <w:rPr>
          <w:rFonts w:ascii="Trebuchet MS" w:hAnsi="Trebuchet MS"/>
          <w:b/>
          <w:sz w:val="22"/>
          <w:szCs w:val="22"/>
          <w:lang w:eastAsia="sk-SK"/>
        </w:rPr>
        <w:t>Prestatorul va emite factura fiscală</w:t>
      </w:r>
      <w:r w:rsidRPr="00793624">
        <w:rPr>
          <w:rFonts w:ascii="Trebuchet MS" w:hAnsi="Trebuchet MS"/>
          <w:sz w:val="22"/>
          <w:szCs w:val="22"/>
          <w:lang w:eastAsia="sk-SK"/>
        </w:rPr>
        <w:t xml:space="preserve"> aferentă serviciilor prestate/bunurilor livrate ce fac obiectul fiecărui eveniment al contractului subsecvent </w:t>
      </w:r>
      <w:r w:rsidRPr="00793624">
        <w:rPr>
          <w:rFonts w:ascii="Trebuchet MS" w:hAnsi="Trebuchet MS"/>
          <w:b/>
          <w:sz w:val="22"/>
          <w:szCs w:val="22"/>
          <w:lang w:eastAsia="sk-SK"/>
        </w:rPr>
        <w:t>numai după:</w:t>
      </w:r>
    </w:p>
    <w:p w:rsidR="0077238B" w:rsidRPr="00793624" w:rsidRDefault="0077238B" w:rsidP="0077238B">
      <w:pPr>
        <w:pStyle w:val="ListParagraph"/>
        <w:numPr>
          <w:ilvl w:val="0"/>
          <w:numId w:val="17"/>
        </w:numPr>
        <w:spacing w:after="120"/>
        <w:ind w:right="5"/>
        <w:contextualSpacing w:val="0"/>
        <w:jc w:val="both"/>
        <w:rPr>
          <w:rFonts w:ascii="Trebuchet MS" w:hAnsi="Trebuchet MS"/>
          <w:sz w:val="22"/>
          <w:szCs w:val="22"/>
          <w:lang w:eastAsia="sk-SK"/>
        </w:rPr>
      </w:pPr>
      <w:r w:rsidRPr="00793624">
        <w:rPr>
          <w:rFonts w:ascii="Trebuchet MS" w:hAnsi="Trebuchet MS"/>
          <w:b/>
          <w:sz w:val="22"/>
          <w:szCs w:val="22"/>
          <w:lang w:eastAsia="sk-SK"/>
        </w:rPr>
        <w:t xml:space="preserve">aprobarea de către Beneficiar a </w:t>
      </w:r>
      <w:r w:rsidRPr="00793624">
        <w:rPr>
          <w:rFonts w:ascii="Trebuchet MS" w:hAnsi="Trebuchet MS"/>
          <w:b/>
          <w:sz w:val="22"/>
          <w:szCs w:val="22"/>
          <w:lang w:val="ro-RO"/>
        </w:rPr>
        <w:t>Procesului verbal de receptie cantitativă și calitativă a bunurilor /serviciilor prestate</w:t>
      </w:r>
      <w:r w:rsidRPr="00793624">
        <w:rPr>
          <w:rFonts w:ascii="Trebuchet MS" w:hAnsi="Trebuchet MS"/>
          <w:sz w:val="22"/>
          <w:szCs w:val="22"/>
          <w:lang w:eastAsia="sk-SK"/>
        </w:rPr>
        <w:t xml:space="preserve"> și</w:t>
      </w:r>
    </w:p>
    <w:p w:rsidR="0077238B" w:rsidRPr="00793624" w:rsidRDefault="0077238B" w:rsidP="0077238B">
      <w:pPr>
        <w:pStyle w:val="ListParagraph"/>
        <w:numPr>
          <w:ilvl w:val="0"/>
          <w:numId w:val="17"/>
        </w:numPr>
        <w:spacing w:after="120"/>
        <w:ind w:right="5"/>
        <w:contextualSpacing w:val="0"/>
        <w:jc w:val="both"/>
        <w:rPr>
          <w:rFonts w:ascii="Trebuchet MS" w:hAnsi="Trebuchet MS"/>
          <w:sz w:val="22"/>
          <w:szCs w:val="22"/>
          <w:lang w:eastAsia="sk-SK"/>
        </w:rPr>
      </w:pPr>
      <w:r w:rsidRPr="00793624">
        <w:rPr>
          <w:rFonts w:ascii="Trebuchet MS" w:hAnsi="Trebuchet MS"/>
          <w:b/>
          <w:sz w:val="22"/>
          <w:szCs w:val="22"/>
          <w:lang w:eastAsia="sk-SK"/>
        </w:rPr>
        <w:t xml:space="preserve">aprobarea Raportului de către </w:t>
      </w:r>
      <w:r w:rsidRPr="00793624">
        <w:rPr>
          <w:rFonts w:ascii="Trebuchet MS" w:hAnsi="Trebuchet MS"/>
          <w:b/>
          <w:sz w:val="22"/>
          <w:szCs w:val="22"/>
          <w:lang w:val="ro-RO"/>
        </w:rPr>
        <w:t>Beneficiar</w:t>
      </w:r>
    </w:p>
    <w:p w:rsidR="0077238B" w:rsidRPr="00793624" w:rsidRDefault="0077238B" w:rsidP="0077238B">
      <w:pPr>
        <w:pStyle w:val="ListParagraph"/>
        <w:spacing w:after="120"/>
        <w:ind w:left="0" w:right="5"/>
        <w:jc w:val="both"/>
        <w:rPr>
          <w:rFonts w:ascii="Trebuchet MS" w:hAnsi="Trebuchet MS"/>
          <w:sz w:val="22"/>
          <w:szCs w:val="22"/>
          <w:lang w:eastAsia="sk-SK"/>
        </w:rPr>
      </w:pPr>
      <w:r w:rsidRPr="00793624">
        <w:rPr>
          <w:rFonts w:ascii="Trebuchet MS" w:hAnsi="Trebuchet MS"/>
          <w:sz w:val="22"/>
          <w:szCs w:val="22"/>
          <w:lang w:eastAsia="sk-SK"/>
        </w:rPr>
        <w:t xml:space="preserve">Pe baza notificării Beneficiarului privind aprobarea Raportului, Prestatorul va emite o factură, pentru suma aprobată. </w:t>
      </w:r>
    </w:p>
    <w:p w:rsidR="0077238B" w:rsidRPr="00793624" w:rsidRDefault="0077238B" w:rsidP="0077238B">
      <w:pPr>
        <w:pStyle w:val="ListParagraph"/>
        <w:spacing w:after="120"/>
        <w:ind w:left="0" w:right="5"/>
        <w:jc w:val="both"/>
        <w:rPr>
          <w:rFonts w:ascii="Trebuchet MS" w:hAnsi="Trebuchet MS"/>
          <w:sz w:val="22"/>
          <w:szCs w:val="22"/>
          <w:lang w:eastAsia="sk-SK"/>
        </w:rPr>
      </w:pPr>
      <w:r w:rsidRPr="00793624">
        <w:rPr>
          <w:rFonts w:ascii="Trebuchet MS" w:hAnsi="Trebuchet MS"/>
          <w:sz w:val="22"/>
          <w:szCs w:val="22"/>
          <w:lang w:eastAsia="sk-SK"/>
        </w:rPr>
        <w:t>Prestatorul are obligaţia întocmirii corecte a facturilor, având toate elementele minime de identificare ale acestora, conform art. 155 din Codul Fiscal, precum și elementele comunicate de Achizitor.</w:t>
      </w:r>
    </w:p>
    <w:p w:rsidR="0077238B" w:rsidRPr="00793624" w:rsidRDefault="0077238B" w:rsidP="0077238B">
      <w:pPr>
        <w:pStyle w:val="ListParagraph"/>
        <w:spacing w:after="120"/>
        <w:ind w:left="0" w:right="5"/>
        <w:jc w:val="both"/>
        <w:rPr>
          <w:rFonts w:ascii="Trebuchet MS" w:hAnsi="Trebuchet MS"/>
          <w:sz w:val="22"/>
          <w:szCs w:val="22"/>
          <w:lang w:eastAsia="sk-SK"/>
        </w:rPr>
      </w:pPr>
      <w:r w:rsidRPr="00793624">
        <w:rPr>
          <w:rFonts w:ascii="Trebuchet MS" w:hAnsi="Trebuchet MS"/>
          <w:sz w:val="22"/>
          <w:szCs w:val="22"/>
          <w:lang w:eastAsia="sk-SK"/>
        </w:rPr>
        <w:t xml:space="preserve"> </w:t>
      </w: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r w:rsidRPr="00793624">
        <w:rPr>
          <w:rFonts w:ascii="Trebuchet MS" w:hAnsi="Trebuchet MS"/>
          <w:b/>
          <w:bCs/>
          <w:color w:val="auto"/>
          <w:sz w:val="22"/>
          <w:szCs w:val="22"/>
          <w:lang w:val="ro-RO"/>
        </w:rPr>
        <w:t xml:space="preserve">MONITORIZAREA ȘI EVALUAREA </w:t>
      </w:r>
    </w:p>
    <w:p w:rsidR="0077238B" w:rsidRPr="00793624" w:rsidRDefault="0077238B" w:rsidP="0077238B">
      <w:pPr>
        <w:autoSpaceDE w:val="0"/>
        <w:autoSpaceDN w:val="0"/>
        <w:adjustRightInd w:val="0"/>
        <w:jc w:val="both"/>
        <w:rPr>
          <w:rFonts w:ascii="Trebuchet MS" w:hAnsi="Trebuchet MS"/>
          <w:b/>
          <w:bCs/>
          <w:sz w:val="22"/>
          <w:szCs w:val="22"/>
          <w:lang w:val="ro-RO"/>
        </w:rPr>
      </w:pPr>
    </w:p>
    <w:p w:rsidR="0077238B" w:rsidRPr="00793624" w:rsidRDefault="0077238B" w:rsidP="0077238B">
      <w:pPr>
        <w:autoSpaceDE w:val="0"/>
        <w:autoSpaceDN w:val="0"/>
        <w:adjustRightInd w:val="0"/>
        <w:jc w:val="both"/>
        <w:rPr>
          <w:rFonts w:ascii="Trebuchet MS" w:hAnsi="Trebuchet MS"/>
          <w:sz w:val="22"/>
          <w:szCs w:val="22"/>
          <w:lang w:val="sv-SE" w:eastAsia="sk-SK"/>
        </w:rPr>
      </w:pPr>
      <w:r w:rsidRPr="00793624">
        <w:rPr>
          <w:rFonts w:ascii="Trebuchet MS" w:hAnsi="Trebuchet MS"/>
          <w:sz w:val="22"/>
          <w:szCs w:val="22"/>
          <w:lang w:val="sv-SE" w:eastAsia="sk-SK"/>
        </w:rPr>
        <w:t xml:space="preserve">Indicatorii cheie pentru monitorizarea și evaluarea privind îndeplinirea obiectivului proiectului/contractului subsecvent vor fi menţionaţi în </w:t>
      </w:r>
      <w:r w:rsidRPr="00793624">
        <w:rPr>
          <w:rFonts w:ascii="Trebuchet MS" w:hAnsi="Trebuchet MS"/>
          <w:sz w:val="22"/>
          <w:szCs w:val="22"/>
          <w:lang w:val="ro-RO" w:eastAsia="ro-RO"/>
        </w:rPr>
        <w:t xml:space="preserve">specificatiile tehnice </w:t>
      </w:r>
      <w:r w:rsidRPr="00793624">
        <w:rPr>
          <w:rFonts w:ascii="Trebuchet MS" w:hAnsi="Trebuchet MS"/>
          <w:sz w:val="22"/>
          <w:szCs w:val="22"/>
          <w:lang w:val="sv-SE" w:eastAsia="sk-SK"/>
        </w:rPr>
        <w:t>corespunzătoare fiecărui contract subsecvent.</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r w:rsidRPr="00793624">
        <w:rPr>
          <w:rFonts w:ascii="Trebuchet MS" w:hAnsi="Trebuchet MS"/>
          <w:b/>
          <w:bCs/>
          <w:color w:val="auto"/>
          <w:sz w:val="22"/>
          <w:szCs w:val="22"/>
          <w:lang w:val="ro-RO"/>
        </w:rPr>
        <w:t>CERINȚE MINIME OBLIGATORII DE CONFIDENȚIALITATE</w:t>
      </w:r>
    </w:p>
    <w:p w:rsidR="0077238B" w:rsidRPr="00793624" w:rsidRDefault="0077238B" w:rsidP="0077238B">
      <w:pPr>
        <w:autoSpaceDE w:val="0"/>
        <w:autoSpaceDN w:val="0"/>
        <w:adjustRightInd w:val="0"/>
        <w:jc w:val="both"/>
        <w:rPr>
          <w:rFonts w:ascii="Trebuchet MS" w:hAnsi="Trebuchet MS"/>
          <w:b/>
          <w:bCs/>
          <w:sz w:val="22"/>
          <w:szCs w:val="22"/>
          <w:lang w:val="ro-RO"/>
        </w:rPr>
      </w:pPr>
    </w:p>
    <w:p w:rsidR="0077238B" w:rsidRPr="00793624" w:rsidRDefault="0077238B" w:rsidP="0077238B">
      <w:pPr>
        <w:autoSpaceDE w:val="0"/>
        <w:autoSpaceDN w:val="0"/>
        <w:adjustRightInd w:val="0"/>
        <w:jc w:val="both"/>
        <w:rPr>
          <w:rFonts w:ascii="Trebuchet MS" w:hAnsi="Trebuchet MS"/>
          <w:bCs/>
          <w:sz w:val="22"/>
          <w:szCs w:val="22"/>
          <w:lang w:val="ro-RO"/>
        </w:rPr>
      </w:pPr>
      <w:r w:rsidRPr="00793624">
        <w:rPr>
          <w:rFonts w:ascii="Trebuchet MS" w:hAnsi="Trebuchet MS"/>
          <w:bCs/>
          <w:sz w:val="22"/>
          <w:szCs w:val="22"/>
          <w:lang w:val="ro-RO"/>
        </w:rPr>
        <w:t>Prestatorul va avea în vedere că toate informațiile, datele și orice materiale pe care le va elabora sau edita în cadrul contractelor subsecvente încheiate în baza prezentului acord cadru sunt considerate confidențiale, dacă Beneficiarul nu dispune altfel.</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autoSpaceDE w:val="0"/>
        <w:autoSpaceDN w:val="0"/>
        <w:adjustRightInd w:val="0"/>
        <w:jc w:val="both"/>
        <w:rPr>
          <w:rFonts w:ascii="Trebuchet MS" w:hAnsi="Trebuchet MS"/>
          <w:bCs/>
          <w:sz w:val="22"/>
          <w:szCs w:val="22"/>
          <w:lang w:val="ro-RO"/>
        </w:rPr>
      </w:pPr>
      <w:r w:rsidRPr="00793624">
        <w:rPr>
          <w:rFonts w:ascii="Trebuchet MS" w:hAnsi="Trebuchet MS"/>
          <w:bCs/>
          <w:sz w:val="22"/>
          <w:szCs w:val="22"/>
          <w:lang w:val="ro-RO"/>
        </w:rPr>
        <w:t>Rapoartele și orice materiale redactate de către Prestator reprezintă proprietatea exclusivă a Autorității contractante și nu pot fi date publicității decât cu acordul prealabil scris al acesteia.</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autoSpaceDE w:val="0"/>
        <w:autoSpaceDN w:val="0"/>
        <w:adjustRightInd w:val="0"/>
        <w:jc w:val="both"/>
        <w:rPr>
          <w:rFonts w:ascii="Trebuchet MS" w:hAnsi="Trebuchet MS"/>
          <w:bCs/>
          <w:sz w:val="22"/>
          <w:szCs w:val="22"/>
          <w:lang w:val="ro-RO"/>
        </w:rPr>
      </w:pPr>
      <w:r w:rsidRPr="00793624">
        <w:rPr>
          <w:rFonts w:ascii="Trebuchet MS" w:hAnsi="Trebuchet MS"/>
          <w:bCs/>
          <w:sz w:val="22"/>
          <w:szCs w:val="22"/>
          <w:lang w:val="ro-RO"/>
        </w:rPr>
        <w:t>Pe întreaga durată a proiectului, Prestatorul se va asigura că respectă aceste clauze minime obligatorii de confidențialitate, coroborate cu prevederile legale în vigoare.</w:t>
      </w:r>
    </w:p>
    <w:p w:rsidR="0077238B" w:rsidRPr="00793624" w:rsidRDefault="0077238B" w:rsidP="0077238B">
      <w:pPr>
        <w:autoSpaceDE w:val="0"/>
        <w:autoSpaceDN w:val="0"/>
        <w:adjustRightInd w:val="0"/>
        <w:jc w:val="both"/>
        <w:rPr>
          <w:rFonts w:ascii="Trebuchet MS" w:hAnsi="Trebuchet MS"/>
          <w:bCs/>
          <w:sz w:val="22"/>
          <w:szCs w:val="22"/>
          <w:lang w:val="ro-RO"/>
        </w:rPr>
      </w:pPr>
    </w:p>
    <w:p w:rsidR="0077238B" w:rsidRPr="00793624" w:rsidRDefault="0077238B" w:rsidP="0077238B">
      <w:pPr>
        <w:autoSpaceDE w:val="0"/>
        <w:autoSpaceDN w:val="0"/>
        <w:adjustRightInd w:val="0"/>
        <w:jc w:val="both"/>
        <w:rPr>
          <w:rFonts w:ascii="Trebuchet MS" w:hAnsi="Trebuchet MS"/>
          <w:bCs/>
          <w:sz w:val="22"/>
          <w:szCs w:val="22"/>
          <w:lang w:val="ro-RO"/>
        </w:rPr>
      </w:pPr>
      <w:r w:rsidRPr="00793624">
        <w:rPr>
          <w:rFonts w:ascii="Trebuchet MS" w:hAnsi="Trebuchet MS"/>
          <w:bCs/>
          <w:sz w:val="22"/>
          <w:szCs w:val="22"/>
          <w:lang w:val="ro-RO"/>
        </w:rPr>
        <w:t>La finalizarea fiecărui contract subsecvent, Prestatorul va preda Beneficiarului toate materialele, documentele, datele și informațiile pe care le-a produs în cadrul și în scopul acestui proiect și va asigura Beneficiarul că a îndeplinit această cerință obligatorie.</w:t>
      </w:r>
    </w:p>
    <w:p w:rsidR="0077238B" w:rsidRPr="00793624" w:rsidRDefault="0077238B" w:rsidP="0077238B">
      <w:pPr>
        <w:pStyle w:val="Heading2"/>
        <w:keepLines w:val="0"/>
        <w:numPr>
          <w:ilvl w:val="0"/>
          <w:numId w:val="22"/>
        </w:numPr>
        <w:tabs>
          <w:tab w:val="left" w:pos="426"/>
        </w:tabs>
        <w:spacing w:before="120"/>
        <w:rPr>
          <w:rFonts w:ascii="Trebuchet MS" w:hAnsi="Trebuchet MS"/>
          <w:b/>
          <w:bCs/>
          <w:color w:val="auto"/>
          <w:sz w:val="22"/>
          <w:szCs w:val="22"/>
          <w:lang w:val="ro-RO"/>
        </w:rPr>
      </w:pPr>
      <w:r w:rsidRPr="00793624">
        <w:rPr>
          <w:rFonts w:ascii="Trebuchet MS" w:hAnsi="Trebuchet MS"/>
          <w:b/>
          <w:bCs/>
          <w:color w:val="auto"/>
          <w:sz w:val="22"/>
          <w:szCs w:val="22"/>
          <w:lang w:val="ro-RO"/>
        </w:rPr>
        <w:t>ALTE INFORMAȚII</w:t>
      </w:r>
    </w:p>
    <w:p w:rsidR="0077238B" w:rsidRPr="00793624" w:rsidRDefault="0077238B" w:rsidP="0077238B">
      <w:pPr>
        <w:rPr>
          <w:rFonts w:ascii="Trebuchet MS" w:hAnsi="Trebuchet MS"/>
          <w:sz w:val="22"/>
          <w:szCs w:val="22"/>
          <w:lang w:val="ro-RO"/>
        </w:rPr>
      </w:pPr>
    </w:p>
    <w:p w:rsidR="0077238B" w:rsidRPr="00793624" w:rsidRDefault="0077238B" w:rsidP="0077238B">
      <w:pPr>
        <w:jc w:val="both"/>
        <w:rPr>
          <w:rFonts w:ascii="Trebuchet MS" w:hAnsi="Trebuchet MS"/>
          <w:bCs/>
          <w:sz w:val="22"/>
          <w:szCs w:val="22"/>
          <w:lang w:val="ro-RO"/>
        </w:rPr>
      </w:pPr>
      <w:r w:rsidRPr="00793624">
        <w:rPr>
          <w:rFonts w:ascii="Trebuchet MS" w:hAnsi="Trebuchet MS"/>
          <w:bCs/>
          <w:sz w:val="22"/>
          <w:szCs w:val="22"/>
          <w:lang w:val="ro-RO"/>
        </w:rPr>
        <w:t>11.1. Beneficiarul își rezervă dreptul de a organiza alte evenimente similare, în situaţiile în care condițiile organizatorice pentru evenimentele respective nu pot fi încadrate în condițiile în care se organizează evenimente în cadrul prezentului acord cadru, precum și pentru evenimentele care conduc la atingerea altui obiectiv decât cel al prezentului proiect și sunt încadrate în alte categorii de cheltuieli eligibile (conform listelor de cheltuieli eligibile în cadrul operațiunilor finanțate prin Programul Operațional Asisitenţă Tehnică 2014 – 2020).</w:t>
      </w:r>
    </w:p>
    <w:p w:rsidR="0077238B" w:rsidRPr="00793624" w:rsidRDefault="0077238B" w:rsidP="0077238B">
      <w:pPr>
        <w:jc w:val="both"/>
        <w:rPr>
          <w:rFonts w:ascii="Trebuchet MS" w:hAnsi="Trebuchet MS"/>
          <w:sz w:val="22"/>
          <w:szCs w:val="22"/>
          <w:lang w:val="ro-RO" w:eastAsia="ro-RO"/>
        </w:rPr>
      </w:pPr>
      <w:r w:rsidRPr="00793624">
        <w:rPr>
          <w:rFonts w:ascii="Trebuchet MS" w:hAnsi="Trebuchet MS"/>
          <w:bCs/>
          <w:sz w:val="22"/>
          <w:szCs w:val="22"/>
          <w:lang w:val="ro-RO"/>
        </w:rPr>
        <w:t xml:space="preserve">11.2. </w:t>
      </w:r>
      <w:r w:rsidRPr="00793624">
        <w:rPr>
          <w:rFonts w:ascii="Trebuchet MS" w:hAnsi="Trebuchet MS"/>
          <w:sz w:val="22"/>
          <w:szCs w:val="22"/>
          <w:lang w:val="ro-RO" w:eastAsia="ro-RO"/>
        </w:rPr>
        <w:t>Operatorul economic al contractului subsecvent este obligat sa deţină/să-şi deschidă cont la Trezorerie, în vederea efectuarii platilor aferente serviciilor prestate în cadrul respectivului contract subsecvent.</w:t>
      </w:r>
    </w:p>
    <w:p w:rsidR="0077238B" w:rsidRPr="00793624" w:rsidRDefault="0077238B" w:rsidP="0077238B">
      <w:pPr>
        <w:jc w:val="both"/>
        <w:rPr>
          <w:rFonts w:ascii="Trebuchet MS" w:hAnsi="Trebuchet MS"/>
          <w:sz w:val="22"/>
          <w:szCs w:val="22"/>
          <w:lang w:val="ro-RO" w:eastAsia="ro-RO"/>
        </w:rPr>
      </w:pPr>
      <w:r w:rsidRPr="00793624">
        <w:rPr>
          <w:rFonts w:ascii="Trebuchet MS" w:hAnsi="Trebuchet MS"/>
          <w:bCs/>
          <w:sz w:val="22"/>
          <w:szCs w:val="22"/>
          <w:lang w:val="ro-RO"/>
        </w:rPr>
        <w:t>11</w:t>
      </w:r>
      <w:r w:rsidRPr="00793624">
        <w:rPr>
          <w:rFonts w:ascii="Trebuchet MS" w:hAnsi="Trebuchet MS"/>
          <w:sz w:val="22"/>
          <w:szCs w:val="22"/>
          <w:lang w:val="ro-RO" w:eastAsia="ro-RO"/>
        </w:rPr>
        <w:t>.3. Documentele emise în alta limba decat română trebuie sa fie insotite de traducerea autorizată în limba română.</w:t>
      </w:r>
    </w:p>
    <w:p w:rsidR="0077238B" w:rsidRPr="00793624" w:rsidRDefault="0077238B" w:rsidP="0077238B">
      <w:pPr>
        <w:jc w:val="both"/>
        <w:rPr>
          <w:rFonts w:ascii="Trebuchet MS" w:hAnsi="Trebuchet MS"/>
          <w:bCs/>
          <w:sz w:val="22"/>
          <w:szCs w:val="22"/>
          <w:lang w:val="ro-RO"/>
        </w:rPr>
      </w:pPr>
      <w:r w:rsidRPr="00793624">
        <w:rPr>
          <w:rFonts w:ascii="Trebuchet MS" w:hAnsi="Trebuchet MS"/>
          <w:bCs/>
          <w:sz w:val="22"/>
          <w:szCs w:val="22"/>
          <w:lang w:val="ro-RO"/>
        </w:rPr>
        <w:t>11.4. Preturile rămân ferme în primele 12 luni de la semnarea acordului cadru. Se acceptă actualizarea preţurilor doar dupa scurgerea primelor 12 luni, ajustandu-se în momentul(denumit perioada curentă) în care se inițiaza semnarea unui contract subsecvent prin transmiterea solicitării catre operatorul economic, cu Indicele Preturilor de Consum total, comunicat de Institutul Național de Stratistica pe site-ul http://statistici.insse.ro, perioada de referință fiind luna semnarii acordului cadru. Formula de calcul folosita pentru actualizarea valorii este: (Suma initiala de actualizat*IPC)/100, unde IPC este Indicele Preturilor de Consum total.</w:t>
      </w:r>
    </w:p>
    <w:p w:rsidR="0077238B" w:rsidRPr="00793624" w:rsidRDefault="0077238B" w:rsidP="0077238B">
      <w:pPr>
        <w:jc w:val="both"/>
        <w:rPr>
          <w:rFonts w:ascii="Trebuchet MS" w:hAnsi="Trebuchet MS"/>
          <w:bCs/>
          <w:sz w:val="22"/>
          <w:szCs w:val="22"/>
          <w:lang w:val="ro-RO"/>
        </w:rPr>
      </w:pPr>
    </w:p>
    <w:p w:rsidR="0077238B" w:rsidRPr="00793624" w:rsidRDefault="0077238B" w:rsidP="0077238B">
      <w:pPr>
        <w:jc w:val="both"/>
        <w:rPr>
          <w:rFonts w:ascii="Trebuchet MS" w:hAnsi="Trebuchet MS"/>
          <w:bCs/>
          <w:sz w:val="22"/>
          <w:szCs w:val="22"/>
          <w:lang w:val="ro-RO"/>
        </w:rPr>
      </w:pPr>
    </w:p>
    <w:p w:rsidR="0077238B" w:rsidRPr="00793624" w:rsidRDefault="0077238B" w:rsidP="0077238B">
      <w:pPr>
        <w:jc w:val="both"/>
        <w:rPr>
          <w:rFonts w:ascii="Trebuchet MS" w:hAnsi="Trebuchet MS"/>
          <w:bCs/>
          <w:sz w:val="22"/>
          <w:szCs w:val="22"/>
          <w:lang w:val="ro-RO"/>
        </w:rPr>
      </w:pPr>
    </w:p>
    <w:p w:rsidR="0077238B" w:rsidRPr="00793624" w:rsidRDefault="0077238B" w:rsidP="0077238B">
      <w:pPr>
        <w:ind w:left="332" w:firstLine="134"/>
        <w:jc w:val="center"/>
        <w:rPr>
          <w:rFonts w:ascii="Trebuchet MS" w:hAnsi="Trebuchet MS"/>
          <w:b/>
          <w:sz w:val="22"/>
          <w:szCs w:val="22"/>
        </w:rPr>
      </w:pPr>
      <w:r w:rsidRPr="00793624">
        <w:rPr>
          <w:rFonts w:ascii="Trebuchet MS" w:hAnsi="Trebuchet MS"/>
          <w:b/>
          <w:sz w:val="22"/>
          <w:szCs w:val="22"/>
        </w:rPr>
        <w:t>Estimare organizare evenimente</w:t>
      </w:r>
    </w:p>
    <w:p w:rsidR="0077238B" w:rsidRPr="00793624" w:rsidRDefault="0077238B" w:rsidP="0077238B">
      <w:pPr>
        <w:jc w:val="both"/>
        <w:rPr>
          <w:rFonts w:ascii="Trebuchet MS" w:hAnsi="Trebuchet MS"/>
          <w:bCs/>
          <w:sz w:val="22"/>
          <w:szCs w:val="22"/>
          <w:lang w:val="ro-RO"/>
        </w:rPr>
      </w:pPr>
    </w:p>
    <w:p w:rsidR="0077238B" w:rsidRPr="00793624" w:rsidRDefault="0077238B" w:rsidP="0077238B">
      <w:pPr>
        <w:ind w:left="108" w:firstLine="360"/>
        <w:jc w:val="right"/>
        <w:rPr>
          <w:rFonts w:ascii="Trebuchet MS" w:hAnsi="Trebuchet MS"/>
          <w:b/>
          <w:sz w:val="22"/>
          <w:szCs w:val="22"/>
        </w:rPr>
      </w:pPr>
    </w:p>
    <w:p w:rsidR="0077238B" w:rsidRPr="00793624" w:rsidRDefault="0077238B" w:rsidP="0077238B">
      <w:pPr>
        <w:ind w:left="108" w:firstLine="360"/>
        <w:jc w:val="right"/>
        <w:rPr>
          <w:rFonts w:ascii="Trebuchet MS" w:hAnsi="Trebuchet MS"/>
          <w:b/>
          <w:sz w:val="22"/>
          <w:szCs w:val="22"/>
        </w:rPr>
      </w:pPr>
    </w:p>
    <w:tbl>
      <w:tblPr>
        <w:tblW w:w="10105" w:type="dxa"/>
        <w:tblLook w:val="04A0" w:firstRow="1" w:lastRow="0" w:firstColumn="1" w:lastColumn="0" w:noHBand="0" w:noVBand="1"/>
      </w:tblPr>
      <w:tblGrid>
        <w:gridCol w:w="710"/>
        <w:gridCol w:w="1440"/>
        <w:gridCol w:w="617"/>
        <w:gridCol w:w="636"/>
        <w:gridCol w:w="580"/>
        <w:gridCol w:w="598"/>
        <w:gridCol w:w="598"/>
        <w:gridCol w:w="637"/>
        <w:gridCol w:w="617"/>
        <w:gridCol w:w="598"/>
        <w:gridCol w:w="600"/>
        <w:gridCol w:w="598"/>
        <w:gridCol w:w="598"/>
        <w:gridCol w:w="600"/>
        <w:gridCol w:w="678"/>
      </w:tblGrid>
      <w:tr w:rsidR="0077238B" w:rsidRPr="00793624" w:rsidTr="00C02661">
        <w:trPr>
          <w:trHeight w:val="341"/>
        </w:trPr>
        <w:tc>
          <w:tcPr>
            <w:tcW w:w="215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7238B" w:rsidRPr="00793624" w:rsidRDefault="0077238B" w:rsidP="00C02661">
            <w:pPr>
              <w:ind w:left="332" w:firstLine="134"/>
              <w:rPr>
                <w:rFonts w:ascii="Trebuchet MS" w:hAnsi="Trebuchet MS"/>
                <w:b/>
                <w:bCs/>
                <w:sz w:val="22"/>
                <w:szCs w:val="22"/>
              </w:rPr>
            </w:pPr>
          </w:p>
        </w:tc>
        <w:tc>
          <w:tcPr>
            <w:tcW w:w="1833" w:type="dxa"/>
            <w:gridSpan w:val="3"/>
            <w:tcBorders>
              <w:top w:val="single" w:sz="8" w:space="0" w:color="auto"/>
              <w:left w:val="nil"/>
              <w:bottom w:val="single" w:sz="8" w:space="0" w:color="auto"/>
              <w:right w:val="single" w:sz="4" w:space="0" w:color="auto"/>
            </w:tcBorders>
            <w:shd w:val="clear" w:color="auto" w:fill="auto"/>
            <w:noWrap/>
            <w:vAlign w:val="bottom"/>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2019-2020</w:t>
            </w:r>
          </w:p>
        </w:tc>
        <w:tc>
          <w:tcPr>
            <w:tcW w:w="1833"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2020-2021</w:t>
            </w:r>
          </w:p>
        </w:tc>
        <w:tc>
          <w:tcPr>
            <w:tcW w:w="1815"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2021-2022</w:t>
            </w:r>
          </w:p>
        </w:tc>
        <w:tc>
          <w:tcPr>
            <w:tcW w:w="17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2022-2023</w:t>
            </w:r>
          </w:p>
        </w:tc>
        <w:tc>
          <w:tcPr>
            <w:tcW w:w="67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TOTAL</w:t>
            </w:r>
          </w:p>
        </w:tc>
      </w:tr>
      <w:tr w:rsidR="0077238B" w:rsidRPr="00793624" w:rsidTr="00C02661">
        <w:trPr>
          <w:trHeight w:val="2281"/>
        </w:trPr>
        <w:tc>
          <w:tcPr>
            <w:tcW w:w="2150" w:type="dxa"/>
            <w:gridSpan w:val="2"/>
            <w:vMerge/>
            <w:tcBorders>
              <w:top w:val="single" w:sz="8" w:space="0" w:color="auto"/>
              <w:left w:val="single" w:sz="8" w:space="0" w:color="auto"/>
              <w:bottom w:val="single" w:sz="8" w:space="0" w:color="000000"/>
              <w:right w:val="single" w:sz="8" w:space="0" w:color="000000"/>
            </w:tcBorders>
            <w:vAlign w:val="center"/>
            <w:hideMark/>
          </w:tcPr>
          <w:p w:rsidR="0077238B" w:rsidRPr="00793624" w:rsidRDefault="0077238B" w:rsidP="00C02661">
            <w:pPr>
              <w:rPr>
                <w:rFonts w:ascii="Trebuchet MS" w:hAnsi="Trebuchet MS"/>
                <w:b/>
                <w:bCs/>
                <w:sz w:val="22"/>
                <w:szCs w:val="22"/>
              </w:rPr>
            </w:pPr>
          </w:p>
        </w:tc>
        <w:tc>
          <w:tcPr>
            <w:tcW w:w="617"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50 de persoane</w:t>
            </w:r>
          </w:p>
        </w:tc>
        <w:tc>
          <w:tcPr>
            <w:tcW w:w="636"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100 de persoane</w:t>
            </w:r>
          </w:p>
        </w:tc>
        <w:tc>
          <w:tcPr>
            <w:tcW w:w="580"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300 de persoane</w:t>
            </w:r>
          </w:p>
        </w:tc>
        <w:tc>
          <w:tcPr>
            <w:tcW w:w="598"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50 de persoane</w:t>
            </w:r>
          </w:p>
        </w:tc>
        <w:tc>
          <w:tcPr>
            <w:tcW w:w="598"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100 de persoane</w:t>
            </w:r>
          </w:p>
        </w:tc>
        <w:tc>
          <w:tcPr>
            <w:tcW w:w="637"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300 de persoane</w:t>
            </w:r>
          </w:p>
        </w:tc>
        <w:tc>
          <w:tcPr>
            <w:tcW w:w="617"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50 de persoane</w:t>
            </w:r>
          </w:p>
        </w:tc>
        <w:tc>
          <w:tcPr>
            <w:tcW w:w="598"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100 de persoane</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300 de persoane</w:t>
            </w:r>
          </w:p>
        </w:tc>
        <w:tc>
          <w:tcPr>
            <w:tcW w:w="598"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50 de persoane</w:t>
            </w:r>
          </w:p>
        </w:tc>
        <w:tc>
          <w:tcPr>
            <w:tcW w:w="598"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100 de persoane</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Eveniment de aprox. 300 de persoane</w:t>
            </w:r>
          </w:p>
        </w:tc>
        <w:tc>
          <w:tcPr>
            <w:tcW w:w="678" w:type="dxa"/>
            <w:vMerge/>
            <w:tcBorders>
              <w:top w:val="single" w:sz="8" w:space="0" w:color="auto"/>
              <w:left w:val="single" w:sz="8" w:space="0" w:color="auto"/>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r>
      <w:tr w:rsidR="0077238B" w:rsidRPr="00793624" w:rsidTr="00C02661">
        <w:trPr>
          <w:trHeight w:val="967"/>
        </w:trPr>
        <w:tc>
          <w:tcPr>
            <w:tcW w:w="71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estimat de evenimente</w:t>
            </w:r>
          </w:p>
        </w:tc>
        <w:tc>
          <w:tcPr>
            <w:tcW w:w="1440" w:type="dxa"/>
            <w:tcBorders>
              <w:top w:val="nil"/>
              <w:left w:val="nil"/>
              <w:bottom w:val="single" w:sz="8" w:space="0" w:color="auto"/>
              <w:right w:val="nil"/>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minim de evenimente</w:t>
            </w:r>
          </w:p>
        </w:tc>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3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8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37"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17"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0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0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78" w:type="dxa"/>
            <w:tcBorders>
              <w:top w:val="nil"/>
              <w:left w:val="nil"/>
              <w:bottom w:val="nil"/>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r>
      <w:tr w:rsidR="0077238B" w:rsidRPr="00793624" w:rsidTr="00C02661">
        <w:trPr>
          <w:trHeight w:val="1043"/>
        </w:trPr>
        <w:tc>
          <w:tcPr>
            <w:tcW w:w="710" w:type="dxa"/>
            <w:vMerge/>
            <w:tcBorders>
              <w:top w:val="nil"/>
              <w:left w:val="single" w:sz="8" w:space="0" w:color="auto"/>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c>
          <w:tcPr>
            <w:tcW w:w="1440" w:type="dxa"/>
            <w:tcBorders>
              <w:top w:val="nil"/>
              <w:left w:val="nil"/>
              <w:bottom w:val="single" w:sz="8" w:space="0" w:color="auto"/>
              <w:right w:val="nil"/>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maxim de evenimente</w:t>
            </w:r>
          </w:p>
        </w:tc>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3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58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37"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17"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0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0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678" w:type="dxa"/>
            <w:tcBorders>
              <w:top w:val="single" w:sz="8" w:space="0" w:color="auto"/>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11</w:t>
            </w:r>
          </w:p>
        </w:tc>
      </w:tr>
      <w:tr w:rsidR="00793624" w:rsidRPr="00793624" w:rsidTr="00C02661">
        <w:trPr>
          <w:trHeight w:val="997"/>
        </w:trPr>
        <w:tc>
          <w:tcPr>
            <w:tcW w:w="71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Numar estimat de participanti</w:t>
            </w:r>
          </w:p>
        </w:tc>
        <w:tc>
          <w:tcPr>
            <w:tcW w:w="1440" w:type="dxa"/>
            <w:tcBorders>
              <w:top w:val="nil"/>
              <w:left w:val="nil"/>
              <w:bottom w:val="single" w:sz="8" w:space="0" w:color="auto"/>
              <w:right w:val="nil"/>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Număr minim de participanţi</w:t>
            </w:r>
          </w:p>
        </w:tc>
        <w:tc>
          <w:tcPr>
            <w:tcW w:w="617" w:type="dxa"/>
            <w:tcBorders>
              <w:top w:val="nil"/>
              <w:left w:val="single" w:sz="8"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36"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8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37"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17"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60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60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6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450</w:t>
            </w:r>
          </w:p>
        </w:tc>
      </w:tr>
      <w:tr w:rsidR="00793624" w:rsidRPr="00793624" w:rsidTr="00C02661">
        <w:trPr>
          <w:trHeight w:val="997"/>
        </w:trPr>
        <w:tc>
          <w:tcPr>
            <w:tcW w:w="710" w:type="dxa"/>
            <w:vMerge/>
            <w:tcBorders>
              <w:top w:val="nil"/>
              <w:left w:val="single" w:sz="8" w:space="0" w:color="auto"/>
              <w:bottom w:val="single" w:sz="8" w:space="0" w:color="000000"/>
              <w:right w:val="single" w:sz="8" w:space="0" w:color="auto"/>
            </w:tcBorders>
            <w:vAlign w:val="center"/>
            <w:hideMark/>
          </w:tcPr>
          <w:p w:rsidR="0077238B" w:rsidRPr="00793624" w:rsidRDefault="0077238B" w:rsidP="00C02661">
            <w:pPr>
              <w:rPr>
                <w:rFonts w:ascii="Trebuchet MS" w:hAnsi="Trebuchet MS"/>
                <w:b/>
                <w:bCs/>
                <w:sz w:val="22"/>
                <w:szCs w:val="22"/>
              </w:rPr>
            </w:pPr>
          </w:p>
        </w:tc>
        <w:tc>
          <w:tcPr>
            <w:tcW w:w="1440" w:type="dxa"/>
            <w:tcBorders>
              <w:top w:val="nil"/>
              <w:left w:val="nil"/>
              <w:bottom w:val="single" w:sz="8" w:space="0" w:color="auto"/>
              <w:right w:val="nil"/>
            </w:tcBorders>
            <w:shd w:val="clear" w:color="auto" w:fill="auto"/>
            <w:vAlign w:val="center"/>
            <w:hideMark/>
          </w:tcPr>
          <w:p w:rsidR="0077238B" w:rsidRPr="00793624" w:rsidRDefault="0077238B" w:rsidP="00C02661">
            <w:pPr>
              <w:jc w:val="center"/>
              <w:rPr>
                <w:rFonts w:ascii="Trebuchet MS" w:hAnsi="Trebuchet MS"/>
                <w:b/>
                <w:bCs/>
                <w:sz w:val="22"/>
                <w:szCs w:val="22"/>
              </w:rPr>
            </w:pPr>
            <w:r w:rsidRPr="00793624">
              <w:rPr>
                <w:rFonts w:ascii="Trebuchet MS" w:hAnsi="Trebuchet MS"/>
                <w:b/>
                <w:bCs/>
                <w:sz w:val="22"/>
                <w:szCs w:val="22"/>
              </w:rPr>
              <w:t>Număr maxim de participanţi</w:t>
            </w:r>
          </w:p>
        </w:tc>
        <w:tc>
          <w:tcPr>
            <w:tcW w:w="617" w:type="dxa"/>
            <w:tcBorders>
              <w:top w:val="nil"/>
              <w:left w:val="single" w:sz="8" w:space="0" w:color="auto"/>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636"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580"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0</w:t>
            </w:r>
          </w:p>
        </w:tc>
        <w:tc>
          <w:tcPr>
            <w:tcW w:w="598"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598"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637"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617"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598"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600"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598"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50</w:t>
            </w:r>
          </w:p>
        </w:tc>
        <w:tc>
          <w:tcPr>
            <w:tcW w:w="598" w:type="dxa"/>
            <w:tcBorders>
              <w:top w:val="nil"/>
              <w:left w:val="nil"/>
              <w:bottom w:val="single" w:sz="8"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100</w:t>
            </w:r>
          </w:p>
        </w:tc>
        <w:tc>
          <w:tcPr>
            <w:tcW w:w="600"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300</w:t>
            </w:r>
          </w:p>
        </w:tc>
        <w:tc>
          <w:tcPr>
            <w:tcW w:w="678" w:type="dxa"/>
            <w:tcBorders>
              <w:top w:val="nil"/>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1500</w:t>
            </w:r>
          </w:p>
        </w:tc>
      </w:tr>
    </w:tbl>
    <w:p w:rsidR="0077238B" w:rsidRPr="00793624" w:rsidRDefault="0077238B" w:rsidP="0077238B">
      <w:pPr>
        <w:ind w:left="108" w:firstLine="360"/>
        <w:jc w:val="right"/>
        <w:rPr>
          <w:rFonts w:ascii="Trebuchet MS" w:hAnsi="Trebuchet MS"/>
          <w:b/>
          <w:sz w:val="22"/>
          <w:szCs w:val="22"/>
        </w:rPr>
      </w:pPr>
    </w:p>
    <w:p w:rsidR="0077238B" w:rsidRPr="00793624" w:rsidRDefault="0077238B" w:rsidP="0077238B">
      <w:pPr>
        <w:ind w:left="108" w:firstLine="360"/>
        <w:jc w:val="right"/>
        <w:rPr>
          <w:rFonts w:ascii="Trebuchet MS" w:hAnsi="Trebuchet MS"/>
          <w:b/>
          <w:sz w:val="22"/>
          <w:szCs w:val="22"/>
        </w:rPr>
      </w:pPr>
    </w:p>
    <w:p w:rsidR="0077238B" w:rsidRPr="00793624" w:rsidRDefault="0077238B" w:rsidP="0077238B">
      <w:pPr>
        <w:ind w:left="108" w:firstLine="600"/>
        <w:rPr>
          <w:rFonts w:ascii="Trebuchet MS" w:hAnsi="Trebuchet MS"/>
          <w:b/>
          <w:sz w:val="22"/>
          <w:szCs w:val="22"/>
        </w:rPr>
      </w:pPr>
      <w:r w:rsidRPr="00793624">
        <w:rPr>
          <w:rFonts w:ascii="Trebuchet MS" w:hAnsi="Trebuchet MS"/>
          <w:sz w:val="22"/>
          <w:szCs w:val="22"/>
        </w:rPr>
        <w:t>Graficul de derulare a activităţilor este un grafic estimat, Beneficiarul rezervându-și dreptul de a reprograma evenimentele, în funcţie de derularea activităţilor din proiect.</w:t>
      </w:r>
    </w:p>
    <w:p w:rsidR="0077238B" w:rsidRPr="00793624" w:rsidRDefault="0077238B" w:rsidP="0077238B">
      <w:pPr>
        <w:ind w:left="108" w:firstLine="360"/>
        <w:jc w:val="right"/>
        <w:rPr>
          <w:rFonts w:ascii="Trebuchet MS" w:hAnsi="Trebuchet MS"/>
          <w:b/>
          <w:sz w:val="22"/>
          <w:szCs w:val="22"/>
        </w:rPr>
      </w:pPr>
    </w:p>
    <w:p w:rsidR="0077238B" w:rsidRPr="00793624" w:rsidRDefault="0077238B" w:rsidP="0077238B">
      <w:pPr>
        <w:ind w:left="108" w:firstLine="360"/>
        <w:jc w:val="right"/>
        <w:rPr>
          <w:rFonts w:ascii="Trebuchet MS" w:hAnsi="Trebuchet MS"/>
          <w:b/>
          <w:sz w:val="22"/>
          <w:szCs w:val="22"/>
        </w:rPr>
        <w:sectPr w:rsidR="0077238B" w:rsidRPr="00793624" w:rsidSect="00C02661">
          <w:footerReference w:type="default" r:id="rId17"/>
          <w:pgSz w:w="11906" w:h="16838"/>
          <w:pgMar w:top="706" w:right="850" w:bottom="1411" w:left="1411" w:header="706" w:footer="706" w:gutter="0"/>
          <w:cols w:space="708"/>
          <w:docGrid w:linePitch="360"/>
        </w:sectPr>
      </w:pPr>
    </w:p>
    <w:p w:rsidR="0077238B" w:rsidRPr="00793624" w:rsidRDefault="0077238B" w:rsidP="0077238B">
      <w:pPr>
        <w:ind w:left="108" w:firstLine="360"/>
        <w:jc w:val="center"/>
        <w:rPr>
          <w:rFonts w:ascii="Trebuchet MS" w:hAnsi="Trebuchet MS"/>
          <w:b/>
          <w:sz w:val="22"/>
          <w:szCs w:val="22"/>
        </w:rPr>
      </w:pPr>
      <w:r w:rsidRPr="00793624">
        <w:rPr>
          <w:rFonts w:ascii="Trebuchet MS" w:hAnsi="Trebuchet MS"/>
          <w:b/>
          <w:sz w:val="22"/>
          <w:szCs w:val="22"/>
        </w:rPr>
        <w:lastRenderedPageBreak/>
        <w:t>Organizarea a 11 evenimente de lucru privind implementarea POIM</w:t>
      </w:r>
    </w:p>
    <w:p w:rsidR="0077238B" w:rsidRPr="00793624" w:rsidRDefault="0077238B" w:rsidP="0077238B">
      <w:pPr>
        <w:ind w:left="108" w:firstLine="360"/>
        <w:jc w:val="right"/>
        <w:rPr>
          <w:rFonts w:ascii="Trebuchet MS" w:hAnsi="Trebuchet MS"/>
          <w:b/>
          <w:sz w:val="22"/>
          <w:szCs w:val="22"/>
        </w:rPr>
      </w:pPr>
    </w:p>
    <w:tbl>
      <w:tblPr>
        <w:tblpPr w:leftFromText="180" w:rightFromText="180" w:vertAnchor="text" w:tblpY="1"/>
        <w:tblOverlap w:val="never"/>
        <w:tblW w:w="14390" w:type="dxa"/>
        <w:tblLook w:val="04A0" w:firstRow="1" w:lastRow="0" w:firstColumn="1" w:lastColumn="0" w:noHBand="0" w:noVBand="1"/>
      </w:tblPr>
      <w:tblGrid>
        <w:gridCol w:w="636"/>
        <w:gridCol w:w="6104"/>
        <w:gridCol w:w="2250"/>
        <w:gridCol w:w="2160"/>
        <w:gridCol w:w="2070"/>
        <w:gridCol w:w="1170"/>
      </w:tblGrid>
      <w:tr w:rsidR="0077238B" w:rsidRPr="00793624" w:rsidTr="00C02661">
        <w:trPr>
          <w:trHeight w:val="300"/>
        </w:trPr>
        <w:tc>
          <w:tcPr>
            <w:tcW w:w="636" w:type="dxa"/>
            <w:tcBorders>
              <w:top w:val="single" w:sz="8" w:space="0" w:color="auto"/>
              <w:left w:val="single" w:sz="8" w:space="0" w:color="auto"/>
              <w:bottom w:val="single" w:sz="8" w:space="0" w:color="auto"/>
              <w:right w:val="nil"/>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Nr. crt.</w:t>
            </w:r>
          </w:p>
        </w:tc>
        <w:tc>
          <w:tcPr>
            <w:tcW w:w="6104" w:type="dxa"/>
            <w:tcBorders>
              <w:top w:val="single" w:sz="8" w:space="0" w:color="auto"/>
              <w:left w:val="single" w:sz="8" w:space="0" w:color="auto"/>
              <w:bottom w:val="single" w:sz="8" w:space="0" w:color="auto"/>
              <w:right w:val="nil"/>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Tip servicii</w:t>
            </w:r>
          </w:p>
        </w:tc>
        <w:tc>
          <w:tcPr>
            <w:tcW w:w="22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7238B" w:rsidRPr="00793624" w:rsidRDefault="0077238B" w:rsidP="00C02661">
            <w:pPr>
              <w:ind w:firstLine="148"/>
              <w:jc w:val="center"/>
              <w:rPr>
                <w:rFonts w:ascii="Trebuchet MS" w:hAnsi="Trebuchet MS"/>
                <w:b/>
                <w:bCs/>
                <w:sz w:val="22"/>
                <w:szCs w:val="22"/>
                <w:lang w:val="ro-RO" w:eastAsia="ro-RO"/>
              </w:rPr>
            </w:pPr>
            <w:r w:rsidRPr="00793624">
              <w:rPr>
                <w:rFonts w:ascii="Trebuchet MS" w:hAnsi="Trebuchet MS"/>
                <w:b/>
                <w:bCs/>
                <w:sz w:val="22"/>
                <w:szCs w:val="22"/>
                <w:lang w:val="ro-RO" w:eastAsia="ro-RO"/>
              </w:rPr>
              <w:t>Nr.  aprox pers/nr.aprox. buc. pentru event 50 pers.</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Nr.  aprox pers/nr.aprox. buc. pentru event 100 pers.</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Nr.  aprox pers/nr.aprox. buc. pentru event 300 pers.</w:t>
            </w:r>
          </w:p>
        </w:tc>
        <w:tc>
          <w:tcPr>
            <w:tcW w:w="1170" w:type="dxa"/>
            <w:tcBorders>
              <w:top w:val="single" w:sz="8" w:space="0" w:color="auto"/>
              <w:left w:val="nil"/>
              <w:bottom w:val="single" w:sz="8" w:space="0" w:color="auto"/>
              <w:right w:val="single" w:sz="8" w:space="0" w:color="auto"/>
            </w:tcBorders>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Total nr. aprox. pers./nr. aprox. buc</w:t>
            </w:r>
          </w:p>
        </w:tc>
      </w:tr>
      <w:tr w:rsidR="0077238B" w:rsidRPr="00793624" w:rsidTr="00C02661">
        <w:trPr>
          <w:trHeight w:val="300"/>
        </w:trPr>
        <w:tc>
          <w:tcPr>
            <w:tcW w:w="636" w:type="dxa"/>
            <w:tcBorders>
              <w:top w:val="nil"/>
              <w:left w:val="single" w:sz="8" w:space="0" w:color="auto"/>
              <w:bottom w:val="single" w:sz="8" w:space="0" w:color="auto"/>
              <w:right w:val="single" w:sz="8" w:space="0" w:color="auto"/>
            </w:tcBorders>
            <w:shd w:val="clear" w:color="auto" w:fill="auto"/>
            <w:noWrap/>
            <w:vAlign w:val="bottom"/>
            <w:hideMark/>
          </w:tcPr>
          <w:p w:rsidR="0077238B" w:rsidRPr="00793624" w:rsidRDefault="0077238B" w:rsidP="00C02661">
            <w:pPr>
              <w:jc w:val="right"/>
              <w:rPr>
                <w:rFonts w:ascii="Trebuchet MS" w:hAnsi="Trebuchet MS"/>
                <w:sz w:val="22"/>
                <w:szCs w:val="22"/>
                <w:lang w:val="ro-RO" w:eastAsia="ro-RO"/>
              </w:rPr>
            </w:pPr>
            <w:r w:rsidRPr="00793624">
              <w:rPr>
                <w:rFonts w:ascii="Trebuchet MS" w:hAnsi="Trebuchet MS"/>
                <w:sz w:val="22"/>
                <w:szCs w:val="22"/>
                <w:lang w:val="ro-RO" w:eastAsia="ro-RO"/>
              </w:rPr>
              <w:t>1</w:t>
            </w:r>
          </w:p>
        </w:tc>
        <w:tc>
          <w:tcPr>
            <w:tcW w:w="6104" w:type="dxa"/>
            <w:tcBorders>
              <w:top w:val="nil"/>
              <w:left w:val="nil"/>
              <w:bottom w:val="single" w:sz="8" w:space="0" w:color="auto"/>
              <w:right w:val="nil"/>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servicii catering</w:t>
            </w:r>
          </w:p>
        </w:tc>
        <w:tc>
          <w:tcPr>
            <w:tcW w:w="2250" w:type="dxa"/>
            <w:tcBorders>
              <w:top w:val="nil"/>
              <w:left w:val="single" w:sz="8" w:space="0" w:color="auto"/>
              <w:bottom w:val="nil"/>
              <w:right w:val="single" w:sz="8" w:space="0" w:color="auto"/>
            </w:tcBorders>
            <w:shd w:val="clear" w:color="auto" w:fill="auto"/>
            <w:noWrap/>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DA</w:t>
            </w:r>
          </w:p>
        </w:tc>
        <w:tc>
          <w:tcPr>
            <w:tcW w:w="2160" w:type="dxa"/>
            <w:tcBorders>
              <w:top w:val="nil"/>
              <w:left w:val="nil"/>
              <w:bottom w:val="nil"/>
              <w:right w:val="single" w:sz="8" w:space="0" w:color="auto"/>
            </w:tcBorders>
            <w:shd w:val="clear" w:color="auto" w:fill="auto"/>
            <w:noWrap/>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DA</w:t>
            </w:r>
          </w:p>
        </w:tc>
        <w:tc>
          <w:tcPr>
            <w:tcW w:w="2070" w:type="dxa"/>
            <w:tcBorders>
              <w:top w:val="nil"/>
              <w:left w:val="nil"/>
              <w:bottom w:val="nil"/>
              <w:right w:val="single" w:sz="8" w:space="0" w:color="auto"/>
            </w:tcBorders>
            <w:shd w:val="clear" w:color="auto" w:fill="auto"/>
            <w:noWrap/>
            <w:hideMark/>
          </w:tcPr>
          <w:p w:rsidR="0077238B" w:rsidRPr="00793624" w:rsidRDefault="0077238B"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DA</w:t>
            </w:r>
          </w:p>
        </w:tc>
        <w:tc>
          <w:tcPr>
            <w:tcW w:w="1170" w:type="dxa"/>
            <w:tcBorders>
              <w:top w:val="nil"/>
              <w:left w:val="nil"/>
              <w:bottom w:val="nil"/>
              <w:right w:val="single" w:sz="8" w:space="0" w:color="auto"/>
            </w:tcBorders>
          </w:tcPr>
          <w:p w:rsidR="0077238B" w:rsidRPr="00793624" w:rsidRDefault="0077238B" w:rsidP="00C02661">
            <w:pPr>
              <w:jc w:val="center"/>
              <w:rPr>
                <w:rFonts w:ascii="Trebuchet MS" w:hAnsi="Trebuchet MS"/>
                <w:b/>
                <w:bCs/>
                <w:sz w:val="22"/>
                <w:szCs w:val="22"/>
                <w:lang w:val="ro-RO" w:eastAsia="ro-RO"/>
              </w:rPr>
            </w:pPr>
          </w:p>
        </w:tc>
      </w:tr>
      <w:tr w:rsidR="00793624" w:rsidRPr="00793624" w:rsidTr="00C02661">
        <w:trPr>
          <w:trHeight w:val="324"/>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catering 2 pauze de cafea/ cafea de intampinare  </w:t>
            </w:r>
          </w:p>
        </w:tc>
        <w:tc>
          <w:tcPr>
            <w:tcW w:w="2250" w:type="dxa"/>
            <w:tcBorders>
              <w:top w:val="single" w:sz="8" w:space="0" w:color="auto"/>
              <w:left w:val="single" w:sz="8" w:space="0" w:color="auto"/>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400</w:t>
            </w:r>
          </w:p>
        </w:tc>
        <w:tc>
          <w:tcPr>
            <w:tcW w:w="2160" w:type="dxa"/>
            <w:tcBorders>
              <w:top w:val="single" w:sz="8" w:space="0" w:color="auto"/>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800</w:t>
            </w:r>
          </w:p>
        </w:tc>
        <w:tc>
          <w:tcPr>
            <w:tcW w:w="2070" w:type="dxa"/>
            <w:tcBorders>
              <w:top w:val="single" w:sz="8" w:space="0" w:color="auto"/>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1800</w:t>
            </w:r>
          </w:p>
        </w:tc>
        <w:tc>
          <w:tcPr>
            <w:tcW w:w="1170" w:type="dxa"/>
            <w:tcBorders>
              <w:top w:val="single" w:sz="8" w:space="0" w:color="auto"/>
              <w:left w:val="nil"/>
              <w:bottom w:val="single" w:sz="4"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3000</w:t>
            </w:r>
          </w:p>
        </w:tc>
      </w:tr>
      <w:tr w:rsidR="00793624" w:rsidRPr="00793624" w:rsidTr="00C02661">
        <w:trPr>
          <w:trHeight w:val="288"/>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pranz</w:t>
            </w:r>
          </w:p>
        </w:tc>
        <w:tc>
          <w:tcPr>
            <w:tcW w:w="2250" w:type="dxa"/>
            <w:tcBorders>
              <w:top w:val="nil"/>
              <w:left w:val="single" w:sz="8" w:space="0" w:color="auto"/>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200</w:t>
            </w:r>
          </w:p>
        </w:tc>
        <w:tc>
          <w:tcPr>
            <w:tcW w:w="2160" w:type="dxa"/>
            <w:tcBorders>
              <w:top w:val="nil"/>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400</w:t>
            </w:r>
          </w:p>
        </w:tc>
        <w:tc>
          <w:tcPr>
            <w:tcW w:w="2070" w:type="dxa"/>
            <w:tcBorders>
              <w:top w:val="nil"/>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900</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1500</w:t>
            </w:r>
          </w:p>
        </w:tc>
      </w:tr>
      <w:tr w:rsidR="0077238B" w:rsidRPr="00793624" w:rsidTr="00C02661">
        <w:trPr>
          <w:trHeight w:val="212"/>
        </w:trPr>
        <w:tc>
          <w:tcPr>
            <w:tcW w:w="6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238B" w:rsidRPr="00793624" w:rsidRDefault="0077238B" w:rsidP="00C02661">
            <w:pPr>
              <w:jc w:val="right"/>
              <w:rPr>
                <w:rFonts w:ascii="Trebuchet MS" w:hAnsi="Trebuchet MS"/>
                <w:sz w:val="22"/>
                <w:szCs w:val="22"/>
                <w:lang w:val="ro-RO" w:eastAsia="ro-RO"/>
              </w:rPr>
            </w:pPr>
            <w:r w:rsidRPr="00793624">
              <w:rPr>
                <w:rFonts w:ascii="Trebuchet MS" w:hAnsi="Trebuchet MS"/>
                <w:sz w:val="22"/>
                <w:szCs w:val="22"/>
                <w:lang w:val="ro-RO" w:eastAsia="ro-RO"/>
              </w:rPr>
              <w:t>2</w:t>
            </w:r>
          </w:p>
        </w:tc>
        <w:tc>
          <w:tcPr>
            <w:tcW w:w="6104" w:type="dxa"/>
            <w:tcBorders>
              <w:top w:val="single" w:sz="8" w:space="0" w:color="auto"/>
              <w:left w:val="nil"/>
              <w:bottom w:val="single" w:sz="8" w:space="0" w:color="auto"/>
              <w:right w:val="nil"/>
            </w:tcBorders>
            <w:shd w:val="clear" w:color="auto" w:fill="auto"/>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servicii de interpretariat si echip de traducere </w:t>
            </w:r>
          </w:p>
        </w:tc>
        <w:tc>
          <w:tcPr>
            <w:tcW w:w="2250" w:type="dxa"/>
            <w:tcBorders>
              <w:top w:val="nil"/>
              <w:left w:val="single" w:sz="8" w:space="0" w:color="auto"/>
              <w:bottom w:val="nil"/>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2160" w:type="dxa"/>
            <w:tcBorders>
              <w:top w:val="nil"/>
              <w:left w:val="nil"/>
              <w:bottom w:val="nil"/>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2070" w:type="dxa"/>
            <w:tcBorders>
              <w:top w:val="nil"/>
              <w:left w:val="nil"/>
              <w:bottom w:val="nil"/>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1170" w:type="dxa"/>
            <w:tcBorders>
              <w:top w:val="nil"/>
              <w:left w:val="nil"/>
              <w:bottom w:val="nil"/>
              <w:right w:val="single" w:sz="8" w:space="0" w:color="auto"/>
            </w:tcBorders>
          </w:tcPr>
          <w:p w:rsidR="0077238B" w:rsidRPr="00793624" w:rsidRDefault="0077238B" w:rsidP="00C02661">
            <w:pPr>
              <w:jc w:val="center"/>
              <w:rPr>
                <w:rFonts w:ascii="Trebuchet MS" w:hAnsi="Trebuchet MS"/>
                <w:bCs/>
                <w:sz w:val="22"/>
                <w:szCs w:val="22"/>
                <w:lang w:val="ro-RO" w:eastAsia="ro-RO"/>
              </w:rPr>
            </w:pPr>
          </w:p>
        </w:tc>
      </w:tr>
      <w:tr w:rsidR="00793624" w:rsidRPr="00793624" w:rsidTr="00C02661">
        <w:trPr>
          <w:trHeight w:val="288"/>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servicii de interpretariat</w:t>
            </w:r>
          </w:p>
        </w:tc>
        <w:tc>
          <w:tcPr>
            <w:tcW w:w="2250" w:type="dxa"/>
            <w:tcBorders>
              <w:top w:val="single" w:sz="8" w:space="0" w:color="auto"/>
              <w:left w:val="single" w:sz="8" w:space="0" w:color="auto"/>
              <w:bottom w:val="single" w:sz="4" w:space="0" w:color="auto"/>
              <w:right w:val="single" w:sz="8" w:space="0" w:color="auto"/>
            </w:tcBorders>
            <w:shd w:val="clear" w:color="auto" w:fill="auto"/>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160" w:type="dxa"/>
            <w:tcBorders>
              <w:top w:val="single" w:sz="8" w:space="0" w:color="auto"/>
              <w:left w:val="nil"/>
              <w:bottom w:val="single" w:sz="4" w:space="0" w:color="auto"/>
              <w:right w:val="single" w:sz="8" w:space="0" w:color="auto"/>
            </w:tcBorders>
            <w:shd w:val="clear" w:color="auto" w:fill="auto"/>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070" w:type="dxa"/>
            <w:tcBorders>
              <w:top w:val="single" w:sz="8" w:space="0" w:color="auto"/>
              <w:left w:val="nil"/>
              <w:bottom w:val="single" w:sz="4" w:space="0" w:color="auto"/>
              <w:right w:val="single" w:sz="8" w:space="0" w:color="auto"/>
            </w:tcBorders>
            <w:shd w:val="clear" w:color="auto" w:fill="auto"/>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3</w:t>
            </w:r>
          </w:p>
        </w:tc>
        <w:tc>
          <w:tcPr>
            <w:tcW w:w="1170" w:type="dxa"/>
            <w:tcBorders>
              <w:top w:val="single" w:sz="8" w:space="0" w:color="auto"/>
              <w:left w:val="nil"/>
              <w:bottom w:val="single" w:sz="4"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11</w:t>
            </w:r>
          </w:p>
        </w:tc>
      </w:tr>
      <w:tr w:rsidR="00793624" w:rsidRPr="00793624" w:rsidTr="00C02661">
        <w:trPr>
          <w:trHeight w:val="384"/>
        </w:trPr>
        <w:tc>
          <w:tcPr>
            <w:tcW w:w="636" w:type="dxa"/>
            <w:tcBorders>
              <w:top w:val="nil"/>
              <w:left w:val="single" w:sz="8" w:space="0" w:color="auto"/>
              <w:bottom w:val="single" w:sz="8"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8"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inchiriere cabina si instalatie de traducere</w:t>
            </w:r>
          </w:p>
        </w:tc>
        <w:tc>
          <w:tcPr>
            <w:tcW w:w="2250" w:type="dxa"/>
            <w:tcBorders>
              <w:top w:val="nil"/>
              <w:left w:val="single" w:sz="8" w:space="0" w:color="auto"/>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160" w:type="dxa"/>
            <w:tcBorders>
              <w:top w:val="nil"/>
              <w:left w:val="nil"/>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070" w:type="dxa"/>
            <w:tcBorders>
              <w:top w:val="nil"/>
              <w:left w:val="nil"/>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3</w:t>
            </w:r>
          </w:p>
        </w:tc>
        <w:tc>
          <w:tcPr>
            <w:tcW w:w="1170" w:type="dxa"/>
            <w:tcBorders>
              <w:top w:val="nil"/>
              <w:left w:val="nil"/>
              <w:bottom w:val="single" w:sz="8"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11</w:t>
            </w:r>
          </w:p>
        </w:tc>
      </w:tr>
      <w:tr w:rsidR="0077238B" w:rsidRPr="00793624" w:rsidTr="00C02661">
        <w:trPr>
          <w:trHeight w:val="288"/>
        </w:trPr>
        <w:tc>
          <w:tcPr>
            <w:tcW w:w="636" w:type="dxa"/>
            <w:tcBorders>
              <w:top w:val="nil"/>
              <w:left w:val="single" w:sz="8" w:space="0" w:color="auto"/>
              <w:bottom w:val="single" w:sz="8" w:space="0" w:color="auto"/>
              <w:right w:val="single" w:sz="8" w:space="0" w:color="auto"/>
            </w:tcBorders>
            <w:shd w:val="clear" w:color="auto" w:fill="auto"/>
            <w:noWrap/>
            <w:vAlign w:val="bottom"/>
            <w:hideMark/>
          </w:tcPr>
          <w:p w:rsidR="0077238B" w:rsidRPr="00793624" w:rsidRDefault="0077238B" w:rsidP="00C02661">
            <w:pPr>
              <w:jc w:val="right"/>
              <w:rPr>
                <w:rFonts w:ascii="Trebuchet MS" w:hAnsi="Trebuchet MS"/>
                <w:sz w:val="22"/>
                <w:szCs w:val="22"/>
                <w:lang w:val="ro-RO" w:eastAsia="ro-RO"/>
              </w:rPr>
            </w:pPr>
            <w:r w:rsidRPr="00793624">
              <w:rPr>
                <w:rFonts w:ascii="Trebuchet MS" w:hAnsi="Trebuchet MS"/>
                <w:sz w:val="22"/>
                <w:szCs w:val="22"/>
                <w:lang w:val="ro-RO" w:eastAsia="ro-RO"/>
              </w:rPr>
              <w:t>3</w:t>
            </w:r>
          </w:p>
        </w:tc>
        <w:tc>
          <w:tcPr>
            <w:tcW w:w="6104" w:type="dxa"/>
            <w:tcBorders>
              <w:top w:val="nil"/>
              <w:left w:val="nil"/>
              <w:bottom w:val="single" w:sz="8" w:space="0" w:color="auto"/>
              <w:right w:val="nil"/>
            </w:tcBorders>
            <w:shd w:val="clear" w:color="auto" w:fill="auto"/>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amenajare sala si personal tehnic</w:t>
            </w:r>
          </w:p>
        </w:tc>
        <w:tc>
          <w:tcPr>
            <w:tcW w:w="2250" w:type="dxa"/>
            <w:tcBorders>
              <w:top w:val="nil"/>
              <w:left w:val="single" w:sz="8" w:space="0" w:color="auto"/>
              <w:bottom w:val="nil"/>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2160" w:type="dxa"/>
            <w:tcBorders>
              <w:top w:val="nil"/>
              <w:left w:val="nil"/>
              <w:bottom w:val="nil"/>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2070" w:type="dxa"/>
            <w:tcBorders>
              <w:top w:val="nil"/>
              <w:left w:val="nil"/>
              <w:bottom w:val="nil"/>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1170" w:type="dxa"/>
            <w:tcBorders>
              <w:top w:val="nil"/>
              <w:left w:val="nil"/>
              <w:bottom w:val="nil"/>
              <w:right w:val="single" w:sz="8" w:space="0" w:color="auto"/>
            </w:tcBorders>
          </w:tcPr>
          <w:p w:rsidR="0077238B" w:rsidRPr="00793624" w:rsidRDefault="0077238B" w:rsidP="00C02661">
            <w:pPr>
              <w:jc w:val="center"/>
              <w:rPr>
                <w:rFonts w:ascii="Trebuchet MS" w:hAnsi="Trebuchet MS"/>
                <w:bCs/>
                <w:sz w:val="22"/>
                <w:szCs w:val="22"/>
                <w:lang w:val="ro-RO" w:eastAsia="ro-RO"/>
              </w:rPr>
            </w:pPr>
          </w:p>
        </w:tc>
      </w:tr>
      <w:tr w:rsidR="00793624" w:rsidRPr="00793624" w:rsidTr="00C02661">
        <w:trPr>
          <w:trHeight w:val="1093"/>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amenajare sală, realizare bază de date persoane participante, dotarea salii cu microfoane mobile/fixe si aranjament floral, laptop şi telecomandă, videoproiector, ecran de proiecție si laser pointer; transport echipamente etc. </w:t>
            </w:r>
          </w:p>
        </w:tc>
        <w:tc>
          <w:tcPr>
            <w:tcW w:w="2250" w:type="dxa"/>
            <w:tcBorders>
              <w:top w:val="single" w:sz="8" w:space="0" w:color="auto"/>
              <w:left w:val="single" w:sz="8" w:space="0" w:color="auto"/>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160" w:type="dxa"/>
            <w:tcBorders>
              <w:top w:val="single" w:sz="8" w:space="0" w:color="auto"/>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070" w:type="dxa"/>
            <w:tcBorders>
              <w:top w:val="single" w:sz="8" w:space="0" w:color="auto"/>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3</w:t>
            </w:r>
          </w:p>
        </w:tc>
        <w:tc>
          <w:tcPr>
            <w:tcW w:w="1170" w:type="dxa"/>
            <w:tcBorders>
              <w:top w:val="single" w:sz="8" w:space="0" w:color="auto"/>
              <w:left w:val="nil"/>
              <w:bottom w:val="single" w:sz="4"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11</w:t>
            </w:r>
          </w:p>
        </w:tc>
      </w:tr>
      <w:tr w:rsidR="00793624" w:rsidRPr="00793624" w:rsidTr="00C02661">
        <w:trPr>
          <w:trHeight w:val="281"/>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servicii transcriere înregistrare audio (română și engleză)</w:t>
            </w:r>
          </w:p>
        </w:tc>
        <w:tc>
          <w:tcPr>
            <w:tcW w:w="2250" w:type="dxa"/>
            <w:tcBorders>
              <w:top w:val="nil"/>
              <w:left w:val="single" w:sz="8" w:space="0" w:color="auto"/>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160" w:type="dxa"/>
            <w:tcBorders>
              <w:top w:val="nil"/>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070" w:type="dxa"/>
            <w:tcBorders>
              <w:top w:val="nil"/>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3</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11</w:t>
            </w:r>
          </w:p>
        </w:tc>
      </w:tr>
      <w:tr w:rsidR="00793624" w:rsidRPr="00793624" w:rsidTr="00C02661">
        <w:trPr>
          <w:trHeight w:val="697"/>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personal tehnic pentru supervizare pe parcursul evenimentului și pentru înregistrarea participanților</w:t>
            </w:r>
          </w:p>
        </w:tc>
        <w:tc>
          <w:tcPr>
            <w:tcW w:w="2250" w:type="dxa"/>
            <w:tcBorders>
              <w:top w:val="nil"/>
              <w:left w:val="single" w:sz="8" w:space="0" w:color="auto"/>
              <w:bottom w:val="single" w:sz="4" w:space="0" w:color="auto"/>
              <w:right w:val="single" w:sz="8" w:space="0" w:color="auto"/>
            </w:tcBorders>
            <w:shd w:val="clear" w:color="auto" w:fill="auto"/>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160" w:type="dxa"/>
            <w:tcBorders>
              <w:top w:val="nil"/>
              <w:left w:val="nil"/>
              <w:bottom w:val="single" w:sz="4" w:space="0" w:color="auto"/>
              <w:right w:val="single" w:sz="8" w:space="0" w:color="auto"/>
            </w:tcBorders>
            <w:shd w:val="clear" w:color="auto" w:fill="auto"/>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070" w:type="dxa"/>
            <w:tcBorders>
              <w:top w:val="nil"/>
              <w:left w:val="nil"/>
              <w:bottom w:val="single" w:sz="4" w:space="0" w:color="auto"/>
              <w:right w:val="single" w:sz="8" w:space="0" w:color="auto"/>
            </w:tcBorders>
            <w:shd w:val="clear" w:color="auto" w:fill="auto"/>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3</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11</w:t>
            </w:r>
          </w:p>
        </w:tc>
      </w:tr>
      <w:tr w:rsidR="0077238B" w:rsidRPr="00793624" w:rsidTr="00C02661">
        <w:trPr>
          <w:trHeight w:val="170"/>
        </w:trPr>
        <w:tc>
          <w:tcPr>
            <w:tcW w:w="636" w:type="dxa"/>
            <w:tcBorders>
              <w:top w:val="nil"/>
              <w:left w:val="single" w:sz="8" w:space="0" w:color="auto"/>
              <w:bottom w:val="single" w:sz="8"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8"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personal tehnic pentru fotografii pe parcursul evenimentului</w:t>
            </w:r>
          </w:p>
        </w:tc>
        <w:tc>
          <w:tcPr>
            <w:tcW w:w="2250" w:type="dxa"/>
            <w:tcBorders>
              <w:top w:val="nil"/>
              <w:left w:val="single" w:sz="8" w:space="0" w:color="auto"/>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160" w:type="dxa"/>
            <w:tcBorders>
              <w:top w:val="nil"/>
              <w:left w:val="nil"/>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4</w:t>
            </w:r>
          </w:p>
        </w:tc>
        <w:tc>
          <w:tcPr>
            <w:tcW w:w="2070" w:type="dxa"/>
            <w:tcBorders>
              <w:top w:val="nil"/>
              <w:left w:val="nil"/>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3</w:t>
            </w:r>
          </w:p>
        </w:tc>
        <w:tc>
          <w:tcPr>
            <w:tcW w:w="1170" w:type="dxa"/>
            <w:tcBorders>
              <w:top w:val="nil"/>
              <w:left w:val="nil"/>
              <w:bottom w:val="single" w:sz="8" w:space="0" w:color="auto"/>
              <w:right w:val="single" w:sz="8" w:space="0" w:color="auto"/>
            </w:tcBorders>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sz w:val="22"/>
                <w:szCs w:val="22"/>
                <w:lang w:val="ro-RO" w:eastAsia="ro-RO"/>
              </w:rPr>
              <w:t>11</w:t>
            </w:r>
          </w:p>
        </w:tc>
      </w:tr>
      <w:tr w:rsidR="00793624" w:rsidRPr="00793624" w:rsidTr="00C02661">
        <w:trPr>
          <w:trHeight w:val="170"/>
        </w:trPr>
        <w:tc>
          <w:tcPr>
            <w:tcW w:w="636" w:type="dxa"/>
            <w:tcBorders>
              <w:top w:val="nil"/>
              <w:left w:val="single" w:sz="8" w:space="0" w:color="auto"/>
              <w:bottom w:val="single" w:sz="8" w:space="0" w:color="auto"/>
              <w:right w:val="single" w:sz="8" w:space="0" w:color="auto"/>
            </w:tcBorders>
            <w:shd w:val="clear" w:color="auto" w:fill="auto"/>
            <w:noWrap/>
            <w:vAlign w:val="bottom"/>
          </w:tcPr>
          <w:p w:rsidR="0077238B" w:rsidRPr="00793624" w:rsidRDefault="0077238B" w:rsidP="00C02661">
            <w:pPr>
              <w:rPr>
                <w:rFonts w:ascii="Trebuchet MS" w:hAnsi="Trebuchet MS"/>
                <w:sz w:val="22"/>
                <w:szCs w:val="22"/>
                <w:lang w:val="ro-RO" w:eastAsia="ro-RO"/>
              </w:rPr>
            </w:pPr>
          </w:p>
        </w:tc>
        <w:tc>
          <w:tcPr>
            <w:tcW w:w="6104" w:type="dxa"/>
            <w:tcBorders>
              <w:top w:val="nil"/>
              <w:left w:val="nil"/>
              <w:bottom w:val="single" w:sz="4" w:space="0" w:color="auto"/>
              <w:right w:val="nil"/>
            </w:tcBorders>
            <w:shd w:val="clear" w:color="auto" w:fill="auto"/>
            <w:vAlign w:val="bottom"/>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Multiplicare pagini color documente suport </w:t>
            </w:r>
          </w:p>
        </w:tc>
        <w:tc>
          <w:tcPr>
            <w:tcW w:w="2250" w:type="dxa"/>
            <w:tcBorders>
              <w:top w:val="nil"/>
              <w:left w:val="single" w:sz="8" w:space="0" w:color="auto"/>
              <w:bottom w:val="single" w:sz="4" w:space="0" w:color="auto"/>
              <w:right w:val="single" w:sz="8" w:space="0" w:color="auto"/>
            </w:tcBorders>
            <w:shd w:val="clear" w:color="auto" w:fill="auto"/>
            <w:noWrap/>
            <w:vAlign w:val="center"/>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bCs/>
                <w:sz w:val="22"/>
                <w:szCs w:val="22"/>
                <w:lang w:val="ro-RO" w:eastAsia="ro-RO"/>
              </w:rPr>
              <w:t>200</w:t>
            </w:r>
          </w:p>
        </w:tc>
        <w:tc>
          <w:tcPr>
            <w:tcW w:w="2160" w:type="dxa"/>
            <w:tcBorders>
              <w:top w:val="nil"/>
              <w:left w:val="nil"/>
              <w:bottom w:val="single" w:sz="4" w:space="0" w:color="auto"/>
              <w:right w:val="single" w:sz="8" w:space="0" w:color="auto"/>
            </w:tcBorders>
            <w:shd w:val="clear" w:color="auto" w:fill="auto"/>
            <w:noWrap/>
            <w:vAlign w:val="center"/>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bCs/>
                <w:sz w:val="22"/>
                <w:szCs w:val="22"/>
                <w:lang w:val="ro-RO" w:eastAsia="ro-RO"/>
              </w:rPr>
              <w:t>400</w:t>
            </w:r>
          </w:p>
        </w:tc>
        <w:tc>
          <w:tcPr>
            <w:tcW w:w="2070" w:type="dxa"/>
            <w:tcBorders>
              <w:top w:val="nil"/>
              <w:left w:val="nil"/>
              <w:bottom w:val="single" w:sz="4" w:space="0" w:color="auto"/>
              <w:right w:val="single" w:sz="8" w:space="0" w:color="auto"/>
            </w:tcBorders>
            <w:shd w:val="clear" w:color="auto" w:fill="auto"/>
            <w:noWrap/>
            <w:vAlign w:val="center"/>
          </w:tcPr>
          <w:p w:rsidR="0077238B" w:rsidRPr="00793624" w:rsidRDefault="0077238B" w:rsidP="00C02661">
            <w:pPr>
              <w:jc w:val="center"/>
              <w:rPr>
                <w:rFonts w:ascii="Trebuchet MS" w:hAnsi="Trebuchet MS"/>
                <w:sz w:val="22"/>
                <w:szCs w:val="22"/>
                <w:lang w:val="ro-RO" w:eastAsia="ro-RO"/>
              </w:rPr>
            </w:pPr>
            <w:r w:rsidRPr="00793624">
              <w:rPr>
                <w:rFonts w:ascii="Trebuchet MS" w:hAnsi="Trebuchet MS"/>
                <w:bCs/>
                <w:sz w:val="22"/>
                <w:szCs w:val="22"/>
                <w:lang w:val="ro-RO" w:eastAsia="ro-RO"/>
              </w:rPr>
              <w:t>900</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bCs/>
                <w:sz w:val="22"/>
                <w:szCs w:val="22"/>
                <w:lang w:val="ro-RO" w:eastAsia="ro-RO"/>
              </w:rPr>
            </w:pPr>
          </w:p>
          <w:p w:rsidR="0077238B" w:rsidRPr="00793624" w:rsidRDefault="0077238B" w:rsidP="00C02661">
            <w:pPr>
              <w:jc w:val="center"/>
              <w:rPr>
                <w:rFonts w:ascii="Trebuchet MS" w:hAnsi="Trebuchet MS"/>
                <w:sz w:val="22"/>
                <w:szCs w:val="22"/>
                <w:lang w:val="ro-RO" w:eastAsia="ro-RO"/>
              </w:rPr>
            </w:pPr>
            <w:r w:rsidRPr="00793624">
              <w:rPr>
                <w:rFonts w:ascii="Trebuchet MS" w:hAnsi="Trebuchet MS"/>
                <w:bCs/>
                <w:sz w:val="22"/>
                <w:szCs w:val="22"/>
                <w:lang w:val="ro-RO" w:eastAsia="ro-RO"/>
              </w:rPr>
              <w:t>1500</w:t>
            </w:r>
          </w:p>
        </w:tc>
      </w:tr>
      <w:tr w:rsidR="0077238B" w:rsidRPr="00793624" w:rsidTr="00C02661">
        <w:trPr>
          <w:trHeight w:val="300"/>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jc w:val="right"/>
              <w:rPr>
                <w:rFonts w:ascii="Trebuchet MS" w:hAnsi="Trebuchet MS"/>
                <w:sz w:val="22"/>
                <w:szCs w:val="22"/>
                <w:lang w:val="ro-RO" w:eastAsia="ro-RO"/>
              </w:rPr>
            </w:pPr>
            <w:r w:rsidRPr="00793624">
              <w:rPr>
                <w:rFonts w:ascii="Trebuchet MS" w:hAnsi="Trebuchet MS"/>
                <w:sz w:val="22"/>
                <w:szCs w:val="22"/>
                <w:lang w:val="ro-RO" w:eastAsia="ro-RO"/>
              </w:rPr>
              <w:t>4</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Materiale personalizate organizare evenimente</w:t>
            </w:r>
          </w:p>
        </w:tc>
        <w:tc>
          <w:tcPr>
            <w:tcW w:w="2250" w:type="dxa"/>
            <w:tcBorders>
              <w:top w:val="nil"/>
              <w:left w:val="single" w:sz="8" w:space="0" w:color="auto"/>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2160" w:type="dxa"/>
            <w:tcBorders>
              <w:top w:val="nil"/>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2070" w:type="dxa"/>
            <w:tcBorders>
              <w:top w:val="nil"/>
              <w:left w:val="nil"/>
              <w:bottom w:val="single" w:sz="4" w:space="0" w:color="auto"/>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DA</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bCs/>
                <w:sz w:val="22"/>
                <w:szCs w:val="22"/>
                <w:lang w:val="ro-RO" w:eastAsia="ro-RO"/>
              </w:rPr>
            </w:pPr>
          </w:p>
        </w:tc>
      </w:tr>
      <w:tr w:rsidR="00793624" w:rsidRPr="00793624" w:rsidTr="00C02661">
        <w:trPr>
          <w:trHeight w:val="288"/>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Ecusoane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200</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400</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900</w:t>
            </w:r>
          </w:p>
        </w:tc>
        <w:tc>
          <w:tcPr>
            <w:tcW w:w="1170" w:type="dxa"/>
            <w:tcBorders>
              <w:top w:val="single" w:sz="4" w:space="0" w:color="auto"/>
              <w:left w:val="single" w:sz="4" w:space="0" w:color="auto"/>
              <w:bottom w:val="single" w:sz="4" w:space="0" w:color="auto"/>
              <w:right w:val="single" w:sz="4" w:space="0" w:color="auto"/>
            </w:tcBorders>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1500</w:t>
            </w:r>
          </w:p>
        </w:tc>
      </w:tr>
      <w:tr w:rsidR="00793624" w:rsidRPr="00793624" w:rsidTr="00C02661">
        <w:trPr>
          <w:trHeight w:val="286"/>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Memorie portabila USB</w:t>
            </w:r>
          </w:p>
        </w:tc>
        <w:tc>
          <w:tcPr>
            <w:tcW w:w="2250"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200</w:t>
            </w:r>
          </w:p>
        </w:tc>
        <w:tc>
          <w:tcPr>
            <w:tcW w:w="216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400</w:t>
            </w:r>
          </w:p>
        </w:tc>
        <w:tc>
          <w:tcPr>
            <w:tcW w:w="207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900</w:t>
            </w:r>
          </w:p>
        </w:tc>
        <w:tc>
          <w:tcPr>
            <w:tcW w:w="1170" w:type="dxa"/>
            <w:tcBorders>
              <w:top w:val="nil"/>
              <w:left w:val="nil"/>
              <w:bottom w:val="single" w:sz="4" w:space="0" w:color="auto"/>
              <w:right w:val="single" w:sz="8" w:space="0" w:color="auto"/>
            </w:tcBorders>
            <w:vAlign w:val="center"/>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1500</w:t>
            </w:r>
          </w:p>
        </w:tc>
      </w:tr>
      <w:tr w:rsidR="00793624" w:rsidRPr="00793624" w:rsidTr="00C02661">
        <w:trPr>
          <w:trHeight w:val="264"/>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Agenda piele sintetica</w:t>
            </w:r>
          </w:p>
        </w:tc>
        <w:tc>
          <w:tcPr>
            <w:tcW w:w="2250"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200</w:t>
            </w:r>
          </w:p>
        </w:tc>
        <w:tc>
          <w:tcPr>
            <w:tcW w:w="216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400</w:t>
            </w:r>
          </w:p>
        </w:tc>
        <w:tc>
          <w:tcPr>
            <w:tcW w:w="207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900</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1500</w:t>
            </w:r>
          </w:p>
        </w:tc>
      </w:tr>
      <w:tr w:rsidR="00793624" w:rsidRPr="00793624" w:rsidTr="00C02661">
        <w:trPr>
          <w:trHeight w:val="288"/>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Set pix si creion</w:t>
            </w:r>
          </w:p>
        </w:tc>
        <w:tc>
          <w:tcPr>
            <w:tcW w:w="2250" w:type="dxa"/>
            <w:tcBorders>
              <w:top w:val="nil"/>
              <w:left w:val="single" w:sz="8" w:space="0" w:color="auto"/>
              <w:bottom w:val="single" w:sz="4" w:space="0" w:color="auto"/>
              <w:right w:val="single" w:sz="8" w:space="0" w:color="auto"/>
            </w:tcBorders>
            <w:shd w:val="clear" w:color="auto" w:fill="auto"/>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200</w:t>
            </w:r>
          </w:p>
        </w:tc>
        <w:tc>
          <w:tcPr>
            <w:tcW w:w="2160" w:type="dxa"/>
            <w:tcBorders>
              <w:top w:val="nil"/>
              <w:left w:val="nil"/>
              <w:bottom w:val="single" w:sz="4" w:space="0" w:color="auto"/>
              <w:right w:val="single" w:sz="8" w:space="0" w:color="auto"/>
            </w:tcBorders>
            <w:shd w:val="clear" w:color="auto" w:fill="auto"/>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400</w:t>
            </w:r>
          </w:p>
        </w:tc>
        <w:tc>
          <w:tcPr>
            <w:tcW w:w="2070" w:type="dxa"/>
            <w:tcBorders>
              <w:top w:val="nil"/>
              <w:left w:val="nil"/>
              <w:bottom w:val="single" w:sz="4" w:space="0" w:color="auto"/>
              <w:right w:val="single" w:sz="8" w:space="0" w:color="auto"/>
            </w:tcBorders>
            <w:shd w:val="clear" w:color="auto" w:fill="auto"/>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900</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1500</w:t>
            </w:r>
          </w:p>
        </w:tc>
      </w:tr>
      <w:tr w:rsidR="00793624" w:rsidRPr="00793624" w:rsidTr="00C02661">
        <w:trPr>
          <w:trHeight w:val="300"/>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Banner</w:t>
            </w:r>
          </w:p>
        </w:tc>
        <w:tc>
          <w:tcPr>
            <w:tcW w:w="2250"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w:t>
            </w:r>
          </w:p>
        </w:tc>
        <w:tc>
          <w:tcPr>
            <w:tcW w:w="216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w:t>
            </w:r>
          </w:p>
        </w:tc>
        <w:tc>
          <w:tcPr>
            <w:tcW w:w="207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1</w:t>
            </w:r>
          </w:p>
        </w:tc>
      </w:tr>
      <w:tr w:rsidR="00793624" w:rsidRPr="00793624" w:rsidTr="00C02661">
        <w:trPr>
          <w:trHeight w:val="288"/>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 </w:t>
            </w:r>
          </w:p>
        </w:tc>
        <w:tc>
          <w:tcPr>
            <w:tcW w:w="6104" w:type="dxa"/>
            <w:tcBorders>
              <w:top w:val="nil"/>
              <w:left w:val="nil"/>
              <w:bottom w:val="single" w:sz="4" w:space="0" w:color="auto"/>
              <w:right w:val="nil"/>
            </w:tcBorders>
            <w:shd w:val="clear" w:color="auto" w:fill="auto"/>
            <w:vAlign w:val="bottom"/>
            <w:hideMark/>
          </w:tcPr>
          <w:p w:rsidR="0077238B" w:rsidRPr="00793624" w:rsidRDefault="0077238B" w:rsidP="00C02661">
            <w:pPr>
              <w:rPr>
                <w:rFonts w:ascii="Trebuchet MS" w:hAnsi="Trebuchet MS"/>
                <w:sz w:val="22"/>
                <w:szCs w:val="22"/>
                <w:lang w:val="ro-RO" w:eastAsia="ro-RO"/>
              </w:rPr>
            </w:pPr>
            <w:r w:rsidRPr="00793624">
              <w:rPr>
                <w:rFonts w:ascii="Trebuchet MS" w:hAnsi="Trebuchet MS"/>
                <w:sz w:val="22"/>
                <w:szCs w:val="22"/>
                <w:lang w:val="ro-RO" w:eastAsia="ro-RO"/>
              </w:rPr>
              <w:t>Banner roll-up</w:t>
            </w:r>
          </w:p>
        </w:tc>
        <w:tc>
          <w:tcPr>
            <w:tcW w:w="2250" w:type="dxa"/>
            <w:tcBorders>
              <w:top w:val="nil"/>
              <w:left w:val="single" w:sz="8" w:space="0" w:color="auto"/>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w:t>
            </w:r>
          </w:p>
        </w:tc>
        <w:tc>
          <w:tcPr>
            <w:tcW w:w="216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w:t>
            </w:r>
          </w:p>
        </w:tc>
        <w:tc>
          <w:tcPr>
            <w:tcW w:w="2070" w:type="dxa"/>
            <w:tcBorders>
              <w:top w:val="nil"/>
              <w:left w:val="nil"/>
              <w:bottom w:val="single" w:sz="4" w:space="0" w:color="auto"/>
              <w:right w:val="single" w:sz="8" w:space="0" w:color="auto"/>
            </w:tcBorders>
            <w:shd w:val="clear" w:color="auto" w:fill="auto"/>
            <w:noWrap/>
            <w:vAlign w:val="center"/>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w:t>
            </w:r>
          </w:p>
        </w:tc>
        <w:tc>
          <w:tcPr>
            <w:tcW w:w="1170" w:type="dxa"/>
            <w:tcBorders>
              <w:top w:val="nil"/>
              <w:left w:val="nil"/>
              <w:bottom w:val="single" w:sz="4" w:space="0" w:color="auto"/>
              <w:right w:val="single" w:sz="8" w:space="0" w:color="auto"/>
            </w:tcBorders>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2</w:t>
            </w:r>
          </w:p>
        </w:tc>
      </w:tr>
      <w:tr w:rsidR="00793624" w:rsidRPr="00793624" w:rsidTr="00C02661">
        <w:trPr>
          <w:trHeight w:val="300"/>
        </w:trPr>
        <w:tc>
          <w:tcPr>
            <w:tcW w:w="636" w:type="dxa"/>
            <w:tcBorders>
              <w:top w:val="nil"/>
              <w:left w:val="single" w:sz="8" w:space="0" w:color="auto"/>
              <w:bottom w:val="single" w:sz="4" w:space="0" w:color="auto"/>
              <w:right w:val="single" w:sz="8" w:space="0" w:color="auto"/>
            </w:tcBorders>
            <w:shd w:val="clear" w:color="auto" w:fill="auto"/>
            <w:noWrap/>
            <w:vAlign w:val="bottom"/>
            <w:hideMark/>
          </w:tcPr>
          <w:p w:rsidR="0077238B" w:rsidRPr="00793624" w:rsidRDefault="0077238B" w:rsidP="00C02661">
            <w:pPr>
              <w:jc w:val="right"/>
              <w:rPr>
                <w:rFonts w:ascii="Trebuchet MS" w:hAnsi="Trebuchet MS"/>
                <w:sz w:val="22"/>
                <w:szCs w:val="22"/>
                <w:lang w:val="ro-RO" w:eastAsia="ro-RO"/>
              </w:rPr>
            </w:pPr>
            <w:r w:rsidRPr="00793624">
              <w:rPr>
                <w:rFonts w:ascii="Trebuchet MS" w:hAnsi="Trebuchet MS"/>
                <w:sz w:val="22"/>
                <w:szCs w:val="22"/>
                <w:lang w:val="ro-RO" w:eastAsia="ro-RO"/>
              </w:rPr>
              <w:t>5</w:t>
            </w:r>
          </w:p>
        </w:tc>
        <w:tc>
          <w:tcPr>
            <w:tcW w:w="6104" w:type="dxa"/>
            <w:tcBorders>
              <w:top w:val="nil"/>
              <w:left w:val="nil"/>
              <w:bottom w:val="single" w:sz="4" w:space="0" w:color="auto"/>
              <w:right w:val="single" w:sz="4" w:space="0" w:color="auto"/>
            </w:tcBorders>
            <w:shd w:val="clear" w:color="auto" w:fill="auto"/>
            <w:noWrap/>
            <w:vAlign w:val="bottom"/>
            <w:hideMark/>
          </w:tcPr>
          <w:p w:rsidR="0077238B" w:rsidRPr="00793624" w:rsidRDefault="0077238B"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Chirie sala </w:t>
            </w:r>
          </w:p>
        </w:tc>
        <w:tc>
          <w:tcPr>
            <w:tcW w:w="2250" w:type="dxa"/>
            <w:tcBorders>
              <w:top w:val="nil"/>
              <w:left w:val="single" w:sz="8" w:space="0" w:color="auto"/>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4</w:t>
            </w:r>
          </w:p>
        </w:tc>
        <w:tc>
          <w:tcPr>
            <w:tcW w:w="2160" w:type="dxa"/>
            <w:tcBorders>
              <w:top w:val="nil"/>
              <w:left w:val="nil"/>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4</w:t>
            </w:r>
          </w:p>
        </w:tc>
        <w:tc>
          <w:tcPr>
            <w:tcW w:w="2070" w:type="dxa"/>
            <w:tcBorders>
              <w:top w:val="nil"/>
              <w:left w:val="nil"/>
              <w:bottom w:val="single" w:sz="8" w:space="0" w:color="auto"/>
              <w:right w:val="single" w:sz="8" w:space="0" w:color="auto"/>
            </w:tcBorders>
            <w:shd w:val="clear" w:color="auto" w:fill="auto"/>
            <w:noWrap/>
            <w:hideMark/>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3</w:t>
            </w:r>
          </w:p>
        </w:tc>
        <w:tc>
          <w:tcPr>
            <w:tcW w:w="1170" w:type="dxa"/>
            <w:tcBorders>
              <w:top w:val="nil"/>
              <w:left w:val="nil"/>
              <w:bottom w:val="single" w:sz="8" w:space="0" w:color="auto"/>
              <w:right w:val="single" w:sz="8" w:space="0" w:color="auto"/>
            </w:tcBorders>
          </w:tcPr>
          <w:p w:rsidR="0077238B" w:rsidRPr="00793624" w:rsidRDefault="0077238B" w:rsidP="00C02661">
            <w:pPr>
              <w:jc w:val="center"/>
              <w:rPr>
                <w:rFonts w:ascii="Trebuchet MS" w:hAnsi="Trebuchet MS"/>
                <w:bCs/>
                <w:sz w:val="22"/>
                <w:szCs w:val="22"/>
                <w:lang w:val="ro-RO" w:eastAsia="ro-RO"/>
              </w:rPr>
            </w:pPr>
            <w:r w:rsidRPr="00793624">
              <w:rPr>
                <w:rFonts w:ascii="Trebuchet MS" w:hAnsi="Trebuchet MS"/>
                <w:bCs/>
                <w:sz w:val="22"/>
                <w:szCs w:val="22"/>
                <w:lang w:val="ro-RO" w:eastAsia="ro-RO"/>
              </w:rPr>
              <w:t>11</w:t>
            </w:r>
          </w:p>
        </w:tc>
      </w:tr>
    </w:tbl>
    <w:p w:rsidR="0077238B" w:rsidRPr="00793624" w:rsidRDefault="0077238B" w:rsidP="0077238B">
      <w:pPr>
        <w:ind w:left="108" w:firstLine="360"/>
        <w:jc w:val="right"/>
        <w:rPr>
          <w:rFonts w:ascii="Trebuchet MS" w:hAnsi="Trebuchet MS"/>
          <w:sz w:val="22"/>
          <w:szCs w:val="22"/>
          <w:lang w:val="ro-RO"/>
        </w:rPr>
      </w:pPr>
      <w:r w:rsidRPr="00793624">
        <w:rPr>
          <w:rFonts w:ascii="Trebuchet MS" w:hAnsi="Trebuchet MS"/>
          <w:b/>
          <w:sz w:val="22"/>
          <w:szCs w:val="22"/>
        </w:rPr>
        <w:lastRenderedPageBreak/>
        <w:t xml:space="preserve">ANEXA </w:t>
      </w:r>
    </w:p>
    <w:p w:rsidR="0077238B" w:rsidRPr="00793624" w:rsidRDefault="0077238B" w:rsidP="0077238B">
      <w:pPr>
        <w:ind w:left="1560"/>
        <w:rPr>
          <w:rFonts w:ascii="Trebuchet MS" w:hAnsi="Trebuchet MS"/>
          <w:b/>
          <w:bCs/>
          <w:sz w:val="22"/>
          <w:szCs w:val="22"/>
          <w:lang w:val="it-IT" w:eastAsia="ro-RO"/>
        </w:rPr>
      </w:pPr>
      <w:r w:rsidRPr="00793624">
        <w:rPr>
          <w:rFonts w:ascii="Trebuchet MS" w:hAnsi="Trebuchet MS"/>
          <w:noProof/>
          <w:sz w:val="22"/>
          <w:szCs w:val="22"/>
        </w:rPr>
        <w:drawing>
          <wp:anchor distT="0" distB="0" distL="114300" distR="114300" simplePos="0" relativeHeight="251659264" behindDoc="0" locked="0" layoutInCell="1" allowOverlap="1" wp14:anchorId="564766D1" wp14:editId="0C405677">
            <wp:simplePos x="0" y="0"/>
            <wp:positionH relativeFrom="column">
              <wp:posOffset>-276225</wp:posOffset>
            </wp:positionH>
            <wp:positionV relativeFrom="paragraph">
              <wp:posOffset>38735</wp:posOffset>
            </wp:positionV>
            <wp:extent cx="9239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624">
        <w:rPr>
          <w:rFonts w:ascii="Trebuchet MS" w:hAnsi="Trebuchet MS"/>
          <w:b/>
          <w:bCs/>
          <w:sz w:val="22"/>
          <w:szCs w:val="22"/>
          <w:lang w:val="it-IT" w:eastAsia="ro-RO"/>
        </w:rPr>
        <w:t>GUVERNUL ROMÂNIEI</w:t>
      </w:r>
    </w:p>
    <w:p w:rsidR="0077238B" w:rsidRPr="00793624" w:rsidRDefault="0077238B" w:rsidP="0077238B">
      <w:pPr>
        <w:autoSpaceDE w:val="0"/>
        <w:autoSpaceDN w:val="0"/>
        <w:adjustRightInd w:val="0"/>
        <w:spacing w:before="197"/>
        <w:ind w:left="1560"/>
        <w:rPr>
          <w:rFonts w:ascii="Trebuchet MS" w:hAnsi="Trebuchet MS"/>
          <w:b/>
          <w:bCs/>
          <w:sz w:val="22"/>
          <w:szCs w:val="22"/>
          <w:lang w:val="it-IT" w:eastAsia="ro-RO"/>
        </w:rPr>
      </w:pPr>
      <w:r w:rsidRPr="00793624">
        <w:rPr>
          <w:rFonts w:ascii="Trebuchet MS" w:hAnsi="Trebuchet MS"/>
          <w:b/>
          <w:bCs/>
          <w:sz w:val="22"/>
          <w:szCs w:val="22"/>
          <w:lang w:val="it-IT" w:eastAsia="ro-RO"/>
        </w:rPr>
        <w:t>Ministerul Fondurilor Europene</w:t>
      </w:r>
    </w:p>
    <w:p w:rsidR="0077238B" w:rsidRPr="00793624" w:rsidRDefault="0077238B" w:rsidP="0077238B">
      <w:pPr>
        <w:autoSpaceDE w:val="0"/>
        <w:autoSpaceDN w:val="0"/>
        <w:adjustRightInd w:val="0"/>
        <w:ind w:left="1560"/>
        <w:rPr>
          <w:rFonts w:ascii="Trebuchet MS" w:hAnsi="Trebuchet MS"/>
          <w:b/>
          <w:bCs/>
          <w:sz w:val="22"/>
          <w:szCs w:val="22"/>
          <w:lang w:val="it-IT" w:eastAsia="ro-RO"/>
        </w:rPr>
      </w:pPr>
    </w:p>
    <w:tbl>
      <w:tblPr>
        <w:tblW w:w="5000" w:type="pct"/>
        <w:tblLook w:val="0000" w:firstRow="0" w:lastRow="0" w:firstColumn="0" w:lastColumn="0" w:noHBand="0" w:noVBand="0"/>
      </w:tblPr>
      <w:tblGrid>
        <w:gridCol w:w="7360"/>
        <w:gridCol w:w="7361"/>
      </w:tblGrid>
      <w:tr w:rsidR="0077238B" w:rsidRPr="00793624" w:rsidTr="00C02661">
        <w:trPr>
          <w:trHeight w:val="284"/>
        </w:trPr>
        <w:tc>
          <w:tcPr>
            <w:tcW w:w="2500" w:type="pct"/>
            <w:tcBorders>
              <w:bottom w:val="dotted" w:sz="4" w:space="0" w:color="auto"/>
            </w:tcBorders>
          </w:tcPr>
          <w:p w:rsidR="0077238B" w:rsidRPr="00793624" w:rsidRDefault="0077238B" w:rsidP="00C02661">
            <w:pPr>
              <w:spacing w:before="60" w:after="60"/>
              <w:jc w:val="center"/>
              <w:rPr>
                <w:rFonts w:ascii="Trebuchet MS" w:hAnsi="Trebuchet MS" w:cs="Tahoma"/>
                <w:b/>
                <w:position w:val="8"/>
                <w:sz w:val="22"/>
                <w:szCs w:val="22"/>
              </w:rPr>
            </w:pPr>
            <w:r w:rsidRPr="00793624">
              <w:rPr>
                <w:rFonts w:ascii="Trebuchet MS" w:hAnsi="Trebuchet MS" w:cs="Tahoma"/>
                <w:b/>
                <w:position w:val="8"/>
                <w:sz w:val="22"/>
                <w:szCs w:val="22"/>
              </w:rPr>
              <w:t>Număr de înregistrare si data</w:t>
            </w:r>
          </w:p>
          <w:p w:rsidR="0077238B" w:rsidRPr="00793624" w:rsidRDefault="0077238B" w:rsidP="00C02661">
            <w:pPr>
              <w:spacing w:before="60" w:after="60"/>
              <w:jc w:val="center"/>
              <w:rPr>
                <w:rFonts w:ascii="Trebuchet MS" w:hAnsi="Trebuchet MS" w:cs="Tahoma"/>
                <w:b/>
                <w:position w:val="8"/>
                <w:sz w:val="22"/>
                <w:szCs w:val="22"/>
              </w:rPr>
            </w:pPr>
            <w:r w:rsidRPr="00793624">
              <w:rPr>
                <w:rFonts w:ascii="Trebuchet MS" w:hAnsi="Trebuchet MS" w:cs="Tahoma"/>
                <w:b/>
                <w:position w:val="8"/>
                <w:sz w:val="22"/>
                <w:szCs w:val="22"/>
              </w:rPr>
              <w:t>PRESTATOR</w:t>
            </w:r>
          </w:p>
        </w:tc>
        <w:tc>
          <w:tcPr>
            <w:tcW w:w="2500" w:type="pct"/>
            <w:tcBorders>
              <w:bottom w:val="dotted" w:sz="4" w:space="0" w:color="auto"/>
            </w:tcBorders>
          </w:tcPr>
          <w:p w:rsidR="0077238B" w:rsidRPr="00793624" w:rsidRDefault="0077238B" w:rsidP="00C02661">
            <w:pPr>
              <w:spacing w:before="60" w:after="60"/>
              <w:jc w:val="center"/>
              <w:rPr>
                <w:rFonts w:ascii="Trebuchet MS" w:hAnsi="Trebuchet MS" w:cs="Tahoma"/>
                <w:b/>
                <w:position w:val="8"/>
                <w:sz w:val="22"/>
                <w:szCs w:val="22"/>
              </w:rPr>
            </w:pPr>
            <w:r w:rsidRPr="00793624">
              <w:rPr>
                <w:rFonts w:ascii="Trebuchet MS" w:hAnsi="Trebuchet MS" w:cs="Tahoma"/>
                <w:b/>
                <w:position w:val="8"/>
                <w:sz w:val="22"/>
                <w:szCs w:val="22"/>
              </w:rPr>
              <w:t>Număr de înregistrare si data</w:t>
            </w:r>
          </w:p>
          <w:p w:rsidR="0077238B" w:rsidRPr="00793624" w:rsidRDefault="0077238B" w:rsidP="00C02661">
            <w:pPr>
              <w:spacing w:before="60" w:after="60"/>
              <w:jc w:val="center"/>
              <w:rPr>
                <w:rFonts w:ascii="Trebuchet MS" w:hAnsi="Trebuchet MS" w:cs="Tahoma"/>
                <w:b/>
                <w:position w:val="8"/>
                <w:sz w:val="22"/>
                <w:szCs w:val="22"/>
              </w:rPr>
            </w:pPr>
            <w:r w:rsidRPr="00793624">
              <w:rPr>
                <w:rFonts w:ascii="Trebuchet MS" w:hAnsi="Trebuchet MS" w:cs="Tahoma"/>
                <w:b/>
                <w:position w:val="8"/>
                <w:sz w:val="22"/>
                <w:szCs w:val="22"/>
              </w:rPr>
              <w:t xml:space="preserve">BENEFICIAR </w:t>
            </w:r>
          </w:p>
        </w:tc>
      </w:tr>
      <w:tr w:rsidR="0077238B" w:rsidRPr="00793624" w:rsidTr="00C02661">
        <w:trPr>
          <w:trHeight w:val="284"/>
        </w:trPr>
        <w:tc>
          <w:tcPr>
            <w:tcW w:w="2500" w:type="pct"/>
            <w:tcBorders>
              <w:top w:val="dotted" w:sz="4" w:space="0" w:color="auto"/>
              <w:left w:val="dotted" w:sz="4" w:space="0" w:color="auto"/>
              <w:bottom w:val="dotted" w:sz="4" w:space="0" w:color="auto"/>
              <w:right w:val="dotted" w:sz="4" w:space="0" w:color="auto"/>
            </w:tcBorders>
          </w:tcPr>
          <w:p w:rsidR="0077238B" w:rsidRPr="00793624" w:rsidRDefault="0077238B" w:rsidP="00C02661">
            <w:pPr>
              <w:spacing w:before="60" w:after="60"/>
              <w:rPr>
                <w:rFonts w:ascii="Trebuchet MS" w:hAnsi="Trebuchet MS" w:cs="Tahoma"/>
                <w:b/>
                <w:position w:val="8"/>
                <w:sz w:val="22"/>
                <w:szCs w:val="22"/>
              </w:rPr>
            </w:pPr>
          </w:p>
        </w:tc>
        <w:tc>
          <w:tcPr>
            <w:tcW w:w="2500" w:type="pct"/>
            <w:tcBorders>
              <w:top w:val="dotted" w:sz="4" w:space="0" w:color="auto"/>
              <w:left w:val="dotted" w:sz="4" w:space="0" w:color="auto"/>
              <w:bottom w:val="dotted" w:sz="4" w:space="0" w:color="auto"/>
              <w:right w:val="dotted" w:sz="4" w:space="0" w:color="auto"/>
            </w:tcBorders>
          </w:tcPr>
          <w:p w:rsidR="0077238B" w:rsidRPr="00793624" w:rsidRDefault="0077238B" w:rsidP="00C02661">
            <w:pPr>
              <w:spacing w:before="60" w:after="60"/>
              <w:rPr>
                <w:rFonts w:ascii="Trebuchet MS" w:hAnsi="Trebuchet MS" w:cs="Tahoma"/>
                <w:b/>
                <w:position w:val="8"/>
                <w:sz w:val="22"/>
                <w:szCs w:val="22"/>
              </w:rPr>
            </w:pPr>
          </w:p>
        </w:tc>
      </w:tr>
    </w:tbl>
    <w:p w:rsidR="0077238B" w:rsidRPr="00793624" w:rsidRDefault="0077238B" w:rsidP="0077238B">
      <w:pPr>
        <w:spacing w:before="120" w:after="120"/>
        <w:jc w:val="center"/>
        <w:outlineLvl w:val="0"/>
        <w:rPr>
          <w:rFonts w:ascii="Trebuchet MS" w:hAnsi="Trebuchet MS" w:cs="Tahoma"/>
          <w:b/>
          <w:sz w:val="22"/>
          <w:szCs w:val="22"/>
        </w:rPr>
      </w:pPr>
      <w:r w:rsidRPr="00793624">
        <w:rPr>
          <w:rFonts w:ascii="Trebuchet MS" w:hAnsi="Trebuchet MS" w:cs="Tahoma"/>
          <w:b/>
          <w:sz w:val="22"/>
          <w:szCs w:val="22"/>
        </w:rPr>
        <w:t xml:space="preserve">PROCES VERBAL DE RECEPTIE </w:t>
      </w:r>
    </w:p>
    <w:p w:rsidR="0077238B" w:rsidRPr="00793624" w:rsidRDefault="0077238B" w:rsidP="0077238B">
      <w:pPr>
        <w:spacing w:before="120" w:after="120"/>
        <w:jc w:val="center"/>
        <w:outlineLvl w:val="0"/>
        <w:rPr>
          <w:rFonts w:ascii="Trebuchet MS" w:hAnsi="Trebuchet MS" w:cs="Tahoma"/>
          <w:sz w:val="22"/>
          <w:szCs w:val="22"/>
        </w:rPr>
      </w:pPr>
      <w:r w:rsidRPr="00793624">
        <w:rPr>
          <w:rFonts w:ascii="Trebuchet MS" w:hAnsi="Trebuchet MS" w:cs="Tahoma"/>
          <w:b/>
          <w:sz w:val="22"/>
          <w:szCs w:val="22"/>
        </w:rPr>
        <w:t xml:space="preserve">CANTITATIVĂ ȘI CALITATIVĂ A BUNURILOR /SERVICIILOR </w:t>
      </w:r>
    </w:p>
    <w:p w:rsidR="0077238B" w:rsidRPr="00793624" w:rsidRDefault="0077238B" w:rsidP="0077238B">
      <w:pPr>
        <w:pStyle w:val="OutdentNumbered"/>
        <w:numPr>
          <w:ilvl w:val="0"/>
          <w:numId w:val="25"/>
        </w:numPr>
        <w:rPr>
          <w:rFonts w:ascii="Trebuchet MS" w:hAnsi="Trebuchet MS" w:cs="Tahoma"/>
          <w:b/>
          <w:sz w:val="22"/>
          <w:szCs w:val="22"/>
        </w:rPr>
      </w:pPr>
      <w:r w:rsidRPr="00793624">
        <w:rPr>
          <w:rFonts w:ascii="Trebuchet MS" w:hAnsi="Trebuchet MS" w:cs="Tahoma"/>
          <w:b/>
          <w:sz w:val="22"/>
          <w:szCs w:val="22"/>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0951"/>
      </w:tblGrid>
      <w:tr w:rsidR="0077238B" w:rsidRPr="00793624" w:rsidTr="00C02661">
        <w:trPr>
          <w:trHeight w:val="284"/>
        </w:trPr>
        <w:tc>
          <w:tcPr>
            <w:tcW w:w="1278" w:type="pct"/>
            <w:shd w:val="clear" w:color="auto" w:fill="000080"/>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Data:</w:t>
            </w:r>
          </w:p>
        </w:tc>
        <w:tc>
          <w:tcPr>
            <w:tcW w:w="3722" w:type="pct"/>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&lt;data&gt;</w:t>
            </w:r>
          </w:p>
        </w:tc>
      </w:tr>
      <w:tr w:rsidR="00793624" w:rsidRPr="00793624" w:rsidTr="00C02661">
        <w:trPr>
          <w:trHeight w:val="284"/>
        </w:trPr>
        <w:tc>
          <w:tcPr>
            <w:tcW w:w="1278" w:type="pct"/>
            <w:shd w:val="clear" w:color="auto" w:fill="000080"/>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Contract nr.:</w:t>
            </w:r>
          </w:p>
        </w:tc>
        <w:tc>
          <w:tcPr>
            <w:tcW w:w="3722" w:type="pct"/>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&lt;nr. contract&gt;/&lt;data contract&gt;</w:t>
            </w:r>
          </w:p>
        </w:tc>
      </w:tr>
      <w:tr w:rsidR="00793624" w:rsidRPr="00793624" w:rsidTr="00C02661">
        <w:trPr>
          <w:trHeight w:val="284"/>
        </w:trPr>
        <w:tc>
          <w:tcPr>
            <w:tcW w:w="1278" w:type="pct"/>
            <w:shd w:val="clear" w:color="auto" w:fill="000080"/>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Obiect contract:</w:t>
            </w:r>
          </w:p>
        </w:tc>
        <w:tc>
          <w:tcPr>
            <w:tcW w:w="3722" w:type="pct"/>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iCs/>
                <w:sz w:val="22"/>
                <w:szCs w:val="22"/>
              </w:rPr>
              <w:t>&lt;obiectul contractului&gt;</w:t>
            </w:r>
          </w:p>
        </w:tc>
      </w:tr>
      <w:tr w:rsidR="00793624" w:rsidRPr="00793624" w:rsidTr="00C02661">
        <w:trPr>
          <w:trHeight w:val="284"/>
        </w:trPr>
        <w:tc>
          <w:tcPr>
            <w:tcW w:w="1278" w:type="pct"/>
            <w:shd w:val="clear" w:color="auto" w:fill="000080"/>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Beneficiar :</w:t>
            </w:r>
          </w:p>
        </w:tc>
        <w:tc>
          <w:tcPr>
            <w:tcW w:w="3722" w:type="pct"/>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&lt;nume beneficiar;adresa&gt;</w:t>
            </w:r>
          </w:p>
        </w:tc>
      </w:tr>
      <w:tr w:rsidR="0077238B" w:rsidRPr="00793624" w:rsidTr="00C02661">
        <w:trPr>
          <w:trHeight w:val="284"/>
        </w:trPr>
        <w:tc>
          <w:tcPr>
            <w:tcW w:w="1278" w:type="pct"/>
            <w:shd w:val="clear" w:color="auto" w:fill="000080"/>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rPr>
            </w:pPr>
            <w:r w:rsidRPr="00793624">
              <w:rPr>
                <w:rFonts w:ascii="Trebuchet MS" w:hAnsi="Trebuchet MS" w:cs="Tahoma"/>
                <w:b/>
                <w:sz w:val="22"/>
                <w:szCs w:val="22"/>
              </w:rPr>
              <w:t>Prestator:</w:t>
            </w:r>
          </w:p>
        </w:tc>
        <w:tc>
          <w:tcPr>
            <w:tcW w:w="3722" w:type="pct"/>
          </w:tcPr>
          <w:p w:rsidR="0077238B" w:rsidRPr="00793624" w:rsidRDefault="0077238B" w:rsidP="00C02661">
            <w:pPr>
              <w:pStyle w:val="OutdentNumbered"/>
              <w:tabs>
                <w:tab w:val="clear" w:pos="720"/>
              </w:tabs>
              <w:spacing w:before="60" w:after="60"/>
              <w:ind w:left="0" w:firstLine="0"/>
              <w:rPr>
                <w:rFonts w:ascii="Trebuchet MS" w:hAnsi="Trebuchet MS" w:cs="Tahoma"/>
                <w:b/>
                <w:sz w:val="22"/>
                <w:szCs w:val="22"/>
                <w:lang w:val="en-US"/>
              </w:rPr>
            </w:pPr>
            <w:r w:rsidRPr="00793624">
              <w:rPr>
                <w:rFonts w:ascii="Trebuchet MS" w:hAnsi="Trebuchet MS" w:cs="Tahoma"/>
                <w:b/>
                <w:sz w:val="22"/>
                <w:szCs w:val="22"/>
                <w:lang w:val="en-US"/>
              </w:rPr>
              <w:t>&lt;</w:t>
            </w:r>
            <w:r w:rsidRPr="00793624">
              <w:rPr>
                <w:rFonts w:ascii="Trebuchet MS" w:hAnsi="Trebuchet MS" w:cs="Tahoma"/>
                <w:b/>
                <w:sz w:val="22"/>
                <w:szCs w:val="22"/>
              </w:rPr>
              <w:t xml:space="preserve"> nume prestator;adresa</w:t>
            </w:r>
            <w:r w:rsidRPr="00793624">
              <w:rPr>
                <w:rFonts w:ascii="Trebuchet MS" w:hAnsi="Trebuchet MS" w:cs="Tahoma"/>
                <w:b/>
                <w:sz w:val="22"/>
                <w:szCs w:val="22"/>
                <w:lang w:val="en-US"/>
              </w:rPr>
              <w:t xml:space="preserve"> &gt;</w:t>
            </w:r>
          </w:p>
        </w:tc>
      </w:tr>
    </w:tbl>
    <w:p w:rsidR="0077238B" w:rsidRPr="00793624" w:rsidRDefault="0077238B" w:rsidP="0077238B">
      <w:pPr>
        <w:pStyle w:val="OutdentNumbered"/>
        <w:numPr>
          <w:ilvl w:val="0"/>
          <w:numId w:val="25"/>
        </w:numPr>
        <w:rPr>
          <w:rFonts w:ascii="Trebuchet MS" w:hAnsi="Trebuchet MS" w:cs="Tahoma"/>
          <w:b/>
          <w:sz w:val="22"/>
          <w:szCs w:val="22"/>
        </w:rPr>
      </w:pPr>
      <w:r w:rsidRPr="00793624">
        <w:rPr>
          <w:rFonts w:ascii="Trebuchet MS" w:hAnsi="Trebuchet MS" w:cs="Tahoma"/>
          <w:b/>
          <w:sz w:val="22"/>
          <w:szCs w:val="22"/>
        </w:rPr>
        <w:t>Bunuri /Servicii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9" w:type="dxa"/>
          <w:right w:w="29" w:type="dxa"/>
        </w:tblCellMar>
        <w:tblLook w:val="0000" w:firstRow="0" w:lastRow="0" w:firstColumn="0" w:lastColumn="0" w:noHBand="0" w:noVBand="0"/>
      </w:tblPr>
      <w:tblGrid>
        <w:gridCol w:w="691"/>
        <w:gridCol w:w="3138"/>
        <w:gridCol w:w="6753"/>
        <w:gridCol w:w="1332"/>
        <w:gridCol w:w="1462"/>
        <w:gridCol w:w="1329"/>
      </w:tblGrid>
      <w:tr w:rsidR="0077238B" w:rsidRPr="00793624" w:rsidTr="00C02661">
        <w:trPr>
          <w:trHeight w:val="284"/>
          <w:tblHeader/>
        </w:trPr>
        <w:tc>
          <w:tcPr>
            <w:tcW w:w="235" w:type="pct"/>
            <w:shd w:val="clear" w:color="auto" w:fill="000080"/>
          </w:tcPr>
          <w:p w:rsidR="0077238B" w:rsidRPr="00793624" w:rsidRDefault="0077238B" w:rsidP="00C02661">
            <w:pPr>
              <w:spacing w:before="60" w:after="60"/>
              <w:rPr>
                <w:rFonts w:ascii="Trebuchet MS" w:hAnsi="Trebuchet MS" w:cs="Tahoma"/>
                <w:b/>
                <w:sz w:val="22"/>
                <w:szCs w:val="22"/>
              </w:rPr>
            </w:pPr>
            <w:r w:rsidRPr="00793624">
              <w:rPr>
                <w:rFonts w:ascii="Trebuchet MS" w:hAnsi="Trebuchet MS" w:cs="Tahoma"/>
                <w:b/>
                <w:sz w:val="22"/>
                <w:szCs w:val="22"/>
              </w:rPr>
              <w:t>Nr.</w:t>
            </w:r>
          </w:p>
        </w:tc>
        <w:tc>
          <w:tcPr>
            <w:tcW w:w="1067" w:type="pct"/>
            <w:shd w:val="clear" w:color="auto" w:fill="000080"/>
          </w:tcPr>
          <w:p w:rsidR="0077238B" w:rsidRPr="00793624" w:rsidRDefault="0077238B" w:rsidP="00C02661">
            <w:pPr>
              <w:spacing w:before="60" w:after="60"/>
              <w:rPr>
                <w:rFonts w:ascii="Trebuchet MS" w:hAnsi="Trebuchet MS" w:cs="Tahoma"/>
                <w:b/>
                <w:sz w:val="22"/>
                <w:szCs w:val="22"/>
              </w:rPr>
            </w:pPr>
            <w:r w:rsidRPr="00793624">
              <w:rPr>
                <w:rFonts w:ascii="Trebuchet MS" w:hAnsi="Trebuchet MS" w:cs="Tahoma"/>
                <w:b/>
                <w:sz w:val="22"/>
                <w:szCs w:val="22"/>
              </w:rPr>
              <w:t>Bunuri / Servicii</w:t>
            </w:r>
          </w:p>
        </w:tc>
        <w:tc>
          <w:tcPr>
            <w:tcW w:w="2296" w:type="pct"/>
            <w:shd w:val="clear" w:color="auto" w:fill="000080"/>
          </w:tcPr>
          <w:p w:rsidR="0077238B" w:rsidRPr="00793624" w:rsidRDefault="0077238B" w:rsidP="00C02661">
            <w:pPr>
              <w:spacing w:before="60" w:after="60"/>
              <w:rPr>
                <w:rFonts w:ascii="Trebuchet MS" w:hAnsi="Trebuchet MS" w:cs="Tahoma"/>
                <w:b/>
                <w:sz w:val="22"/>
                <w:szCs w:val="22"/>
              </w:rPr>
            </w:pPr>
            <w:r w:rsidRPr="00793624">
              <w:rPr>
                <w:rFonts w:ascii="Trebuchet MS" w:hAnsi="Trebuchet MS" w:cs="Tahoma"/>
                <w:b/>
                <w:sz w:val="22"/>
                <w:szCs w:val="22"/>
              </w:rPr>
              <w:t>Descriere bunuri/servicii</w:t>
            </w:r>
          </w:p>
        </w:tc>
        <w:tc>
          <w:tcPr>
            <w:tcW w:w="453" w:type="pct"/>
            <w:shd w:val="clear" w:color="auto" w:fill="000080"/>
          </w:tcPr>
          <w:p w:rsidR="0077238B" w:rsidRPr="00793624" w:rsidRDefault="0077238B" w:rsidP="00C02661">
            <w:pPr>
              <w:spacing w:before="60" w:after="60"/>
              <w:rPr>
                <w:rFonts w:ascii="Trebuchet MS" w:hAnsi="Trebuchet MS" w:cs="Tahoma"/>
                <w:b/>
                <w:sz w:val="22"/>
                <w:szCs w:val="22"/>
              </w:rPr>
            </w:pPr>
            <w:r w:rsidRPr="00793624">
              <w:rPr>
                <w:rFonts w:ascii="Trebuchet MS" w:hAnsi="Trebuchet MS" w:cs="Tahoma"/>
                <w:b/>
                <w:sz w:val="22"/>
                <w:szCs w:val="22"/>
              </w:rPr>
              <w:t>UM</w:t>
            </w:r>
          </w:p>
        </w:tc>
        <w:tc>
          <w:tcPr>
            <w:tcW w:w="497" w:type="pct"/>
            <w:shd w:val="clear" w:color="auto" w:fill="000080"/>
          </w:tcPr>
          <w:p w:rsidR="0077238B" w:rsidRPr="00793624" w:rsidRDefault="0077238B" w:rsidP="00C02661">
            <w:pPr>
              <w:spacing w:before="60" w:after="60"/>
              <w:rPr>
                <w:rFonts w:ascii="Trebuchet MS" w:hAnsi="Trebuchet MS" w:cs="Tahoma"/>
                <w:b/>
                <w:sz w:val="22"/>
                <w:szCs w:val="22"/>
              </w:rPr>
            </w:pPr>
            <w:r w:rsidRPr="00793624">
              <w:rPr>
                <w:rFonts w:ascii="Trebuchet MS" w:hAnsi="Trebuchet MS" w:cs="Tahoma"/>
                <w:b/>
                <w:sz w:val="22"/>
                <w:szCs w:val="22"/>
              </w:rPr>
              <w:t>Cantitate</w:t>
            </w:r>
          </w:p>
        </w:tc>
        <w:tc>
          <w:tcPr>
            <w:tcW w:w="453" w:type="pct"/>
            <w:shd w:val="clear" w:color="auto" w:fill="000080"/>
          </w:tcPr>
          <w:p w:rsidR="0077238B" w:rsidRPr="00793624" w:rsidRDefault="0077238B" w:rsidP="00C02661">
            <w:pPr>
              <w:spacing w:before="60" w:after="60"/>
              <w:rPr>
                <w:rFonts w:ascii="Trebuchet MS" w:hAnsi="Trebuchet MS" w:cs="Tahoma"/>
                <w:b/>
                <w:sz w:val="22"/>
                <w:szCs w:val="22"/>
              </w:rPr>
            </w:pPr>
            <w:r w:rsidRPr="00793624">
              <w:rPr>
                <w:rFonts w:ascii="Trebuchet MS" w:hAnsi="Trebuchet MS" w:cs="Tahoma"/>
                <w:b/>
                <w:sz w:val="22"/>
                <w:szCs w:val="22"/>
              </w:rPr>
              <w:t>Total</w:t>
            </w:r>
          </w:p>
        </w:tc>
      </w:tr>
      <w:tr w:rsidR="0077238B" w:rsidRPr="00793624" w:rsidTr="00C02661">
        <w:trPr>
          <w:trHeight w:val="284"/>
        </w:trPr>
        <w:tc>
          <w:tcPr>
            <w:tcW w:w="235" w:type="pct"/>
          </w:tcPr>
          <w:p w:rsidR="0077238B" w:rsidRPr="00793624" w:rsidRDefault="0077238B" w:rsidP="0077238B">
            <w:pPr>
              <w:numPr>
                <w:ilvl w:val="0"/>
                <w:numId w:val="24"/>
              </w:numPr>
              <w:spacing w:before="60" w:after="60"/>
              <w:jc w:val="center"/>
              <w:rPr>
                <w:rFonts w:ascii="Trebuchet MS" w:hAnsi="Trebuchet MS" w:cs="Tahoma"/>
                <w:sz w:val="22"/>
                <w:szCs w:val="22"/>
              </w:rPr>
            </w:pPr>
          </w:p>
        </w:tc>
        <w:tc>
          <w:tcPr>
            <w:tcW w:w="1067" w:type="pct"/>
          </w:tcPr>
          <w:p w:rsidR="0077238B" w:rsidRPr="00793624" w:rsidRDefault="0077238B" w:rsidP="00C02661">
            <w:pPr>
              <w:spacing w:before="60" w:after="60"/>
              <w:rPr>
                <w:rFonts w:ascii="Trebuchet MS" w:hAnsi="Trebuchet MS" w:cs="Tahoma"/>
                <w:sz w:val="22"/>
                <w:szCs w:val="22"/>
              </w:rPr>
            </w:pPr>
          </w:p>
        </w:tc>
        <w:tc>
          <w:tcPr>
            <w:tcW w:w="2296" w:type="pct"/>
          </w:tcPr>
          <w:p w:rsidR="0077238B" w:rsidRPr="00793624" w:rsidRDefault="0077238B" w:rsidP="00C02661">
            <w:pPr>
              <w:spacing w:before="60" w:after="60"/>
              <w:rPr>
                <w:rFonts w:ascii="Trebuchet MS" w:hAnsi="Trebuchet MS" w:cs="Tahoma"/>
                <w:sz w:val="22"/>
                <w:szCs w:val="22"/>
              </w:rPr>
            </w:pPr>
          </w:p>
        </w:tc>
        <w:tc>
          <w:tcPr>
            <w:tcW w:w="453" w:type="pct"/>
          </w:tcPr>
          <w:p w:rsidR="0077238B" w:rsidRPr="00793624" w:rsidRDefault="0077238B" w:rsidP="00C02661">
            <w:pPr>
              <w:spacing w:before="60" w:after="60"/>
              <w:jc w:val="center"/>
              <w:rPr>
                <w:rFonts w:ascii="Trebuchet MS" w:hAnsi="Trebuchet MS" w:cs="Tahoma"/>
                <w:sz w:val="22"/>
                <w:szCs w:val="22"/>
              </w:rPr>
            </w:pPr>
          </w:p>
        </w:tc>
        <w:tc>
          <w:tcPr>
            <w:tcW w:w="497" w:type="pct"/>
          </w:tcPr>
          <w:p w:rsidR="0077238B" w:rsidRPr="00793624" w:rsidRDefault="0077238B" w:rsidP="00C02661">
            <w:pPr>
              <w:spacing w:before="60" w:after="60"/>
              <w:jc w:val="center"/>
              <w:rPr>
                <w:rFonts w:ascii="Trebuchet MS" w:hAnsi="Trebuchet MS" w:cs="Tahoma"/>
                <w:sz w:val="22"/>
                <w:szCs w:val="22"/>
              </w:rPr>
            </w:pPr>
          </w:p>
        </w:tc>
        <w:tc>
          <w:tcPr>
            <w:tcW w:w="453" w:type="pct"/>
          </w:tcPr>
          <w:p w:rsidR="0077238B" w:rsidRPr="00793624" w:rsidRDefault="0077238B" w:rsidP="00C02661">
            <w:pPr>
              <w:spacing w:before="60" w:after="60"/>
              <w:jc w:val="center"/>
              <w:rPr>
                <w:rFonts w:ascii="Trebuchet MS" w:hAnsi="Trebuchet MS" w:cs="Tahoma"/>
                <w:sz w:val="22"/>
                <w:szCs w:val="22"/>
              </w:rPr>
            </w:pPr>
          </w:p>
        </w:tc>
      </w:tr>
      <w:tr w:rsidR="0077238B" w:rsidRPr="00793624" w:rsidTr="00C02661">
        <w:trPr>
          <w:trHeight w:val="284"/>
        </w:trPr>
        <w:tc>
          <w:tcPr>
            <w:tcW w:w="235" w:type="pct"/>
          </w:tcPr>
          <w:p w:rsidR="0077238B" w:rsidRPr="00793624" w:rsidRDefault="0077238B" w:rsidP="0077238B">
            <w:pPr>
              <w:numPr>
                <w:ilvl w:val="0"/>
                <w:numId w:val="24"/>
              </w:numPr>
              <w:spacing w:before="60" w:after="60"/>
              <w:jc w:val="center"/>
              <w:rPr>
                <w:rFonts w:ascii="Trebuchet MS" w:hAnsi="Trebuchet MS" w:cs="Tahoma"/>
                <w:sz w:val="22"/>
                <w:szCs w:val="22"/>
              </w:rPr>
            </w:pPr>
          </w:p>
        </w:tc>
        <w:tc>
          <w:tcPr>
            <w:tcW w:w="1067" w:type="pct"/>
          </w:tcPr>
          <w:p w:rsidR="0077238B" w:rsidRPr="00793624" w:rsidRDefault="0077238B" w:rsidP="00C02661">
            <w:pPr>
              <w:spacing w:before="60" w:after="60"/>
              <w:rPr>
                <w:rFonts w:ascii="Trebuchet MS" w:hAnsi="Trebuchet MS" w:cs="Tahoma"/>
                <w:sz w:val="22"/>
                <w:szCs w:val="22"/>
              </w:rPr>
            </w:pPr>
          </w:p>
        </w:tc>
        <w:tc>
          <w:tcPr>
            <w:tcW w:w="2296" w:type="pct"/>
          </w:tcPr>
          <w:p w:rsidR="0077238B" w:rsidRPr="00793624" w:rsidRDefault="0077238B" w:rsidP="00C02661">
            <w:pPr>
              <w:spacing w:before="60" w:after="60"/>
              <w:rPr>
                <w:rFonts w:ascii="Trebuchet MS" w:hAnsi="Trebuchet MS" w:cs="Tahoma"/>
                <w:sz w:val="22"/>
                <w:szCs w:val="22"/>
              </w:rPr>
            </w:pPr>
          </w:p>
        </w:tc>
        <w:tc>
          <w:tcPr>
            <w:tcW w:w="453" w:type="pct"/>
          </w:tcPr>
          <w:p w:rsidR="0077238B" w:rsidRPr="00793624" w:rsidRDefault="0077238B" w:rsidP="00C02661">
            <w:pPr>
              <w:spacing w:before="60" w:after="60"/>
              <w:jc w:val="center"/>
              <w:rPr>
                <w:rFonts w:ascii="Trebuchet MS" w:hAnsi="Trebuchet MS" w:cs="Tahoma"/>
                <w:sz w:val="22"/>
                <w:szCs w:val="22"/>
              </w:rPr>
            </w:pPr>
          </w:p>
        </w:tc>
        <w:tc>
          <w:tcPr>
            <w:tcW w:w="497" w:type="pct"/>
          </w:tcPr>
          <w:p w:rsidR="0077238B" w:rsidRPr="00793624" w:rsidRDefault="0077238B" w:rsidP="00C02661">
            <w:pPr>
              <w:spacing w:before="60" w:after="60"/>
              <w:jc w:val="center"/>
              <w:rPr>
                <w:rFonts w:ascii="Trebuchet MS" w:hAnsi="Trebuchet MS" w:cs="Tahoma"/>
                <w:sz w:val="22"/>
                <w:szCs w:val="22"/>
              </w:rPr>
            </w:pPr>
          </w:p>
        </w:tc>
        <w:tc>
          <w:tcPr>
            <w:tcW w:w="453" w:type="pct"/>
          </w:tcPr>
          <w:p w:rsidR="0077238B" w:rsidRPr="00793624" w:rsidRDefault="0077238B" w:rsidP="00C02661">
            <w:pPr>
              <w:spacing w:before="60" w:after="60"/>
              <w:jc w:val="center"/>
              <w:rPr>
                <w:rFonts w:ascii="Trebuchet MS" w:hAnsi="Trebuchet MS" w:cs="Tahoma"/>
                <w:sz w:val="22"/>
                <w:szCs w:val="22"/>
              </w:rPr>
            </w:pPr>
          </w:p>
        </w:tc>
      </w:tr>
      <w:tr w:rsidR="0077238B" w:rsidRPr="00793624" w:rsidTr="00C02661">
        <w:trPr>
          <w:trHeight w:val="284"/>
        </w:trPr>
        <w:tc>
          <w:tcPr>
            <w:tcW w:w="235" w:type="pct"/>
          </w:tcPr>
          <w:p w:rsidR="0077238B" w:rsidRPr="00793624" w:rsidRDefault="0077238B" w:rsidP="0077238B">
            <w:pPr>
              <w:numPr>
                <w:ilvl w:val="0"/>
                <w:numId w:val="24"/>
              </w:numPr>
              <w:spacing w:before="60" w:after="60"/>
              <w:jc w:val="center"/>
              <w:rPr>
                <w:rFonts w:ascii="Trebuchet MS" w:hAnsi="Trebuchet MS" w:cs="Tahoma"/>
                <w:sz w:val="22"/>
                <w:szCs w:val="22"/>
              </w:rPr>
            </w:pPr>
          </w:p>
        </w:tc>
        <w:tc>
          <w:tcPr>
            <w:tcW w:w="1067" w:type="pct"/>
          </w:tcPr>
          <w:p w:rsidR="0077238B" w:rsidRPr="00793624" w:rsidRDefault="0077238B" w:rsidP="00C02661">
            <w:pPr>
              <w:spacing w:before="60" w:after="60"/>
              <w:rPr>
                <w:rFonts w:ascii="Trebuchet MS" w:hAnsi="Trebuchet MS" w:cs="Tahoma"/>
                <w:sz w:val="22"/>
                <w:szCs w:val="22"/>
              </w:rPr>
            </w:pPr>
          </w:p>
        </w:tc>
        <w:tc>
          <w:tcPr>
            <w:tcW w:w="2296" w:type="pct"/>
          </w:tcPr>
          <w:p w:rsidR="0077238B" w:rsidRPr="00793624" w:rsidRDefault="0077238B" w:rsidP="00C02661">
            <w:pPr>
              <w:spacing w:before="60" w:after="60"/>
              <w:rPr>
                <w:rFonts w:ascii="Trebuchet MS" w:hAnsi="Trebuchet MS" w:cs="Tahoma"/>
                <w:sz w:val="22"/>
                <w:szCs w:val="22"/>
              </w:rPr>
            </w:pPr>
          </w:p>
        </w:tc>
        <w:tc>
          <w:tcPr>
            <w:tcW w:w="453" w:type="pct"/>
          </w:tcPr>
          <w:p w:rsidR="0077238B" w:rsidRPr="00793624" w:rsidRDefault="0077238B" w:rsidP="00C02661">
            <w:pPr>
              <w:spacing w:before="60" w:after="60"/>
              <w:jc w:val="center"/>
              <w:rPr>
                <w:rFonts w:ascii="Trebuchet MS" w:hAnsi="Trebuchet MS" w:cs="Tahoma"/>
                <w:sz w:val="22"/>
                <w:szCs w:val="22"/>
              </w:rPr>
            </w:pPr>
          </w:p>
        </w:tc>
        <w:tc>
          <w:tcPr>
            <w:tcW w:w="497" w:type="pct"/>
          </w:tcPr>
          <w:p w:rsidR="0077238B" w:rsidRPr="00793624" w:rsidRDefault="0077238B" w:rsidP="00C02661">
            <w:pPr>
              <w:spacing w:before="60" w:after="60"/>
              <w:jc w:val="center"/>
              <w:rPr>
                <w:rFonts w:ascii="Trebuchet MS" w:hAnsi="Trebuchet MS" w:cs="Tahoma"/>
                <w:sz w:val="22"/>
                <w:szCs w:val="22"/>
              </w:rPr>
            </w:pPr>
          </w:p>
        </w:tc>
        <w:tc>
          <w:tcPr>
            <w:tcW w:w="453" w:type="pct"/>
          </w:tcPr>
          <w:p w:rsidR="0077238B" w:rsidRPr="00793624" w:rsidRDefault="0077238B" w:rsidP="00C02661">
            <w:pPr>
              <w:spacing w:before="60" w:after="60"/>
              <w:jc w:val="center"/>
              <w:rPr>
                <w:rFonts w:ascii="Trebuchet MS" w:hAnsi="Trebuchet MS" w:cs="Tahoma"/>
                <w:sz w:val="22"/>
                <w:szCs w:val="22"/>
              </w:rPr>
            </w:pPr>
          </w:p>
        </w:tc>
      </w:tr>
    </w:tbl>
    <w:p w:rsidR="0077238B" w:rsidRPr="00793624" w:rsidRDefault="0077238B" w:rsidP="0077238B">
      <w:pPr>
        <w:pStyle w:val="OutdentNumbered"/>
        <w:numPr>
          <w:ilvl w:val="0"/>
          <w:numId w:val="25"/>
        </w:numPr>
        <w:rPr>
          <w:rFonts w:ascii="Trebuchet MS" w:hAnsi="Trebuchet MS" w:cs="Tahoma"/>
          <w:b/>
          <w:sz w:val="22"/>
          <w:szCs w:val="22"/>
        </w:rPr>
      </w:pPr>
      <w:r w:rsidRPr="00793624">
        <w:rPr>
          <w:rFonts w:ascii="Trebuchet MS" w:hAnsi="Trebuchet MS" w:cs="Tahoma"/>
          <w:b/>
          <w:sz w:val="22"/>
          <w:szCs w:val="22"/>
        </w:rPr>
        <w:t>OBSERVATII</w:t>
      </w:r>
    </w:p>
    <w:p w:rsidR="0077238B" w:rsidRPr="00793624" w:rsidRDefault="0077238B" w:rsidP="0077238B">
      <w:pPr>
        <w:pStyle w:val="BodyText2"/>
        <w:spacing w:before="120" w:line="240" w:lineRule="auto"/>
        <w:jc w:val="both"/>
        <w:rPr>
          <w:rFonts w:ascii="Trebuchet MS" w:hAnsi="Trebuchet MS" w:cs="Tahoma"/>
          <w:sz w:val="22"/>
          <w:szCs w:val="22"/>
          <w:lang w:val="ro-RO"/>
        </w:rPr>
      </w:pPr>
      <w:r w:rsidRPr="00793624">
        <w:rPr>
          <w:rFonts w:ascii="Trebuchet MS" w:hAnsi="Trebuchet MS" w:cs="Tahoma"/>
          <w:sz w:val="22"/>
          <w:szCs w:val="22"/>
          <w:lang w:val="ro-RO"/>
        </w:rPr>
        <w:t>Bunurile/serviciile corespund clauzelor contractuale si au fost recepţionate.</w:t>
      </w:r>
      <w:r w:rsidRPr="00793624">
        <w:rPr>
          <w:rFonts w:ascii="Trebuchet MS" w:hAnsi="Trebuchet MS" w:cs="Tahoma"/>
          <w:sz w:val="22"/>
          <w:szCs w:val="22"/>
        </w:rPr>
        <w:t xml:space="preserve"> Prezentul Proces Verbal de receptie a fost întocmit in 2 (doua) exemplare, câte unul pentru fiecare parte.</w:t>
      </w:r>
    </w:p>
    <w:tbl>
      <w:tblPr>
        <w:tblW w:w="5043" w:type="pct"/>
        <w:tblLook w:val="0000" w:firstRow="0" w:lastRow="0" w:firstColumn="0" w:lastColumn="0" w:noHBand="0" w:noVBand="0"/>
      </w:tblPr>
      <w:tblGrid>
        <w:gridCol w:w="7362"/>
        <w:gridCol w:w="7486"/>
      </w:tblGrid>
      <w:tr w:rsidR="00793624" w:rsidRPr="00793624" w:rsidTr="00C02661">
        <w:trPr>
          <w:trHeight w:val="284"/>
        </w:trPr>
        <w:tc>
          <w:tcPr>
            <w:tcW w:w="2479" w:type="pct"/>
          </w:tcPr>
          <w:p w:rsidR="0077238B" w:rsidRPr="00793624" w:rsidRDefault="0077238B" w:rsidP="00C02661">
            <w:pPr>
              <w:spacing w:before="60" w:after="60"/>
              <w:jc w:val="center"/>
              <w:rPr>
                <w:rFonts w:ascii="Trebuchet MS" w:hAnsi="Trebuchet MS" w:cs="Tahoma"/>
                <w:b/>
                <w:bCs/>
                <w:sz w:val="22"/>
                <w:szCs w:val="22"/>
              </w:rPr>
            </w:pPr>
            <w:r w:rsidRPr="00793624">
              <w:rPr>
                <w:rFonts w:ascii="Trebuchet MS" w:hAnsi="Trebuchet MS" w:cs="Tahoma"/>
                <w:b/>
                <w:bCs/>
                <w:sz w:val="22"/>
                <w:szCs w:val="22"/>
              </w:rPr>
              <w:t>&lt;PRESTATOR&gt;</w:t>
            </w:r>
          </w:p>
        </w:tc>
        <w:tc>
          <w:tcPr>
            <w:tcW w:w="2521" w:type="pct"/>
          </w:tcPr>
          <w:p w:rsidR="0077238B" w:rsidRPr="00793624" w:rsidRDefault="0077238B" w:rsidP="00C02661">
            <w:pPr>
              <w:spacing w:before="60" w:after="60"/>
              <w:jc w:val="center"/>
              <w:rPr>
                <w:rFonts w:ascii="Trebuchet MS" w:hAnsi="Trebuchet MS" w:cs="Tahoma"/>
                <w:b/>
                <w:sz w:val="22"/>
                <w:szCs w:val="22"/>
              </w:rPr>
            </w:pPr>
            <w:r w:rsidRPr="00793624">
              <w:rPr>
                <w:rFonts w:ascii="Trebuchet MS" w:hAnsi="Trebuchet MS" w:cs="Tahoma"/>
                <w:b/>
                <w:sz w:val="22"/>
                <w:szCs w:val="22"/>
              </w:rPr>
              <w:t>&lt;BENEFICIAR&gt;</w:t>
            </w:r>
          </w:p>
        </w:tc>
      </w:tr>
      <w:tr w:rsidR="00793624" w:rsidRPr="00793624" w:rsidTr="00C02661">
        <w:trPr>
          <w:trHeight w:val="284"/>
        </w:trPr>
        <w:tc>
          <w:tcPr>
            <w:tcW w:w="2479" w:type="pct"/>
            <w:tcBorders>
              <w:bottom w:val="dotted" w:sz="4" w:space="0" w:color="auto"/>
            </w:tcBorders>
          </w:tcPr>
          <w:p w:rsidR="0077238B" w:rsidRPr="00793624" w:rsidRDefault="0077238B" w:rsidP="00C02661">
            <w:pPr>
              <w:spacing w:before="60" w:after="60"/>
              <w:jc w:val="center"/>
              <w:rPr>
                <w:rFonts w:ascii="Trebuchet MS" w:hAnsi="Trebuchet MS" w:cs="Tahoma"/>
                <w:b/>
                <w:sz w:val="22"/>
                <w:szCs w:val="22"/>
              </w:rPr>
            </w:pPr>
          </w:p>
        </w:tc>
        <w:tc>
          <w:tcPr>
            <w:tcW w:w="2521" w:type="pct"/>
            <w:tcBorders>
              <w:bottom w:val="dotted" w:sz="4" w:space="0" w:color="auto"/>
            </w:tcBorders>
          </w:tcPr>
          <w:p w:rsidR="0077238B" w:rsidRPr="00793624" w:rsidRDefault="0077238B" w:rsidP="00C02661">
            <w:pPr>
              <w:spacing w:before="60" w:after="60"/>
              <w:jc w:val="center"/>
              <w:rPr>
                <w:rFonts w:ascii="Trebuchet MS" w:hAnsi="Trebuchet MS" w:cs="Tahoma"/>
                <w:b/>
                <w:sz w:val="22"/>
                <w:szCs w:val="22"/>
              </w:rPr>
            </w:pPr>
          </w:p>
        </w:tc>
      </w:tr>
    </w:tbl>
    <w:p w:rsidR="0077238B" w:rsidRPr="00793624" w:rsidRDefault="0077238B" w:rsidP="00793624">
      <w:pPr>
        <w:jc w:val="both"/>
        <w:outlineLvl w:val="0"/>
        <w:rPr>
          <w:rFonts w:ascii="Trebuchet MS" w:hAnsi="Trebuchet MS" w:cs="Arial"/>
          <w:sz w:val="22"/>
          <w:szCs w:val="22"/>
        </w:rPr>
        <w:sectPr w:rsidR="0077238B" w:rsidRPr="00793624" w:rsidSect="0077238B">
          <w:pgSz w:w="16838" w:h="11906" w:orient="landscape"/>
          <w:pgMar w:top="709" w:right="706" w:bottom="180" w:left="1411" w:header="706" w:footer="706" w:gutter="0"/>
          <w:cols w:space="708"/>
          <w:docGrid w:linePitch="360"/>
        </w:sectPr>
      </w:pPr>
      <w:r w:rsidRPr="00793624">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1B41D459" wp14:editId="477C07E3">
                <wp:simplePos x="0" y="0"/>
                <wp:positionH relativeFrom="column">
                  <wp:posOffset>-105410</wp:posOffset>
                </wp:positionH>
                <wp:positionV relativeFrom="paragraph">
                  <wp:posOffset>149860</wp:posOffset>
                </wp:positionV>
                <wp:extent cx="5943600" cy="638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FFFFF"/>
                        </a:solidFill>
                        <a:ln w="9525">
                          <a:solidFill>
                            <a:srgbClr val="000000"/>
                          </a:solidFill>
                          <a:miter lim="800000"/>
                          <a:headEnd/>
                          <a:tailEnd/>
                        </a:ln>
                      </wps:spPr>
                      <wps:txbx>
                        <w:txbxContent>
                          <w:p w:rsidR="00DB574D" w:rsidRDefault="00DB574D" w:rsidP="0077238B">
                            <w:pPr>
                              <w:jc w:val="both"/>
                              <w:outlineLvl w:val="0"/>
                              <w:rPr>
                                <w:b/>
                              </w:rPr>
                            </w:pPr>
                            <w:r>
                              <w:rPr>
                                <w:b/>
                              </w:rPr>
                              <w:t>BENEFICIAR / DIRECȚIA...</w:t>
                            </w:r>
                          </w:p>
                          <w:p w:rsidR="00DB574D" w:rsidRPr="00D06509" w:rsidRDefault="00DB574D" w:rsidP="00793624">
                            <w:pPr>
                              <w:jc w:val="both"/>
                              <w:outlineLvl w:val="0"/>
                              <w:rPr>
                                <w:b/>
                              </w:rPr>
                            </w:pPr>
                            <w:r w:rsidRPr="00D06509">
                              <w:rPr>
                                <w:b/>
                                <w:lang w:val="it-IT"/>
                              </w:rPr>
                              <w:t>“</w:t>
                            </w:r>
                            <w:r w:rsidRPr="00D06509">
                              <w:rPr>
                                <w:b/>
                                <w:i/>
                              </w:rPr>
                              <w:t>CERTIFICĂ REALITATEA, REGULARITATEA ŞI LEGALITATEA SERVICIULUI PRESTAT</w:t>
                            </w:r>
                            <w:r>
                              <w:rPr>
                                <w:b/>
                                <w:i/>
                              </w:rPr>
                              <w:t>/BUNULUI LIVRAT</w:t>
                            </w:r>
                            <w:r w:rsidRPr="00D06509">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41D459" id="_x0000_t202" coordsize="21600,21600" o:spt="202" path="m,l,21600r21600,l21600,xe">
                <v:stroke joinstyle="miter"/>
                <v:path gradientshapeok="t" o:connecttype="rect"/>
              </v:shapetype>
              <v:shape id="Text Box 2" o:spid="_x0000_s1026" type="#_x0000_t202" style="position:absolute;left:0;text-align:left;margin-left:-8.3pt;margin-top:11.8pt;width:468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D2KQIAAFA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">
                <v:textbox>
                  <w:txbxContent>
                    <w:p w:rsidR="00DB574D" w:rsidRDefault="00DB574D" w:rsidP="0077238B">
                      <w:pPr>
                        <w:jc w:val="both"/>
                        <w:outlineLvl w:val="0"/>
                        <w:rPr>
                          <w:b/>
                        </w:rPr>
                      </w:pPr>
                      <w:r>
                        <w:rPr>
                          <w:b/>
                        </w:rPr>
                        <w:t>BENEFICIAR / DIRECȚIA...</w:t>
                      </w:r>
                    </w:p>
                    <w:p w:rsidR="00DB574D" w:rsidRPr="00D06509" w:rsidRDefault="00DB574D" w:rsidP="00793624">
                      <w:pPr>
                        <w:jc w:val="both"/>
                        <w:outlineLvl w:val="0"/>
                        <w:rPr>
                          <w:b/>
                        </w:rPr>
                      </w:pPr>
                      <w:r w:rsidRPr="00D06509">
                        <w:rPr>
                          <w:b/>
                          <w:lang w:val="it-IT"/>
                        </w:rPr>
                        <w:t>“</w:t>
                      </w:r>
                      <w:r w:rsidRPr="00D06509">
                        <w:rPr>
                          <w:b/>
                          <w:i/>
                        </w:rPr>
                        <w:t>CERTIFICĂ REALITATEA, REGULARITATEA ŞI LEGALITATEA SERVICIULUI PRESTAT</w:t>
                      </w:r>
                      <w:r>
                        <w:rPr>
                          <w:b/>
                          <w:i/>
                        </w:rPr>
                        <w:t>/BUNULUI LIVRAT</w:t>
                      </w:r>
                      <w:r w:rsidRPr="00D06509">
                        <w:rPr>
                          <w:b/>
                          <w:i/>
                        </w:rPr>
                        <w:t>”</w:t>
                      </w:r>
                    </w:p>
                  </w:txbxContent>
                </v:textbox>
              </v:shape>
            </w:pict>
          </mc:Fallback>
        </mc:AlternateContent>
      </w:r>
      <w:r w:rsidRPr="00793624">
        <w:rPr>
          <w:rFonts w:ascii="Trebuchet MS" w:hAnsi="Trebuchet MS" w:cs="Arial"/>
          <w:b/>
          <w:sz w:val="22"/>
          <w:szCs w:val="22"/>
        </w:rPr>
        <w:t xml:space="preserve">                                                               </w:t>
      </w:r>
    </w:p>
    <w:p w:rsidR="00052093" w:rsidRPr="00793624" w:rsidRDefault="00052093" w:rsidP="00045D63">
      <w:pPr>
        <w:spacing w:line="360" w:lineRule="auto"/>
        <w:jc w:val="center"/>
        <w:rPr>
          <w:rFonts w:ascii="Trebuchet MS" w:hAnsi="Trebuchet MS"/>
          <w:b/>
          <w:sz w:val="22"/>
          <w:szCs w:val="22"/>
        </w:rPr>
      </w:pPr>
      <w:r w:rsidRPr="00793624">
        <w:rPr>
          <w:rFonts w:ascii="Trebuchet MS" w:hAnsi="Trebuchet MS"/>
          <w:b/>
          <w:sz w:val="22"/>
          <w:szCs w:val="22"/>
        </w:rPr>
        <w:lastRenderedPageBreak/>
        <w:t xml:space="preserve">Secțiunea III </w:t>
      </w:r>
      <w:r w:rsidR="00AC23FD" w:rsidRPr="00793624">
        <w:rPr>
          <w:rFonts w:ascii="Trebuchet MS" w:hAnsi="Trebuchet MS"/>
          <w:b/>
          <w:sz w:val="22"/>
          <w:szCs w:val="22"/>
        </w:rPr>
        <w:t>–</w:t>
      </w:r>
      <w:r w:rsidRPr="00793624">
        <w:rPr>
          <w:rFonts w:ascii="Trebuchet MS" w:hAnsi="Trebuchet MS"/>
          <w:b/>
          <w:sz w:val="22"/>
          <w:szCs w:val="22"/>
        </w:rPr>
        <w:t xml:space="preserve"> Formulare</w:t>
      </w:r>
    </w:p>
    <w:p w:rsidR="00AC23FD" w:rsidRPr="00793624" w:rsidRDefault="00AC23FD" w:rsidP="00045D63">
      <w:pPr>
        <w:spacing w:line="360" w:lineRule="auto"/>
        <w:jc w:val="center"/>
        <w:rPr>
          <w:rFonts w:ascii="Trebuchet MS" w:hAnsi="Trebuchet MS"/>
          <w:b/>
          <w:sz w:val="22"/>
          <w:szCs w:val="22"/>
        </w:rPr>
      </w:pPr>
    </w:p>
    <w:p w:rsidR="00B40C0B" w:rsidRPr="00793624" w:rsidRDefault="00052093" w:rsidP="00045D63">
      <w:pPr>
        <w:spacing w:line="360" w:lineRule="auto"/>
        <w:jc w:val="both"/>
        <w:rPr>
          <w:rFonts w:ascii="Trebuchet MS" w:hAnsi="Trebuchet MS"/>
          <w:sz w:val="22"/>
          <w:szCs w:val="22"/>
        </w:rPr>
      </w:pPr>
      <w:r w:rsidRPr="00793624">
        <w:rPr>
          <w:rFonts w:ascii="Trebuchet MS" w:hAnsi="Trebuchet MS"/>
          <w:sz w:val="22"/>
          <w:szCs w:val="22"/>
        </w:rPr>
        <w:t>Fiecare candidat/ofertant care participă, în mod individual sau ca asociat, la procedura pentru atribuirea contractelor de achiziţie publică are obligaţia de a prezenta formularele prevăzute în cadrul acestui capitol, completate în mod corespunzător şi semnate de persoanele autorizate.</w:t>
      </w:r>
    </w:p>
    <w:p w:rsidR="00045D63" w:rsidRPr="00793624" w:rsidRDefault="00045D63" w:rsidP="00045D63">
      <w:pPr>
        <w:spacing w:line="360" w:lineRule="auto"/>
        <w:jc w:val="both"/>
        <w:rPr>
          <w:rFonts w:ascii="Trebuchet MS" w:hAnsi="Trebuchet MS"/>
          <w:sz w:val="22"/>
          <w:szCs w:val="22"/>
        </w:rPr>
      </w:pPr>
    </w:p>
    <w:p w:rsidR="00045D63" w:rsidRPr="00793624" w:rsidRDefault="00045D63" w:rsidP="00045D63">
      <w:pPr>
        <w:spacing w:line="360" w:lineRule="auto"/>
        <w:jc w:val="both"/>
        <w:rPr>
          <w:rFonts w:ascii="Trebuchet MS" w:hAnsi="Trebuchet MS"/>
          <w:sz w:val="22"/>
          <w:szCs w:val="22"/>
        </w:rPr>
      </w:pPr>
    </w:p>
    <w:p w:rsidR="00606DB0" w:rsidRPr="00793624" w:rsidRDefault="00606DB0" w:rsidP="00606DB0">
      <w:pPr>
        <w:rPr>
          <w:rFonts w:ascii="Trebuchet MS" w:hAnsi="Trebuchet MS"/>
          <w:sz w:val="22"/>
          <w:szCs w:val="22"/>
        </w:rPr>
      </w:pPr>
      <w:r w:rsidRPr="00793624">
        <w:rPr>
          <w:rFonts w:ascii="Trebuchet MS" w:hAnsi="Trebuchet MS"/>
          <w:sz w:val="22"/>
          <w:szCs w:val="22"/>
        </w:rPr>
        <w:t>Lista formularelor:</w:t>
      </w:r>
    </w:p>
    <w:p w:rsidR="00606DB0" w:rsidRPr="00793624" w:rsidRDefault="00606DB0" w:rsidP="00606DB0">
      <w:pPr>
        <w:jc w:val="both"/>
        <w:rPr>
          <w:rFonts w:ascii="Trebuchet MS" w:hAnsi="Trebuchet MS"/>
          <w:sz w:val="22"/>
          <w:szCs w:val="22"/>
        </w:rPr>
      </w:pPr>
    </w:p>
    <w:p w:rsidR="00606DB0" w:rsidRPr="00793624" w:rsidRDefault="00606DB0" w:rsidP="00606DB0">
      <w:pPr>
        <w:ind w:left="1416" w:hanging="1416"/>
        <w:jc w:val="both"/>
        <w:rPr>
          <w:rFonts w:ascii="Trebuchet MS" w:hAnsi="Trebuchet MS"/>
          <w:sz w:val="22"/>
          <w:szCs w:val="22"/>
        </w:rPr>
      </w:pPr>
      <w:r w:rsidRPr="00793624">
        <w:rPr>
          <w:rFonts w:ascii="Trebuchet MS" w:hAnsi="Trebuchet MS"/>
          <w:sz w:val="22"/>
          <w:szCs w:val="22"/>
        </w:rPr>
        <w:t>Formularul – 1 Declarație privind neîncadrarea în prevederile art. 164 din legea nr. 98/ 2016 privind achiziţiile publice;</w:t>
      </w:r>
    </w:p>
    <w:p w:rsidR="00606DB0" w:rsidRPr="00793624" w:rsidRDefault="00606DB0" w:rsidP="00606DB0">
      <w:pPr>
        <w:jc w:val="both"/>
        <w:rPr>
          <w:rFonts w:ascii="Trebuchet MS" w:hAnsi="Trebuchet MS"/>
          <w:sz w:val="22"/>
          <w:szCs w:val="22"/>
        </w:rPr>
      </w:pPr>
    </w:p>
    <w:p w:rsidR="00606DB0" w:rsidRPr="00793624" w:rsidRDefault="00606DB0" w:rsidP="00606DB0">
      <w:pPr>
        <w:ind w:left="1416" w:hanging="1416"/>
        <w:jc w:val="both"/>
        <w:rPr>
          <w:rFonts w:ascii="Trebuchet MS" w:hAnsi="Trebuchet MS"/>
          <w:sz w:val="22"/>
          <w:szCs w:val="22"/>
        </w:rPr>
      </w:pPr>
      <w:r w:rsidRPr="00793624">
        <w:rPr>
          <w:rFonts w:ascii="Trebuchet MS" w:hAnsi="Trebuchet MS"/>
          <w:sz w:val="22"/>
          <w:szCs w:val="22"/>
        </w:rPr>
        <w:t>Formularul  – 2</w:t>
      </w:r>
      <w:r w:rsidRPr="00793624">
        <w:rPr>
          <w:rFonts w:ascii="Trebuchet MS" w:hAnsi="Trebuchet MS"/>
          <w:sz w:val="22"/>
          <w:szCs w:val="22"/>
        </w:rPr>
        <w:tab/>
        <w:t>Declarație privind neîncadrarea în prevederile art. 167 in legea nr. 98/ 2016 privind achiziţiile publice;</w:t>
      </w:r>
    </w:p>
    <w:p w:rsidR="00606DB0" w:rsidRPr="00793624" w:rsidRDefault="00606DB0" w:rsidP="00606DB0">
      <w:pPr>
        <w:jc w:val="both"/>
        <w:rPr>
          <w:rFonts w:ascii="Trebuchet MS" w:hAnsi="Trebuchet MS"/>
          <w:sz w:val="22"/>
          <w:szCs w:val="22"/>
        </w:rPr>
      </w:pPr>
    </w:p>
    <w:p w:rsidR="00606DB0" w:rsidRPr="00793624" w:rsidRDefault="00606DB0" w:rsidP="00606DB0">
      <w:pPr>
        <w:jc w:val="both"/>
        <w:rPr>
          <w:rFonts w:ascii="Trebuchet MS" w:hAnsi="Trebuchet MS"/>
          <w:sz w:val="22"/>
          <w:szCs w:val="22"/>
        </w:rPr>
      </w:pPr>
      <w:r w:rsidRPr="00793624">
        <w:rPr>
          <w:rFonts w:ascii="Trebuchet MS" w:hAnsi="Trebuchet MS"/>
          <w:sz w:val="22"/>
          <w:szCs w:val="22"/>
        </w:rPr>
        <w:t xml:space="preserve">Formularul  – </w:t>
      </w:r>
      <w:r w:rsidR="006F7E2D" w:rsidRPr="00793624">
        <w:rPr>
          <w:rFonts w:ascii="Trebuchet MS" w:hAnsi="Trebuchet MS"/>
          <w:sz w:val="22"/>
          <w:szCs w:val="22"/>
        </w:rPr>
        <w:t>3</w:t>
      </w:r>
      <w:r w:rsidRPr="00793624">
        <w:rPr>
          <w:rFonts w:ascii="Trebuchet MS" w:hAnsi="Trebuchet MS"/>
          <w:sz w:val="22"/>
          <w:szCs w:val="22"/>
        </w:rPr>
        <w:tab/>
        <w:t>Declarație privind conflictul de interese;</w:t>
      </w:r>
    </w:p>
    <w:p w:rsidR="00606DB0" w:rsidRPr="00793624" w:rsidRDefault="00606DB0" w:rsidP="00606DB0">
      <w:pPr>
        <w:jc w:val="both"/>
        <w:rPr>
          <w:rFonts w:ascii="Trebuchet MS" w:hAnsi="Trebuchet MS"/>
          <w:sz w:val="22"/>
          <w:szCs w:val="22"/>
        </w:rPr>
      </w:pPr>
    </w:p>
    <w:p w:rsidR="006F7E2D" w:rsidRPr="00793624" w:rsidRDefault="006F7E2D" w:rsidP="006F7E2D">
      <w:pPr>
        <w:jc w:val="both"/>
        <w:rPr>
          <w:rFonts w:ascii="Trebuchet MS" w:hAnsi="Trebuchet MS"/>
          <w:sz w:val="22"/>
          <w:szCs w:val="22"/>
        </w:rPr>
      </w:pPr>
      <w:r w:rsidRPr="00793624">
        <w:rPr>
          <w:rFonts w:ascii="Trebuchet MS" w:hAnsi="Trebuchet MS"/>
          <w:sz w:val="22"/>
          <w:szCs w:val="22"/>
        </w:rPr>
        <w:t xml:space="preserve">Formularul  – 4 </w:t>
      </w:r>
      <w:r w:rsidR="004F10E6" w:rsidRPr="00793624">
        <w:rPr>
          <w:rFonts w:ascii="Trebuchet MS" w:hAnsi="Trebuchet MS"/>
          <w:sz w:val="22"/>
          <w:szCs w:val="22"/>
        </w:rPr>
        <w:t xml:space="preserve">         </w:t>
      </w:r>
      <w:r w:rsidRPr="00793624">
        <w:rPr>
          <w:rFonts w:ascii="Trebuchet MS" w:hAnsi="Trebuchet MS"/>
          <w:sz w:val="22"/>
          <w:szCs w:val="22"/>
        </w:rPr>
        <w:t>Formular de ofertă</w:t>
      </w:r>
      <w:r w:rsidR="00727FD6" w:rsidRPr="00793624">
        <w:rPr>
          <w:rFonts w:ascii="Trebuchet MS" w:hAnsi="Trebuchet MS"/>
          <w:sz w:val="22"/>
          <w:szCs w:val="22"/>
        </w:rPr>
        <w:t xml:space="preserve"> + anexa</w:t>
      </w:r>
      <w:r w:rsidRPr="00793624">
        <w:rPr>
          <w:rFonts w:ascii="Trebuchet MS" w:hAnsi="Trebuchet MS"/>
          <w:sz w:val="22"/>
          <w:szCs w:val="22"/>
        </w:rPr>
        <w:t>;</w:t>
      </w:r>
    </w:p>
    <w:p w:rsidR="006F7E2D" w:rsidRPr="00793624" w:rsidRDefault="006F7E2D" w:rsidP="00606DB0">
      <w:pPr>
        <w:jc w:val="both"/>
        <w:rPr>
          <w:rFonts w:ascii="Trebuchet MS" w:hAnsi="Trebuchet MS"/>
          <w:sz w:val="22"/>
          <w:szCs w:val="22"/>
        </w:rPr>
      </w:pPr>
    </w:p>
    <w:p w:rsidR="006F7E2D" w:rsidRPr="00793624" w:rsidRDefault="006F7E2D" w:rsidP="006F7E2D">
      <w:pPr>
        <w:jc w:val="both"/>
        <w:rPr>
          <w:rFonts w:ascii="Trebuchet MS" w:hAnsi="Trebuchet MS"/>
          <w:sz w:val="22"/>
          <w:szCs w:val="22"/>
        </w:rPr>
      </w:pPr>
      <w:r w:rsidRPr="00793624">
        <w:rPr>
          <w:rFonts w:ascii="Trebuchet MS" w:hAnsi="Trebuchet MS"/>
          <w:sz w:val="22"/>
          <w:szCs w:val="22"/>
        </w:rPr>
        <w:t>Formularul  – 5</w:t>
      </w:r>
      <w:r w:rsidRPr="00793624">
        <w:rPr>
          <w:rFonts w:ascii="Trebuchet MS" w:hAnsi="Trebuchet MS"/>
          <w:sz w:val="22"/>
          <w:szCs w:val="22"/>
        </w:rPr>
        <w:tab/>
        <w:t>Scrisoare de înaintare;</w:t>
      </w:r>
    </w:p>
    <w:p w:rsidR="006F7E2D" w:rsidRPr="00793624" w:rsidRDefault="006F7E2D" w:rsidP="006F7E2D">
      <w:pPr>
        <w:jc w:val="both"/>
        <w:rPr>
          <w:rFonts w:ascii="Trebuchet MS" w:hAnsi="Trebuchet MS"/>
          <w:sz w:val="22"/>
          <w:szCs w:val="22"/>
        </w:rPr>
      </w:pPr>
    </w:p>
    <w:p w:rsidR="00606DB0" w:rsidRPr="00793624" w:rsidRDefault="00606DB0" w:rsidP="002440F0">
      <w:pPr>
        <w:ind w:left="1416" w:hanging="1416"/>
        <w:jc w:val="both"/>
        <w:rPr>
          <w:rFonts w:ascii="Trebuchet MS" w:hAnsi="Trebuchet MS"/>
          <w:sz w:val="22"/>
          <w:szCs w:val="22"/>
        </w:rPr>
      </w:pPr>
      <w:r w:rsidRPr="00793624">
        <w:rPr>
          <w:rFonts w:ascii="Trebuchet MS" w:hAnsi="Trebuchet MS"/>
          <w:sz w:val="22"/>
          <w:szCs w:val="22"/>
        </w:rPr>
        <w:t xml:space="preserve">Formularul  – </w:t>
      </w:r>
      <w:r w:rsidR="002440F0" w:rsidRPr="00793624">
        <w:rPr>
          <w:rFonts w:ascii="Trebuchet MS" w:hAnsi="Trebuchet MS"/>
          <w:sz w:val="22"/>
          <w:szCs w:val="22"/>
        </w:rPr>
        <w:t xml:space="preserve">6          </w:t>
      </w:r>
      <w:r w:rsidR="004F10E6" w:rsidRPr="00793624">
        <w:rPr>
          <w:rFonts w:ascii="Trebuchet MS" w:hAnsi="Trebuchet MS"/>
          <w:sz w:val="22"/>
          <w:szCs w:val="22"/>
        </w:rPr>
        <w:t xml:space="preserve"> </w:t>
      </w:r>
      <w:r w:rsidRPr="00793624">
        <w:rPr>
          <w:rFonts w:ascii="Trebuchet MS" w:hAnsi="Trebuchet MS"/>
          <w:sz w:val="22"/>
          <w:szCs w:val="22"/>
        </w:rPr>
        <w:t>Informații privind asocierea</w:t>
      </w:r>
      <w:r w:rsidR="004F10E6" w:rsidRPr="00793624">
        <w:rPr>
          <w:rFonts w:ascii="Trebuchet MS" w:hAnsi="Trebuchet MS"/>
          <w:sz w:val="22"/>
          <w:szCs w:val="22"/>
        </w:rPr>
        <w:t xml:space="preserve"> (daca este cazul)</w:t>
      </w:r>
      <w:r w:rsidRPr="00793624">
        <w:rPr>
          <w:rFonts w:ascii="Trebuchet MS" w:hAnsi="Trebuchet MS"/>
          <w:sz w:val="22"/>
          <w:szCs w:val="22"/>
        </w:rPr>
        <w:t>;</w:t>
      </w:r>
    </w:p>
    <w:p w:rsidR="00606DB0" w:rsidRPr="00793624" w:rsidRDefault="00606DB0" w:rsidP="00606DB0">
      <w:pPr>
        <w:jc w:val="both"/>
        <w:rPr>
          <w:rFonts w:ascii="Trebuchet MS" w:hAnsi="Trebuchet MS"/>
          <w:sz w:val="22"/>
          <w:szCs w:val="22"/>
        </w:rPr>
      </w:pPr>
    </w:p>
    <w:p w:rsidR="00606DB0" w:rsidRPr="00793624" w:rsidRDefault="00606DB0" w:rsidP="00606DB0">
      <w:pPr>
        <w:tabs>
          <w:tab w:val="left" w:pos="2145"/>
          <w:tab w:val="right" w:pos="9356"/>
        </w:tabs>
        <w:rPr>
          <w:rFonts w:ascii="Trebuchet MS" w:hAnsi="Trebuchet MS"/>
          <w:b/>
          <w:noProof/>
          <w:sz w:val="22"/>
          <w:szCs w:val="22"/>
        </w:rPr>
      </w:pPr>
      <w:r w:rsidRPr="00793624">
        <w:rPr>
          <w:rFonts w:ascii="Trebuchet MS" w:hAnsi="Trebuchet MS"/>
          <w:sz w:val="22"/>
          <w:szCs w:val="22"/>
        </w:rPr>
        <w:br w:type="page"/>
      </w:r>
      <w:r w:rsidRPr="00793624">
        <w:rPr>
          <w:rFonts w:ascii="Trebuchet MS" w:hAnsi="Trebuchet MS"/>
          <w:i/>
          <w:noProof/>
          <w:sz w:val="22"/>
          <w:szCs w:val="22"/>
        </w:rPr>
        <w:lastRenderedPageBreak/>
        <w:tab/>
      </w:r>
      <w:r w:rsidRPr="00793624">
        <w:rPr>
          <w:rFonts w:ascii="Trebuchet MS" w:hAnsi="Trebuchet MS"/>
          <w:i/>
          <w:noProof/>
          <w:sz w:val="22"/>
          <w:szCs w:val="22"/>
        </w:rPr>
        <w:tab/>
      </w:r>
      <w:r w:rsidRPr="00793624">
        <w:rPr>
          <w:rFonts w:ascii="Trebuchet MS" w:hAnsi="Trebuchet MS"/>
          <w:b/>
          <w:noProof/>
          <w:sz w:val="22"/>
          <w:szCs w:val="22"/>
        </w:rPr>
        <w:t>FORMULARUL nr.1</w:t>
      </w:r>
    </w:p>
    <w:p w:rsidR="00606DB0" w:rsidRPr="00793624" w:rsidRDefault="00606DB0" w:rsidP="00606DB0">
      <w:pPr>
        <w:rPr>
          <w:rFonts w:ascii="Trebuchet MS" w:hAnsi="Trebuchet MS" w:cs="Calibri"/>
          <w:b/>
          <w:sz w:val="22"/>
          <w:szCs w:val="22"/>
        </w:rPr>
      </w:pPr>
    </w:p>
    <w:p w:rsidR="00606DB0" w:rsidRPr="00793624" w:rsidRDefault="00606DB0" w:rsidP="00606DB0">
      <w:pPr>
        <w:rPr>
          <w:rFonts w:ascii="Trebuchet MS" w:hAnsi="Trebuchet MS"/>
          <w:sz w:val="22"/>
          <w:szCs w:val="22"/>
        </w:rPr>
      </w:pPr>
      <w:r w:rsidRPr="00793624">
        <w:rPr>
          <w:rFonts w:ascii="Trebuchet MS" w:hAnsi="Trebuchet MS"/>
          <w:sz w:val="22"/>
          <w:szCs w:val="22"/>
        </w:rPr>
        <w:t>Operator economic,</w:t>
      </w:r>
    </w:p>
    <w:p w:rsidR="00606DB0" w:rsidRPr="00793624" w:rsidRDefault="00606DB0" w:rsidP="00606DB0">
      <w:pPr>
        <w:rPr>
          <w:rFonts w:ascii="Trebuchet MS" w:hAnsi="Trebuchet MS"/>
          <w:sz w:val="22"/>
          <w:szCs w:val="22"/>
        </w:rPr>
      </w:pPr>
      <w:r w:rsidRPr="00793624">
        <w:rPr>
          <w:rFonts w:ascii="Trebuchet MS" w:hAnsi="Trebuchet MS"/>
          <w:sz w:val="22"/>
          <w:szCs w:val="22"/>
        </w:rPr>
        <w:t>________________________</w:t>
      </w:r>
    </w:p>
    <w:p w:rsidR="00606DB0" w:rsidRPr="00793624" w:rsidRDefault="00606DB0" w:rsidP="00606DB0">
      <w:pPr>
        <w:rPr>
          <w:rFonts w:ascii="Trebuchet MS" w:hAnsi="Trebuchet MS"/>
          <w:sz w:val="22"/>
          <w:szCs w:val="22"/>
        </w:rPr>
      </w:pPr>
      <w:r w:rsidRPr="00793624">
        <w:rPr>
          <w:rFonts w:ascii="Trebuchet MS" w:hAnsi="Trebuchet MS"/>
          <w:sz w:val="22"/>
          <w:szCs w:val="22"/>
        </w:rPr>
        <w:t>(denumirea/numele)</w:t>
      </w:r>
    </w:p>
    <w:p w:rsidR="00606DB0" w:rsidRPr="00793624" w:rsidRDefault="00606DB0" w:rsidP="00606DB0">
      <w:pPr>
        <w:jc w:val="center"/>
        <w:rPr>
          <w:rFonts w:ascii="Trebuchet MS" w:hAnsi="Trebuchet MS"/>
          <w:sz w:val="22"/>
          <w:szCs w:val="22"/>
        </w:rPr>
      </w:pPr>
      <w:r w:rsidRPr="00793624">
        <w:rPr>
          <w:rFonts w:ascii="Trebuchet MS" w:hAnsi="Trebuchet MS"/>
          <w:sz w:val="22"/>
          <w:szCs w:val="22"/>
        </w:rPr>
        <w:t>DECLARATIE</w:t>
      </w:r>
    </w:p>
    <w:p w:rsidR="00606DB0" w:rsidRPr="00793624" w:rsidRDefault="00606DB0" w:rsidP="00606DB0">
      <w:pPr>
        <w:jc w:val="center"/>
        <w:rPr>
          <w:rFonts w:ascii="Trebuchet MS" w:hAnsi="Trebuchet MS"/>
          <w:sz w:val="22"/>
          <w:szCs w:val="22"/>
        </w:rPr>
      </w:pPr>
      <w:r w:rsidRPr="00793624">
        <w:rPr>
          <w:rFonts w:ascii="Trebuchet MS" w:hAnsi="Trebuchet MS"/>
          <w:sz w:val="22"/>
          <w:szCs w:val="22"/>
        </w:rPr>
        <w:t>privind neîncadrarea in situațiile prevăzute la art. 164, din</w:t>
      </w:r>
    </w:p>
    <w:p w:rsidR="00606DB0" w:rsidRPr="00793624" w:rsidRDefault="00606DB0" w:rsidP="00606DB0">
      <w:pPr>
        <w:jc w:val="center"/>
        <w:rPr>
          <w:rFonts w:ascii="Trebuchet MS" w:hAnsi="Trebuchet MS"/>
          <w:sz w:val="22"/>
          <w:szCs w:val="22"/>
        </w:rPr>
      </w:pPr>
      <w:r w:rsidRPr="00793624">
        <w:rPr>
          <w:rFonts w:ascii="Trebuchet MS" w:hAnsi="Trebuchet MS"/>
          <w:sz w:val="22"/>
          <w:szCs w:val="22"/>
        </w:rPr>
        <w:t>Legea nr. 98 din 19 mai 2016 privind achiziţiile publice</w:t>
      </w:r>
    </w:p>
    <w:p w:rsidR="00606DB0" w:rsidRPr="00793624" w:rsidRDefault="00606DB0" w:rsidP="00606DB0">
      <w:pPr>
        <w:jc w:val="both"/>
        <w:rPr>
          <w:rFonts w:ascii="Trebuchet MS" w:hAnsi="Trebuchet MS"/>
          <w:sz w:val="22"/>
          <w:szCs w:val="22"/>
        </w:rPr>
      </w:pPr>
    </w:p>
    <w:p w:rsidR="00606DB0" w:rsidRPr="00793624" w:rsidRDefault="00606DB0" w:rsidP="00D2326C">
      <w:pPr>
        <w:pStyle w:val="ListParagraph"/>
        <w:numPr>
          <w:ilvl w:val="0"/>
          <w:numId w:val="4"/>
        </w:numPr>
        <w:spacing w:after="200" w:line="276" w:lineRule="auto"/>
        <w:contextualSpacing w:val="0"/>
        <w:jc w:val="both"/>
        <w:rPr>
          <w:rFonts w:ascii="Trebuchet MS" w:hAnsi="Trebuchet MS" w:cs="Calibri"/>
          <w:b/>
          <w:sz w:val="22"/>
          <w:szCs w:val="22"/>
        </w:rPr>
      </w:pPr>
      <w:r w:rsidRPr="00793624">
        <w:rPr>
          <w:rFonts w:ascii="Trebuchet MS" w:hAnsi="Trebuchet MS"/>
          <w:sz w:val="22"/>
          <w:szCs w:val="22"/>
        </w:rPr>
        <w:t xml:space="preserve">Subsemnatul …………………….. (nume şi prenume în clar a persoanei autorizate), reprezentant împuternicit al ..............................................................., declar pe propria răspundere, în calitate de ofertant la </w:t>
      </w:r>
      <w:r w:rsidRPr="00793624">
        <w:rPr>
          <w:rFonts w:ascii="Trebuchet MS" w:eastAsia="MS Mincho" w:hAnsi="Trebuchet MS" w:cs="Calibri"/>
          <w:sz w:val="22"/>
          <w:szCs w:val="22"/>
        </w:rPr>
        <w:t>a</w:t>
      </w:r>
      <w:r w:rsidRPr="00793624">
        <w:rPr>
          <w:rFonts w:ascii="Trebuchet MS" w:hAnsi="Trebuchet MS" w:cs="Calibri"/>
          <w:sz w:val="22"/>
          <w:szCs w:val="22"/>
        </w:rPr>
        <w:t xml:space="preserve">chiziția </w:t>
      </w:r>
      <w:r w:rsidR="00FE5984" w:rsidRPr="00793624">
        <w:rPr>
          <w:rFonts w:ascii="Trebuchet MS" w:hAnsi="Trebuchet MS" w:cs="Calibri"/>
          <w:b/>
          <w:sz w:val="22"/>
          <w:szCs w:val="22"/>
        </w:rPr>
        <w:t>……………………….</w:t>
      </w:r>
      <w:r w:rsidRPr="00793624">
        <w:rPr>
          <w:rFonts w:ascii="Trebuchet MS" w:hAnsi="Trebuchet MS" w:cs="Calibri"/>
          <w:sz w:val="22"/>
          <w:szCs w:val="22"/>
        </w:rPr>
        <w:t xml:space="preserve">, </w:t>
      </w:r>
      <w:r w:rsidRPr="00793624">
        <w:rPr>
          <w:rFonts w:ascii="Trebuchet MS" w:hAnsi="Trebuchet MS"/>
          <w:sz w:val="22"/>
          <w:szCs w:val="22"/>
        </w:rPr>
        <w:t>sub sancţiunile aplicate faptei de fals în acte publice, că nu mă aflu în niciuna dintre situaţiile prevăzute la art. 164 din</w:t>
      </w:r>
      <w:r w:rsidRPr="00793624">
        <w:rPr>
          <w:rFonts w:ascii="Trebuchet MS" w:hAnsi="Trebuchet MS" w:cs="Calibri"/>
          <w:sz w:val="22"/>
          <w:szCs w:val="22"/>
        </w:rPr>
        <w:t xml:space="preserve"> </w:t>
      </w:r>
      <w:r w:rsidRPr="00793624">
        <w:rPr>
          <w:rFonts w:ascii="Trebuchet MS" w:hAnsi="Trebuchet MS"/>
          <w:sz w:val="22"/>
          <w:szCs w:val="22"/>
        </w:rPr>
        <w:t xml:space="preserve">legea nr. 98 din 19 mai 2016 privind achiziţiile publice, respectiv </w:t>
      </w:r>
      <w:r w:rsidRPr="00793624">
        <w:rPr>
          <w:rFonts w:ascii="Trebuchet MS" w:hAnsi="Trebuchet MS"/>
          <w:b/>
          <w:sz w:val="22"/>
          <w:szCs w:val="22"/>
        </w:rPr>
        <w:t>nu am fost c</w:t>
      </w:r>
      <w:r w:rsidRPr="00793624">
        <w:rPr>
          <w:rFonts w:ascii="Trebuchet MS" w:hAnsi="Trebuchet MS" w:cs="Calibri"/>
          <w:b/>
          <w:sz w:val="22"/>
          <w:szCs w:val="22"/>
        </w:rPr>
        <w:t>ondamnat prin hotărâre definitivă a unei instanţe judecătoreşti, pentru comiterea uneia dintre următoarele infracţiuni:</w:t>
      </w:r>
    </w:p>
    <w:p w:rsidR="00606DB0" w:rsidRPr="00793624" w:rsidRDefault="00606DB0" w:rsidP="00606DB0">
      <w:pPr>
        <w:pStyle w:val="ListParagraph"/>
        <w:ind w:left="495"/>
        <w:jc w:val="both"/>
        <w:rPr>
          <w:rFonts w:ascii="Trebuchet MS" w:hAnsi="Trebuchet MS" w:cs="Calibri"/>
          <w:sz w:val="22"/>
          <w:szCs w:val="22"/>
        </w:rPr>
      </w:pPr>
      <w:r w:rsidRPr="00793624">
        <w:rPr>
          <w:rFonts w:ascii="Trebuchet MS" w:hAnsi="Trebuchet MS" w:cs="Calibri"/>
          <w:sz w:val="22"/>
          <w:szCs w:val="22"/>
        </w:rPr>
        <w:t>  a) constituirea unui grup infracţional organizat, prevăzută de art. 367 din Legea nr. 286/2009 privind Codul penal, cu modificările şi completările ulterioare, sau de dispoziţiile corespunzătoare ale legislaţiei penale aplicabile;</w:t>
      </w:r>
    </w:p>
    <w:p w:rsidR="00606DB0" w:rsidRPr="00793624" w:rsidRDefault="00606DB0" w:rsidP="00606DB0">
      <w:pPr>
        <w:pStyle w:val="ListParagraph"/>
        <w:ind w:left="495"/>
        <w:jc w:val="both"/>
        <w:rPr>
          <w:rFonts w:ascii="Trebuchet MS" w:hAnsi="Trebuchet MS" w:cs="Calibri"/>
          <w:sz w:val="22"/>
          <w:szCs w:val="22"/>
        </w:rPr>
      </w:pPr>
      <w:r w:rsidRPr="00793624">
        <w:rPr>
          <w:rFonts w:ascii="Trebuchet MS" w:hAnsi="Trebuchet MS" w:cs="Calibri"/>
          <w:sz w:val="22"/>
          <w:szCs w:val="22"/>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606DB0" w:rsidRPr="00793624" w:rsidRDefault="00606DB0" w:rsidP="00606DB0">
      <w:pPr>
        <w:pStyle w:val="ListParagraph"/>
        <w:ind w:left="495"/>
        <w:jc w:val="both"/>
        <w:rPr>
          <w:rFonts w:ascii="Trebuchet MS" w:hAnsi="Trebuchet MS" w:cs="Calibri"/>
          <w:sz w:val="22"/>
          <w:szCs w:val="22"/>
        </w:rPr>
      </w:pPr>
      <w:r w:rsidRPr="00793624">
        <w:rPr>
          <w:rFonts w:ascii="Trebuchet MS" w:hAnsi="Trebuchet MS" w:cs="Calibri"/>
          <w:sz w:val="22"/>
          <w:szCs w:val="22"/>
        </w:rPr>
        <w:t>  c) infracţiuni împotriva intereselor financiare ale Uniunii Europene, prevăzute de art. 18^1-18^5 din Legea nr. 78/2000, cu modificările şi completările ulterioare, sau de dispoziţiile corespunzătoare ale legislaţiei penale aplicabile;</w:t>
      </w:r>
    </w:p>
    <w:p w:rsidR="00606DB0" w:rsidRPr="00793624" w:rsidRDefault="00606DB0" w:rsidP="00606DB0">
      <w:pPr>
        <w:pStyle w:val="ListParagraph"/>
        <w:ind w:left="495"/>
        <w:jc w:val="both"/>
        <w:rPr>
          <w:rFonts w:ascii="Trebuchet MS" w:hAnsi="Trebuchet MS" w:cs="Calibri"/>
          <w:sz w:val="22"/>
          <w:szCs w:val="22"/>
        </w:rPr>
      </w:pPr>
      <w:r w:rsidRPr="00793624">
        <w:rPr>
          <w:rFonts w:ascii="Trebuchet MS" w:hAnsi="Trebuchet MS" w:cs="Calibri"/>
          <w:sz w:val="22"/>
          <w:szCs w:val="22"/>
        </w:rPr>
        <w:t>  d) acte de terorism, prevăzute de art. 32-35 şi art. 37-38 din Legea nr. 535/2004 privind prevenirea şi combaterea terorismului, cu modificările şi completările ulterioare, sau de dispoziţiile corespunzătoare ale legislaţiei penale aplicabile;</w:t>
      </w:r>
    </w:p>
    <w:p w:rsidR="00606DB0" w:rsidRPr="00793624" w:rsidRDefault="00606DB0" w:rsidP="00606DB0">
      <w:pPr>
        <w:pStyle w:val="ListParagraph"/>
        <w:ind w:left="495"/>
        <w:jc w:val="both"/>
        <w:rPr>
          <w:rFonts w:ascii="Trebuchet MS" w:hAnsi="Trebuchet MS" w:cs="Calibri"/>
          <w:sz w:val="22"/>
          <w:szCs w:val="22"/>
        </w:rPr>
      </w:pPr>
      <w:r w:rsidRPr="00793624">
        <w:rPr>
          <w:rFonts w:ascii="Trebuchet MS" w:hAnsi="Trebuchet MS" w:cs="Calibri"/>
          <w:sz w:val="22"/>
          <w:szCs w:val="22"/>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606DB0" w:rsidRPr="00793624" w:rsidRDefault="00606DB0" w:rsidP="00606DB0">
      <w:pPr>
        <w:pStyle w:val="ListParagraph"/>
        <w:ind w:left="495"/>
        <w:jc w:val="both"/>
        <w:rPr>
          <w:rFonts w:ascii="Trebuchet MS" w:hAnsi="Trebuchet MS" w:cs="Calibri"/>
          <w:sz w:val="22"/>
          <w:szCs w:val="22"/>
        </w:rPr>
      </w:pPr>
      <w:r w:rsidRPr="00793624">
        <w:rPr>
          <w:rFonts w:ascii="Trebuchet MS" w:hAnsi="Trebuchet MS" w:cs="Calibri"/>
          <w:sz w:val="22"/>
          <w:szCs w:val="22"/>
        </w:rPr>
        <w:t>  f) traficul şi exploatarea persoanelor vulnerabile, prevăzute de art. 209-217 din Legea nr. 286/2009, cu modificările şi completările ulterioare, sau de dispoziţiile corespunzătoare ale legislaţiei penale aplicabile;</w:t>
      </w:r>
    </w:p>
    <w:p w:rsidR="00606DB0" w:rsidRPr="00793624" w:rsidRDefault="00606DB0" w:rsidP="00606DB0">
      <w:pPr>
        <w:pStyle w:val="ListParagraph"/>
        <w:ind w:left="495"/>
        <w:jc w:val="both"/>
        <w:rPr>
          <w:rFonts w:ascii="Trebuchet MS" w:hAnsi="Trebuchet MS" w:cs="Calibri"/>
          <w:sz w:val="22"/>
          <w:szCs w:val="22"/>
        </w:rPr>
      </w:pPr>
      <w:r w:rsidRPr="00793624">
        <w:rPr>
          <w:rFonts w:ascii="Trebuchet MS" w:hAnsi="Trebuchet MS" w:cs="Calibri"/>
          <w:sz w:val="22"/>
          <w:szCs w:val="22"/>
        </w:rPr>
        <w:t>  g) fraudă, în sensul articolului 1 din Convenţia privind protejarea intereselor financiare ale Comunităţilor Europene din 27 noiembrie 1995.</w:t>
      </w:r>
    </w:p>
    <w:p w:rsidR="00606DB0" w:rsidRPr="00793624" w:rsidRDefault="00606DB0" w:rsidP="00D2326C">
      <w:pPr>
        <w:pStyle w:val="ListParagraph"/>
        <w:numPr>
          <w:ilvl w:val="0"/>
          <w:numId w:val="4"/>
        </w:numPr>
        <w:spacing w:after="200" w:line="276" w:lineRule="auto"/>
        <w:contextualSpacing w:val="0"/>
        <w:jc w:val="both"/>
        <w:rPr>
          <w:rFonts w:ascii="Trebuchet MS" w:hAnsi="Trebuchet MS"/>
          <w:sz w:val="22"/>
          <w:szCs w:val="22"/>
        </w:rPr>
      </w:pPr>
      <w:r w:rsidRPr="00793624">
        <w:rPr>
          <w:rFonts w:ascii="Trebuchet MS" w:hAnsi="Trebuchet MS"/>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606DB0" w:rsidRPr="00793624" w:rsidRDefault="00606DB0" w:rsidP="00D2326C">
      <w:pPr>
        <w:pStyle w:val="ListParagraph"/>
        <w:numPr>
          <w:ilvl w:val="0"/>
          <w:numId w:val="4"/>
        </w:numPr>
        <w:spacing w:after="200" w:line="276" w:lineRule="auto"/>
        <w:contextualSpacing w:val="0"/>
        <w:jc w:val="both"/>
        <w:rPr>
          <w:rFonts w:ascii="Trebuchet MS" w:hAnsi="Trebuchet MS"/>
          <w:sz w:val="22"/>
          <w:szCs w:val="22"/>
        </w:rPr>
      </w:pPr>
      <w:r w:rsidRPr="00793624">
        <w:rPr>
          <w:rFonts w:ascii="Trebuchet MS" w:hAnsi="Trebuchet MS"/>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606DB0" w:rsidRPr="00793624" w:rsidRDefault="00606DB0" w:rsidP="00D2326C">
      <w:pPr>
        <w:pStyle w:val="ListParagraph"/>
        <w:numPr>
          <w:ilvl w:val="0"/>
          <w:numId w:val="4"/>
        </w:numPr>
        <w:spacing w:after="200" w:line="276" w:lineRule="auto"/>
        <w:contextualSpacing w:val="0"/>
        <w:jc w:val="both"/>
        <w:rPr>
          <w:rFonts w:ascii="Trebuchet MS" w:hAnsi="Trebuchet MS"/>
          <w:sz w:val="22"/>
          <w:szCs w:val="22"/>
        </w:rPr>
      </w:pPr>
      <w:r w:rsidRPr="00793624">
        <w:rPr>
          <w:rFonts w:ascii="Trebuchet MS" w:hAnsi="Trebuchet MS"/>
          <w:sz w:val="22"/>
          <w:szCs w:val="22"/>
        </w:rPr>
        <w:t>Înţeleg că în cazul în care această declaraţie nu este conformă cu realitatea sunt pasibil de încălcarea prevederilor legislaţiei penale privind falsul în declaraţii.</w:t>
      </w:r>
    </w:p>
    <w:p w:rsidR="00606DB0" w:rsidRPr="00793624" w:rsidRDefault="00606DB0" w:rsidP="00606DB0">
      <w:pPr>
        <w:jc w:val="both"/>
        <w:rPr>
          <w:rFonts w:ascii="Trebuchet MS" w:hAnsi="Trebuchet MS"/>
          <w:iCs/>
          <w:sz w:val="22"/>
          <w:szCs w:val="22"/>
        </w:rPr>
      </w:pPr>
      <w:r w:rsidRPr="00793624">
        <w:rPr>
          <w:rFonts w:ascii="Trebuchet MS" w:hAnsi="Trebuchet MS"/>
          <w:sz w:val="22"/>
          <w:szCs w:val="22"/>
        </w:rPr>
        <w:lastRenderedPageBreak/>
        <w:t xml:space="preserve">Totodată, declar că am luat la cunoştinţă de prevederile art. 326 </w:t>
      </w:r>
      <w:r w:rsidRPr="00793624">
        <w:rPr>
          <w:rFonts w:ascii="Trebuchet MS" w:hAnsi="Trebuchet MS"/>
          <w:iCs/>
          <w:sz w:val="22"/>
          <w:szCs w:val="22"/>
        </w:rPr>
        <w:t>«Falsul în Declaraţii»</w:t>
      </w:r>
      <w:r w:rsidRPr="00793624">
        <w:rPr>
          <w:rFonts w:ascii="Trebuchet MS" w:hAnsi="Trebuchet MS"/>
          <w:sz w:val="22"/>
          <w:szCs w:val="22"/>
        </w:rPr>
        <w:t xml:space="preserve"> din Codul Penal referitor la </w:t>
      </w:r>
      <w:r w:rsidRPr="00793624">
        <w:rPr>
          <w:rFonts w:ascii="Trebuchet MS" w:hAnsi="Trebuchet MS"/>
          <w:iCs/>
          <w:sz w:val="22"/>
          <w:szCs w:val="22"/>
        </w:rPr>
        <w:t xml:space="preserve">«Declararea necorespunzătoare a adevărului, făcută unei persoane dintre cele prevăzute în art. 175 </w:t>
      </w:r>
      <w:r w:rsidRPr="00793624">
        <w:rPr>
          <w:rFonts w:ascii="Trebuchet MS" w:hAnsi="Trebuchet MS"/>
          <w:sz w:val="22"/>
          <w:szCs w:val="22"/>
        </w:rPr>
        <w:t>(din Noul Cod Penal)</w:t>
      </w:r>
      <w:r w:rsidRPr="00793624">
        <w:rPr>
          <w:rFonts w:ascii="Trebuchet MS" w:hAnsi="Trebuchet MS"/>
          <w:iCs/>
          <w:sz w:val="22"/>
          <w:szCs w:val="22"/>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06DB0" w:rsidRPr="00793624" w:rsidRDefault="00606DB0" w:rsidP="00606DB0">
      <w:pPr>
        <w:jc w:val="both"/>
        <w:rPr>
          <w:rFonts w:ascii="Trebuchet MS" w:hAnsi="Trebuchet MS"/>
          <w:sz w:val="22"/>
          <w:szCs w:val="22"/>
        </w:rPr>
      </w:pPr>
    </w:p>
    <w:p w:rsidR="0077238B" w:rsidRPr="00793624" w:rsidRDefault="0077238B" w:rsidP="00606DB0">
      <w:pPr>
        <w:jc w:val="both"/>
        <w:rPr>
          <w:rFonts w:ascii="Trebuchet MS" w:hAnsi="Trebuchet MS"/>
          <w:sz w:val="22"/>
          <w:szCs w:val="22"/>
        </w:rPr>
      </w:pPr>
    </w:p>
    <w:p w:rsidR="0077238B" w:rsidRPr="00793624" w:rsidRDefault="0077238B" w:rsidP="00606DB0">
      <w:pPr>
        <w:jc w:val="both"/>
        <w:rPr>
          <w:rFonts w:ascii="Trebuchet MS" w:hAnsi="Trebuchet MS"/>
          <w:sz w:val="22"/>
          <w:szCs w:val="22"/>
        </w:rPr>
      </w:pPr>
    </w:p>
    <w:p w:rsidR="00606DB0" w:rsidRPr="00793624" w:rsidRDefault="00606DB0" w:rsidP="00606DB0">
      <w:pPr>
        <w:jc w:val="both"/>
        <w:rPr>
          <w:rFonts w:ascii="Trebuchet MS" w:hAnsi="Trebuchet MS"/>
          <w:sz w:val="22"/>
          <w:szCs w:val="22"/>
        </w:rPr>
      </w:pPr>
      <w:r w:rsidRPr="00793624">
        <w:rPr>
          <w:rFonts w:ascii="Trebuchet MS" w:hAnsi="Trebuchet MS"/>
          <w:sz w:val="22"/>
          <w:szCs w:val="22"/>
        </w:rPr>
        <w:t>Data :[ZZ.LL.AAAA]</w:t>
      </w:r>
    </w:p>
    <w:p w:rsidR="00606DB0" w:rsidRPr="00793624" w:rsidRDefault="00606DB0" w:rsidP="00606DB0">
      <w:pPr>
        <w:jc w:val="both"/>
        <w:rPr>
          <w:rFonts w:ascii="Trebuchet MS" w:hAnsi="Trebuchet MS"/>
          <w:sz w:val="22"/>
          <w:szCs w:val="22"/>
        </w:rPr>
      </w:pPr>
      <w:r w:rsidRPr="00793624">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793624" w:rsidRDefault="00606DB0" w:rsidP="00606DB0">
      <w:pPr>
        <w:jc w:val="both"/>
        <w:rPr>
          <w:rFonts w:ascii="Trebuchet MS" w:hAnsi="Trebuchet MS"/>
          <w:sz w:val="22"/>
          <w:szCs w:val="22"/>
        </w:rPr>
      </w:pPr>
      <w:r w:rsidRPr="00793624">
        <w:rPr>
          <w:rFonts w:ascii="Trebuchet MS" w:hAnsi="Trebuchet MS"/>
          <w:sz w:val="22"/>
          <w:szCs w:val="22"/>
        </w:rPr>
        <w:t xml:space="preserve">                                                       (denumire/nume operator economic)</w:t>
      </w:r>
    </w:p>
    <w:p w:rsidR="00606DB0" w:rsidRPr="00793624" w:rsidRDefault="00606DB0" w:rsidP="00606DB0">
      <w:pPr>
        <w:jc w:val="both"/>
        <w:rPr>
          <w:rFonts w:ascii="Trebuchet MS" w:hAnsi="Trebuchet MS"/>
          <w:sz w:val="22"/>
          <w:szCs w:val="22"/>
        </w:rPr>
      </w:pPr>
    </w:p>
    <w:p w:rsidR="0077238B" w:rsidRPr="00793624" w:rsidRDefault="0077238B" w:rsidP="00606DB0">
      <w:pPr>
        <w:jc w:val="both"/>
        <w:rPr>
          <w:rFonts w:ascii="Trebuchet MS" w:hAnsi="Trebuchet MS"/>
          <w:sz w:val="22"/>
          <w:szCs w:val="22"/>
        </w:rPr>
      </w:pPr>
    </w:p>
    <w:p w:rsidR="0077238B" w:rsidRPr="00793624" w:rsidRDefault="0077238B" w:rsidP="00606DB0">
      <w:pPr>
        <w:jc w:val="both"/>
        <w:rPr>
          <w:rFonts w:ascii="Trebuchet MS" w:hAnsi="Trebuchet MS"/>
          <w:sz w:val="22"/>
          <w:szCs w:val="22"/>
        </w:rPr>
      </w:pPr>
    </w:p>
    <w:p w:rsidR="00606DB0" w:rsidRPr="00793624" w:rsidRDefault="00606DB0" w:rsidP="00606DB0">
      <w:pPr>
        <w:jc w:val="both"/>
        <w:rPr>
          <w:rFonts w:ascii="Trebuchet MS" w:hAnsi="Trebuchet MS"/>
          <w:sz w:val="22"/>
          <w:szCs w:val="22"/>
        </w:rPr>
      </w:pPr>
      <w:r w:rsidRPr="00793624">
        <w:rPr>
          <w:rFonts w:ascii="Trebuchet MS" w:hAnsi="Trebuchet MS"/>
          <w:sz w:val="22"/>
          <w:szCs w:val="22"/>
        </w:rPr>
        <w:t xml:space="preserve">Notă: </w:t>
      </w:r>
      <w:r w:rsidRPr="00793624">
        <w:rPr>
          <w:rFonts w:ascii="Trebuchet MS" w:hAnsi="Trebuchet MS"/>
          <w:iCs/>
          <w:sz w:val="22"/>
          <w:szCs w:val="22"/>
        </w:rPr>
        <w:t>Toate câmpurile trebuie completate de ofertant sau după caz, de către reprezentantul ofertantului. Aceasta declaraţie, în cazul asocierii, se va prezenta de către fiecare membru în parte, semnata de reprezentantul sau legal.</w:t>
      </w: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F7E2D" w:rsidRPr="00793624" w:rsidRDefault="006F7E2D" w:rsidP="00606DB0">
      <w:pPr>
        <w:jc w:val="right"/>
        <w:rPr>
          <w:rFonts w:ascii="Trebuchet MS" w:hAnsi="Trebuchet MS"/>
          <w:b/>
          <w:noProof/>
          <w:sz w:val="22"/>
          <w:szCs w:val="22"/>
        </w:rPr>
      </w:pPr>
    </w:p>
    <w:p w:rsidR="00606DB0" w:rsidRPr="00793624" w:rsidRDefault="00606DB0" w:rsidP="00606DB0">
      <w:pPr>
        <w:jc w:val="right"/>
        <w:rPr>
          <w:rFonts w:ascii="Trebuchet MS" w:hAnsi="Trebuchet MS"/>
          <w:b/>
          <w:noProof/>
          <w:sz w:val="22"/>
          <w:szCs w:val="22"/>
        </w:rPr>
      </w:pPr>
      <w:r w:rsidRPr="00793624">
        <w:rPr>
          <w:rFonts w:ascii="Trebuchet MS" w:hAnsi="Trebuchet MS"/>
          <w:b/>
          <w:noProof/>
          <w:sz w:val="22"/>
          <w:szCs w:val="22"/>
        </w:rPr>
        <w:lastRenderedPageBreak/>
        <w:t>FORMULARUL nr.2</w:t>
      </w:r>
    </w:p>
    <w:p w:rsidR="00606DB0" w:rsidRPr="00793624" w:rsidRDefault="00606DB0" w:rsidP="00606DB0">
      <w:pPr>
        <w:jc w:val="both"/>
        <w:rPr>
          <w:rFonts w:ascii="Trebuchet MS" w:hAnsi="Trebuchet MS"/>
          <w:noProof/>
          <w:sz w:val="22"/>
          <w:szCs w:val="22"/>
        </w:rPr>
      </w:pPr>
    </w:p>
    <w:p w:rsidR="00606DB0" w:rsidRPr="00793624" w:rsidRDefault="00606DB0" w:rsidP="00606DB0">
      <w:pPr>
        <w:jc w:val="both"/>
        <w:rPr>
          <w:rFonts w:ascii="Trebuchet MS" w:hAnsi="Trebuchet MS"/>
          <w:noProof/>
          <w:sz w:val="22"/>
          <w:szCs w:val="22"/>
        </w:rPr>
      </w:pPr>
      <w:r w:rsidRPr="00793624">
        <w:rPr>
          <w:rFonts w:ascii="Trebuchet MS" w:hAnsi="Trebuchet MS"/>
          <w:noProof/>
          <w:sz w:val="22"/>
          <w:szCs w:val="22"/>
        </w:rPr>
        <w:t>Operator Economic</w:t>
      </w:r>
    </w:p>
    <w:p w:rsidR="00606DB0" w:rsidRPr="00793624" w:rsidRDefault="00606DB0" w:rsidP="00606DB0">
      <w:pPr>
        <w:jc w:val="both"/>
        <w:rPr>
          <w:rFonts w:ascii="Trebuchet MS" w:hAnsi="Trebuchet MS"/>
          <w:noProof/>
          <w:sz w:val="22"/>
          <w:szCs w:val="22"/>
        </w:rPr>
      </w:pPr>
      <w:r w:rsidRPr="00793624">
        <w:rPr>
          <w:rFonts w:ascii="Trebuchet MS" w:hAnsi="Trebuchet MS"/>
          <w:noProof/>
          <w:sz w:val="22"/>
          <w:szCs w:val="22"/>
        </w:rPr>
        <w:t>..........................</w:t>
      </w:r>
    </w:p>
    <w:p w:rsidR="00606DB0" w:rsidRPr="00793624" w:rsidRDefault="00606DB0" w:rsidP="00606DB0">
      <w:pPr>
        <w:jc w:val="both"/>
        <w:rPr>
          <w:rFonts w:ascii="Trebuchet MS" w:hAnsi="Trebuchet MS"/>
          <w:noProof/>
          <w:sz w:val="22"/>
          <w:szCs w:val="22"/>
        </w:rPr>
      </w:pPr>
      <w:r w:rsidRPr="00793624">
        <w:rPr>
          <w:rFonts w:ascii="Trebuchet MS" w:hAnsi="Trebuchet MS"/>
          <w:noProof/>
          <w:sz w:val="22"/>
          <w:szCs w:val="22"/>
        </w:rPr>
        <w:t>(denumirea)</w:t>
      </w:r>
    </w:p>
    <w:p w:rsidR="00606DB0" w:rsidRPr="00793624" w:rsidRDefault="00606DB0" w:rsidP="00606DB0">
      <w:pPr>
        <w:tabs>
          <w:tab w:val="left" w:pos="3420"/>
          <w:tab w:val="center" w:pos="4536"/>
        </w:tabs>
        <w:jc w:val="both"/>
        <w:rPr>
          <w:rFonts w:ascii="Trebuchet MS" w:hAnsi="Trebuchet MS"/>
          <w:b/>
          <w:noProof/>
          <w:sz w:val="22"/>
          <w:szCs w:val="22"/>
        </w:rPr>
      </w:pPr>
    </w:p>
    <w:p w:rsidR="00606DB0" w:rsidRPr="00793624" w:rsidRDefault="00606DB0" w:rsidP="00606DB0">
      <w:pPr>
        <w:pStyle w:val="Heading1"/>
        <w:ind w:left="1080"/>
        <w:rPr>
          <w:rFonts w:ascii="Trebuchet MS" w:hAnsi="Trebuchet MS"/>
          <w:sz w:val="22"/>
          <w:szCs w:val="22"/>
        </w:rPr>
      </w:pPr>
      <w:r w:rsidRPr="00793624">
        <w:rPr>
          <w:rFonts w:ascii="Trebuchet MS" w:hAnsi="Trebuchet MS"/>
          <w:sz w:val="22"/>
          <w:szCs w:val="22"/>
        </w:rPr>
        <w:t>DECLARAȚIE PRIVIND NEÎNCADRAREA ÎN PREVEDERILE ART. 167 din Legea nr. 98 din 19 mai 2016 privind achiziţiile publice</w:t>
      </w:r>
    </w:p>
    <w:p w:rsidR="00606DB0" w:rsidRPr="00793624" w:rsidRDefault="00606DB0" w:rsidP="00606DB0">
      <w:pPr>
        <w:rPr>
          <w:rFonts w:ascii="Trebuchet MS" w:hAnsi="Trebuchet MS"/>
          <w:b/>
          <w:noProof/>
          <w:sz w:val="22"/>
          <w:szCs w:val="22"/>
        </w:rPr>
      </w:pPr>
    </w:p>
    <w:p w:rsidR="00606DB0" w:rsidRPr="00793624" w:rsidRDefault="00606DB0" w:rsidP="00606DB0">
      <w:pPr>
        <w:shd w:val="clear" w:color="auto" w:fill="FFFFFF"/>
        <w:tabs>
          <w:tab w:val="left" w:leader="dot" w:pos="7704"/>
        </w:tabs>
        <w:ind w:firstLine="1080"/>
        <w:jc w:val="both"/>
        <w:rPr>
          <w:rFonts w:ascii="Trebuchet MS" w:hAnsi="Trebuchet MS"/>
          <w:noProof/>
          <w:spacing w:val="-1"/>
          <w:sz w:val="22"/>
          <w:szCs w:val="22"/>
        </w:rPr>
      </w:pPr>
      <w:r w:rsidRPr="00793624">
        <w:rPr>
          <w:rFonts w:ascii="Trebuchet MS" w:hAnsi="Trebuchet MS"/>
          <w:noProof/>
          <w:sz w:val="22"/>
          <w:szCs w:val="22"/>
        </w:rPr>
        <w:t xml:space="preserve">Subsemnatul, ................................. reprezentant împuternicit al ............. (denumirea operatorului economic), în calitate de ofertant/ofertant asociat/terț susținător al ofertantului, la procedura pentru atribuirea </w:t>
      </w:r>
      <w:r w:rsidR="00FE5984" w:rsidRPr="00793624">
        <w:rPr>
          <w:rFonts w:ascii="Trebuchet MS" w:hAnsi="Trebuchet MS"/>
          <w:noProof/>
          <w:sz w:val="22"/>
          <w:szCs w:val="22"/>
        </w:rPr>
        <w:t>contractului</w:t>
      </w:r>
      <w:r w:rsidR="004A50EE" w:rsidRPr="00793624">
        <w:rPr>
          <w:rFonts w:ascii="Trebuchet MS" w:hAnsi="Trebuchet MS"/>
          <w:noProof/>
          <w:sz w:val="22"/>
          <w:szCs w:val="22"/>
        </w:rPr>
        <w:t>/acordului cadru</w:t>
      </w:r>
      <w:r w:rsidRPr="00793624">
        <w:rPr>
          <w:rFonts w:ascii="Trebuchet MS" w:hAnsi="Trebuchet MS"/>
          <w:noProof/>
          <w:sz w:val="22"/>
          <w:szCs w:val="22"/>
        </w:rPr>
        <w:t xml:space="preserve"> având ca obiect </w:t>
      </w:r>
      <w:r w:rsidR="00FE5984" w:rsidRPr="00793624">
        <w:rPr>
          <w:rFonts w:ascii="Trebuchet MS" w:hAnsi="Trebuchet MS"/>
          <w:noProof/>
          <w:sz w:val="22"/>
          <w:szCs w:val="22"/>
        </w:rPr>
        <w:t>…………………….</w:t>
      </w:r>
      <w:r w:rsidRPr="00793624">
        <w:rPr>
          <w:rFonts w:ascii="Trebuchet MS" w:hAnsi="Trebuchet MS"/>
          <w:noProof/>
          <w:sz w:val="22"/>
          <w:szCs w:val="22"/>
        </w:rPr>
        <w:t xml:space="preserve">, organizată de </w:t>
      </w:r>
      <w:r w:rsidR="00FE5984" w:rsidRPr="00793624">
        <w:rPr>
          <w:rFonts w:ascii="Trebuchet MS" w:hAnsi="Trebuchet MS"/>
          <w:noProof/>
          <w:sz w:val="22"/>
          <w:szCs w:val="22"/>
        </w:rPr>
        <w:t>……………………….</w:t>
      </w:r>
      <w:r w:rsidRPr="00793624">
        <w:rPr>
          <w:rFonts w:ascii="Trebuchet MS" w:hAnsi="Trebuchet MS"/>
          <w:noProof/>
          <w:sz w:val="22"/>
          <w:szCs w:val="22"/>
        </w:rPr>
        <w:t>, declar pe propria răspundere că nu mă aflu în vreuna din situațiile prevăzute la art. 167 din legea nr. 98 din 19 mai 2016 privind achiziţiile publice, respectiv</w:t>
      </w:r>
      <w:r w:rsidRPr="00793624">
        <w:rPr>
          <w:rFonts w:ascii="Trebuchet MS" w:hAnsi="Trebuchet MS"/>
          <w:noProof/>
          <w:spacing w:val="-1"/>
          <w:sz w:val="22"/>
          <w:szCs w:val="22"/>
        </w:rPr>
        <w:t>:</w:t>
      </w:r>
    </w:p>
    <w:p w:rsidR="00606DB0" w:rsidRPr="00793624" w:rsidRDefault="00606DB0" w:rsidP="00606DB0">
      <w:pPr>
        <w:spacing w:before="120" w:after="120"/>
        <w:jc w:val="both"/>
        <w:rPr>
          <w:rFonts w:ascii="Trebuchet MS" w:hAnsi="Trebuchet MS"/>
          <w:noProof/>
          <w:sz w:val="22"/>
          <w:szCs w:val="22"/>
        </w:rPr>
      </w:pPr>
      <w:r w:rsidRPr="00793624">
        <w:rPr>
          <w:rFonts w:ascii="Trebuchet MS" w:hAnsi="Trebuchet MS"/>
          <w:noProof/>
          <w:sz w:val="22"/>
          <w:szCs w:val="22"/>
        </w:rPr>
        <w:t>-nu mi-am încălcat obligaţiile stabilite potrivit art. 51 din legea nr. 98 din 19 mai 2016 privind achiziţiile;</w:t>
      </w:r>
    </w:p>
    <w:p w:rsidR="00606DB0" w:rsidRPr="00793624" w:rsidRDefault="00606DB0" w:rsidP="00606DB0">
      <w:pPr>
        <w:spacing w:before="120" w:after="120"/>
        <w:jc w:val="both"/>
        <w:rPr>
          <w:rFonts w:ascii="Trebuchet MS" w:hAnsi="Trebuchet MS"/>
          <w:noProof/>
          <w:sz w:val="22"/>
          <w:szCs w:val="22"/>
        </w:rPr>
      </w:pPr>
      <w:r w:rsidRPr="00793624">
        <w:rPr>
          <w:rFonts w:ascii="Trebuchet MS" w:hAnsi="Trebuchet MS"/>
          <w:noProof/>
          <w:sz w:val="22"/>
          <w:szCs w:val="22"/>
        </w:rPr>
        <w:t>- nu mă aflu în procedura insolvenţei sau în lichidare, în supraveghere judiciară sau în încetarea activităţii;</w:t>
      </w:r>
      <w:r w:rsidRPr="00793624">
        <w:rPr>
          <w:rFonts w:ascii="Trebuchet MS" w:hAnsi="Trebuchet MS"/>
          <w:noProof/>
          <w:sz w:val="22"/>
          <w:szCs w:val="22"/>
        </w:rPr>
        <w:br/>
        <w:t>- nu am comis o abatere profesională gravă care să îmi pună în discuţie integritatea;</w:t>
      </w:r>
    </w:p>
    <w:p w:rsidR="00606DB0" w:rsidRPr="00793624" w:rsidRDefault="00606DB0" w:rsidP="00606DB0">
      <w:pPr>
        <w:spacing w:before="120" w:after="120"/>
        <w:jc w:val="both"/>
        <w:rPr>
          <w:rFonts w:ascii="Trebuchet MS" w:hAnsi="Trebuchet MS"/>
          <w:noProof/>
          <w:sz w:val="22"/>
          <w:szCs w:val="22"/>
        </w:rPr>
      </w:pPr>
      <w:r w:rsidRPr="00793624">
        <w:rPr>
          <w:rFonts w:ascii="Trebuchet MS" w:hAnsi="Trebuchet MS"/>
          <w:noProof/>
          <w:sz w:val="22"/>
          <w:szCs w:val="22"/>
        </w:rPr>
        <w:t>- nu am încheiat cu alţi operatori economici acorduri care vizează denaturarea concurenţei în cadrul sau în legătură cu procedura în cauză;</w:t>
      </w:r>
    </w:p>
    <w:p w:rsidR="00606DB0" w:rsidRPr="00793624" w:rsidRDefault="00606DB0" w:rsidP="00606DB0">
      <w:pPr>
        <w:spacing w:before="120" w:after="120"/>
        <w:jc w:val="both"/>
        <w:rPr>
          <w:rFonts w:ascii="Trebuchet MS" w:hAnsi="Trebuchet MS"/>
          <w:noProof/>
          <w:sz w:val="22"/>
          <w:szCs w:val="22"/>
        </w:rPr>
      </w:pPr>
      <w:r w:rsidRPr="00793624">
        <w:rPr>
          <w:rFonts w:ascii="Trebuchet MS" w:hAnsi="Trebuchet MS"/>
          <w:noProof/>
          <w:sz w:val="22"/>
          <w:szCs w:val="22"/>
        </w:rPr>
        <w:t>- nu mă aflu într-o situaţie de conflict de interese în cadrul sau în legătură cu procedura în cauză</w:t>
      </w:r>
    </w:p>
    <w:p w:rsidR="00606DB0" w:rsidRPr="00793624" w:rsidRDefault="00606DB0" w:rsidP="00606DB0">
      <w:pPr>
        <w:spacing w:before="120" w:after="120"/>
        <w:jc w:val="both"/>
        <w:rPr>
          <w:rFonts w:ascii="Trebuchet MS" w:hAnsi="Trebuchet MS"/>
          <w:noProof/>
          <w:sz w:val="22"/>
          <w:szCs w:val="22"/>
        </w:rPr>
      </w:pPr>
      <w:r w:rsidRPr="00793624">
        <w:rPr>
          <w:rFonts w:ascii="Trebuchet MS" w:hAnsi="Trebuchet MS"/>
          <w:noProof/>
          <w:sz w:val="22"/>
          <w:szCs w:val="22"/>
        </w:rPr>
        <w:t>- nu distorsionez concurenţa;</w:t>
      </w:r>
    </w:p>
    <w:p w:rsidR="00606DB0" w:rsidRPr="00793624" w:rsidRDefault="00606DB0" w:rsidP="00606DB0">
      <w:pPr>
        <w:spacing w:before="120" w:after="120"/>
        <w:jc w:val="both"/>
        <w:rPr>
          <w:rFonts w:ascii="Trebuchet MS" w:hAnsi="Trebuchet MS"/>
          <w:noProof/>
          <w:sz w:val="22"/>
          <w:szCs w:val="22"/>
        </w:rPr>
      </w:pPr>
      <w:r w:rsidRPr="00793624">
        <w:rPr>
          <w:rFonts w:ascii="Trebuchet MS" w:hAnsi="Trebuchet MS"/>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793624" w:rsidRDefault="00606DB0" w:rsidP="00606DB0">
      <w:pPr>
        <w:jc w:val="both"/>
        <w:rPr>
          <w:rFonts w:ascii="Trebuchet MS" w:hAnsi="Trebuchet MS" w:cs="Calibri"/>
          <w:b/>
          <w:sz w:val="22"/>
          <w:szCs w:val="22"/>
        </w:rPr>
      </w:pPr>
      <w:r w:rsidRPr="00793624">
        <w:rPr>
          <w:rFonts w:ascii="Trebuchet MS" w:hAnsi="Trebuchet MS"/>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E5984" w:rsidRPr="00793624" w:rsidRDefault="00FE5984" w:rsidP="00606DB0">
      <w:pPr>
        <w:autoSpaceDE w:val="0"/>
        <w:jc w:val="both"/>
        <w:rPr>
          <w:rFonts w:ascii="Trebuchet MS" w:hAnsi="Trebuchet MS"/>
          <w:sz w:val="22"/>
          <w:szCs w:val="22"/>
        </w:rPr>
      </w:pPr>
    </w:p>
    <w:p w:rsidR="00606DB0" w:rsidRPr="00793624" w:rsidRDefault="00606DB0" w:rsidP="00606DB0">
      <w:pPr>
        <w:autoSpaceDE w:val="0"/>
        <w:jc w:val="both"/>
        <w:rPr>
          <w:rFonts w:ascii="Trebuchet MS" w:hAnsi="Trebuchet MS"/>
          <w:sz w:val="22"/>
          <w:szCs w:val="22"/>
        </w:rPr>
      </w:pPr>
      <w:r w:rsidRPr="00793624">
        <w:rPr>
          <w:rFonts w:ascii="Trebuchet MS" w:hAnsi="Trebuchet MS"/>
          <w:sz w:val="22"/>
          <w:szCs w:val="22"/>
        </w:rPr>
        <w:t>Data :[ZZ.LL.AAAA]</w:t>
      </w:r>
    </w:p>
    <w:p w:rsidR="00FE5984" w:rsidRPr="00793624" w:rsidRDefault="00FE5984" w:rsidP="00606DB0">
      <w:pPr>
        <w:autoSpaceDE w:val="0"/>
        <w:jc w:val="both"/>
        <w:rPr>
          <w:rFonts w:ascii="Trebuchet MS" w:hAnsi="Trebuchet MS"/>
          <w:sz w:val="22"/>
          <w:szCs w:val="22"/>
        </w:rPr>
      </w:pPr>
    </w:p>
    <w:p w:rsidR="00606DB0" w:rsidRPr="00793624" w:rsidRDefault="00606DB0" w:rsidP="00606DB0">
      <w:pPr>
        <w:autoSpaceDE w:val="0"/>
        <w:jc w:val="both"/>
        <w:rPr>
          <w:rFonts w:ascii="Trebuchet MS" w:hAnsi="Trebuchet MS"/>
          <w:sz w:val="22"/>
          <w:szCs w:val="22"/>
        </w:rPr>
      </w:pPr>
      <w:r w:rsidRPr="00793624">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793624" w:rsidRDefault="00606DB0" w:rsidP="00606DB0">
      <w:pPr>
        <w:autoSpaceDE w:val="0"/>
        <w:jc w:val="both"/>
        <w:rPr>
          <w:rFonts w:ascii="Trebuchet MS" w:hAnsi="Trebuchet MS"/>
          <w:sz w:val="22"/>
          <w:szCs w:val="22"/>
        </w:rPr>
      </w:pPr>
      <w:r w:rsidRPr="00793624">
        <w:rPr>
          <w:rFonts w:ascii="Trebuchet MS" w:hAnsi="Trebuchet MS"/>
          <w:sz w:val="22"/>
          <w:szCs w:val="22"/>
        </w:rPr>
        <w:t xml:space="preserve">                                                       (denumire/nume operator economic)</w:t>
      </w:r>
    </w:p>
    <w:p w:rsidR="00606DB0" w:rsidRPr="00793624" w:rsidRDefault="00606DB0" w:rsidP="00606DB0">
      <w:pPr>
        <w:autoSpaceDE w:val="0"/>
        <w:jc w:val="both"/>
        <w:rPr>
          <w:rFonts w:ascii="Trebuchet MS" w:hAnsi="Trebuchet MS"/>
          <w:sz w:val="22"/>
          <w:szCs w:val="22"/>
        </w:rPr>
      </w:pPr>
    </w:p>
    <w:p w:rsidR="00606DB0" w:rsidRPr="00793624" w:rsidRDefault="00606DB0" w:rsidP="00606DB0">
      <w:pPr>
        <w:autoSpaceDE w:val="0"/>
        <w:jc w:val="both"/>
        <w:rPr>
          <w:rFonts w:ascii="Trebuchet MS" w:hAnsi="Trebuchet MS"/>
          <w:sz w:val="22"/>
          <w:szCs w:val="22"/>
        </w:rPr>
      </w:pPr>
      <w:r w:rsidRPr="00793624">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606DB0" w:rsidRPr="00793624" w:rsidRDefault="00606DB0" w:rsidP="00606DB0">
      <w:pPr>
        <w:ind w:left="6480" w:firstLine="720"/>
        <w:rPr>
          <w:rStyle w:val="PageNumber"/>
          <w:rFonts w:ascii="Trebuchet MS" w:hAnsi="Trebuchet MS"/>
          <w:b/>
          <w:noProof/>
          <w:sz w:val="22"/>
          <w:szCs w:val="22"/>
        </w:rPr>
      </w:pPr>
    </w:p>
    <w:p w:rsidR="00606DB0" w:rsidRPr="00793624" w:rsidRDefault="00606DB0" w:rsidP="00606DB0">
      <w:pPr>
        <w:ind w:left="6480" w:firstLine="720"/>
        <w:rPr>
          <w:rStyle w:val="PageNumber"/>
          <w:rFonts w:ascii="Trebuchet MS" w:hAnsi="Trebuchet MS"/>
          <w:b/>
          <w:noProof/>
          <w:sz w:val="22"/>
          <w:szCs w:val="22"/>
        </w:rPr>
      </w:pPr>
    </w:p>
    <w:p w:rsidR="00FE5984" w:rsidRPr="00793624" w:rsidRDefault="00FE5984" w:rsidP="00606DB0">
      <w:pPr>
        <w:ind w:left="6480" w:firstLine="720"/>
        <w:rPr>
          <w:rStyle w:val="PageNumber"/>
          <w:rFonts w:ascii="Trebuchet MS" w:hAnsi="Trebuchet MS"/>
          <w:b/>
          <w:noProof/>
          <w:sz w:val="22"/>
          <w:szCs w:val="22"/>
        </w:rPr>
      </w:pPr>
    </w:p>
    <w:p w:rsidR="00FE5984" w:rsidRPr="00793624" w:rsidRDefault="00FE5984" w:rsidP="00606DB0">
      <w:pPr>
        <w:ind w:left="6480" w:firstLine="720"/>
        <w:rPr>
          <w:rStyle w:val="PageNumber"/>
          <w:rFonts w:ascii="Trebuchet MS" w:hAnsi="Trebuchet MS"/>
          <w:b/>
          <w:noProof/>
          <w:sz w:val="22"/>
          <w:szCs w:val="22"/>
        </w:rPr>
      </w:pPr>
    </w:p>
    <w:p w:rsidR="00FE5984" w:rsidRPr="00793624" w:rsidRDefault="00FE5984" w:rsidP="00606DB0">
      <w:pPr>
        <w:ind w:left="6480" w:firstLine="720"/>
        <w:rPr>
          <w:rStyle w:val="PageNumber"/>
          <w:rFonts w:ascii="Trebuchet MS" w:hAnsi="Trebuchet MS"/>
          <w:b/>
          <w:noProof/>
          <w:sz w:val="22"/>
          <w:szCs w:val="22"/>
        </w:rPr>
      </w:pPr>
    </w:p>
    <w:p w:rsidR="00FE5984" w:rsidRPr="00793624" w:rsidRDefault="00FE5984" w:rsidP="00606DB0">
      <w:pPr>
        <w:ind w:left="6480" w:firstLine="720"/>
        <w:rPr>
          <w:rStyle w:val="PageNumber"/>
          <w:rFonts w:ascii="Trebuchet MS" w:hAnsi="Trebuchet MS"/>
          <w:b/>
          <w:noProof/>
          <w:sz w:val="22"/>
          <w:szCs w:val="22"/>
        </w:rPr>
      </w:pPr>
    </w:p>
    <w:p w:rsidR="00045D63" w:rsidRPr="00793624" w:rsidRDefault="00045D63" w:rsidP="00045D63">
      <w:pPr>
        <w:spacing w:line="360" w:lineRule="auto"/>
        <w:jc w:val="both"/>
        <w:rPr>
          <w:rFonts w:ascii="Trebuchet MS" w:hAnsi="Trebuchet MS"/>
          <w:sz w:val="22"/>
          <w:szCs w:val="22"/>
        </w:rPr>
      </w:pPr>
    </w:p>
    <w:p w:rsidR="00045D63" w:rsidRPr="00793624" w:rsidRDefault="00045D63" w:rsidP="00045D63">
      <w:pPr>
        <w:spacing w:line="360" w:lineRule="auto"/>
        <w:jc w:val="both"/>
        <w:rPr>
          <w:rFonts w:ascii="Trebuchet MS" w:hAnsi="Trebuchet MS"/>
          <w:sz w:val="22"/>
          <w:szCs w:val="22"/>
        </w:rPr>
      </w:pPr>
    </w:p>
    <w:p w:rsidR="006F7E2D" w:rsidRPr="00793624" w:rsidRDefault="00045D63" w:rsidP="00793624">
      <w:pPr>
        <w:jc w:val="right"/>
        <w:rPr>
          <w:rFonts w:ascii="Trebuchet MS" w:hAnsi="Trebuchet MS"/>
          <w:b/>
          <w:noProof/>
          <w:sz w:val="22"/>
          <w:szCs w:val="22"/>
        </w:rPr>
      </w:pPr>
      <w:r w:rsidRPr="00793624">
        <w:rPr>
          <w:rFonts w:ascii="Trebuchet MS" w:eastAsia="Calibri" w:hAnsi="Trebuchet MS"/>
          <w:sz w:val="22"/>
          <w:szCs w:val="22"/>
          <w:lang w:val="ro-RO"/>
        </w:rPr>
        <w:lastRenderedPageBreak/>
        <w:t xml:space="preserve"> </w:t>
      </w:r>
      <w:r w:rsidR="006F7E2D" w:rsidRPr="00793624">
        <w:rPr>
          <w:rFonts w:ascii="Trebuchet MS" w:hAnsi="Trebuchet MS"/>
          <w:b/>
          <w:noProof/>
          <w:sz w:val="22"/>
          <w:szCs w:val="22"/>
        </w:rPr>
        <w:t>FORMULARUL nr.3</w:t>
      </w:r>
    </w:p>
    <w:p w:rsidR="0077238B" w:rsidRPr="00793624" w:rsidRDefault="0077238B" w:rsidP="00793624">
      <w:pPr>
        <w:jc w:val="both"/>
        <w:rPr>
          <w:rFonts w:ascii="Trebuchet MS" w:hAnsi="Trebuchet MS"/>
          <w:i/>
          <w:noProof/>
          <w:sz w:val="22"/>
          <w:szCs w:val="22"/>
        </w:rPr>
      </w:pPr>
      <w:r w:rsidRPr="00793624">
        <w:rPr>
          <w:rFonts w:ascii="Trebuchet MS" w:hAnsi="Trebuchet MS"/>
          <w:i/>
          <w:noProof/>
          <w:sz w:val="22"/>
          <w:szCs w:val="22"/>
        </w:rPr>
        <w:t>Operator Economic</w:t>
      </w:r>
    </w:p>
    <w:p w:rsidR="0077238B" w:rsidRPr="00793624" w:rsidRDefault="0077238B" w:rsidP="00793624">
      <w:pPr>
        <w:jc w:val="both"/>
        <w:rPr>
          <w:rFonts w:ascii="Trebuchet MS" w:hAnsi="Trebuchet MS"/>
          <w:i/>
          <w:noProof/>
          <w:sz w:val="22"/>
          <w:szCs w:val="22"/>
        </w:rPr>
      </w:pPr>
      <w:r w:rsidRPr="00793624">
        <w:rPr>
          <w:rFonts w:ascii="Trebuchet MS" w:hAnsi="Trebuchet MS"/>
          <w:i/>
          <w:noProof/>
          <w:sz w:val="22"/>
          <w:szCs w:val="22"/>
        </w:rPr>
        <w:t>..........................</w:t>
      </w:r>
    </w:p>
    <w:p w:rsidR="0077238B" w:rsidRPr="00793624" w:rsidRDefault="0077238B" w:rsidP="00793624">
      <w:pPr>
        <w:jc w:val="both"/>
        <w:rPr>
          <w:rFonts w:ascii="Trebuchet MS" w:hAnsi="Trebuchet MS"/>
          <w:i/>
          <w:noProof/>
          <w:sz w:val="22"/>
          <w:szCs w:val="22"/>
        </w:rPr>
      </w:pPr>
      <w:r w:rsidRPr="00793624">
        <w:rPr>
          <w:rFonts w:ascii="Trebuchet MS" w:hAnsi="Trebuchet MS"/>
          <w:i/>
          <w:noProof/>
          <w:sz w:val="22"/>
          <w:szCs w:val="22"/>
        </w:rPr>
        <w:t>(denumirea)</w:t>
      </w:r>
    </w:p>
    <w:p w:rsidR="0077238B" w:rsidRPr="00793624" w:rsidRDefault="0077238B" w:rsidP="00793624">
      <w:pPr>
        <w:pStyle w:val="NoSpacing"/>
        <w:jc w:val="center"/>
        <w:rPr>
          <w:rFonts w:ascii="Trebuchet MS" w:hAnsi="Trebuchet MS"/>
          <w:b/>
          <w:sz w:val="22"/>
          <w:szCs w:val="22"/>
        </w:rPr>
      </w:pPr>
      <w:r w:rsidRPr="00793624">
        <w:rPr>
          <w:rFonts w:ascii="Trebuchet MS" w:hAnsi="Trebuchet MS"/>
          <w:b/>
          <w:sz w:val="22"/>
          <w:szCs w:val="22"/>
        </w:rPr>
        <w:t>DECLARAŢIE</w:t>
      </w:r>
    </w:p>
    <w:p w:rsidR="0077238B" w:rsidRPr="00793624" w:rsidRDefault="0077238B" w:rsidP="00793624">
      <w:pPr>
        <w:pStyle w:val="NoSpacing"/>
        <w:jc w:val="center"/>
        <w:rPr>
          <w:rFonts w:ascii="Trebuchet MS" w:hAnsi="Trebuchet MS"/>
          <w:b/>
          <w:sz w:val="22"/>
          <w:szCs w:val="22"/>
        </w:rPr>
      </w:pPr>
      <w:r w:rsidRPr="00793624">
        <w:rPr>
          <w:rFonts w:ascii="Trebuchet MS" w:hAnsi="Trebuchet MS"/>
          <w:b/>
          <w:sz w:val="22"/>
          <w:szCs w:val="22"/>
        </w:rPr>
        <w:t>privind evitarea conflictului de interese</w:t>
      </w:r>
    </w:p>
    <w:p w:rsidR="0077238B" w:rsidRPr="00793624" w:rsidRDefault="0077238B" w:rsidP="00793624">
      <w:pPr>
        <w:pStyle w:val="NoSpacing"/>
        <w:jc w:val="center"/>
        <w:rPr>
          <w:rFonts w:ascii="Trebuchet MS" w:hAnsi="Trebuchet MS"/>
          <w:i/>
          <w:sz w:val="22"/>
          <w:szCs w:val="22"/>
        </w:rPr>
      </w:pPr>
      <w:r w:rsidRPr="00793624">
        <w:rPr>
          <w:rFonts w:ascii="Trebuchet MS" w:hAnsi="Trebuchet MS"/>
          <w:sz w:val="22"/>
          <w:szCs w:val="22"/>
        </w:rPr>
        <w:t>( art. 59 si 60 din Legea 98/2016)</w:t>
      </w:r>
    </w:p>
    <w:p w:rsidR="0077238B" w:rsidRPr="00793624" w:rsidRDefault="0077238B" w:rsidP="00793624">
      <w:pPr>
        <w:jc w:val="both"/>
        <w:rPr>
          <w:rFonts w:ascii="Trebuchet MS" w:eastAsia="MS Mincho" w:hAnsi="Trebuchet MS" w:cs="Calibri"/>
          <w:b/>
          <w:bCs/>
          <w:sz w:val="22"/>
          <w:szCs w:val="22"/>
        </w:rPr>
      </w:pPr>
      <w:r w:rsidRPr="00793624">
        <w:rPr>
          <w:rFonts w:ascii="Trebuchet MS" w:hAnsi="Trebuchet MS"/>
          <w:sz w:val="22"/>
          <w:szCs w:val="22"/>
        </w:rPr>
        <w:t xml:space="preserve">Subsemnatul(a) .............................................................………… (denumirea, numele operatorului economic),  in calitate de ofertant /ofertant asociat/subcontractant/terț susținător la </w:t>
      </w:r>
      <w:r w:rsidR="0006321B" w:rsidRPr="00793624">
        <w:rPr>
          <w:rFonts w:ascii="Trebuchet MS" w:hAnsi="Trebuchet MS"/>
          <w:sz w:val="22"/>
          <w:szCs w:val="22"/>
        </w:rPr>
        <w:t xml:space="preserve">procedura de achizitie </w:t>
      </w:r>
      <w:r w:rsidRPr="00793624">
        <w:rPr>
          <w:rFonts w:ascii="Trebuchet MS" w:hAnsi="Trebuchet MS"/>
          <w:sz w:val="22"/>
          <w:szCs w:val="22"/>
        </w:rPr>
        <w:t xml:space="preserve">având ca obiect </w:t>
      </w:r>
      <w:r w:rsidR="0006321B" w:rsidRPr="00793624">
        <w:rPr>
          <w:rFonts w:ascii="Trebuchet MS" w:hAnsi="Trebuchet MS"/>
          <w:sz w:val="22"/>
          <w:szCs w:val="22"/>
        </w:rPr>
        <w:t xml:space="preserve">„Organizarea de evenimente de lucru privind implementarea POIM”, </w:t>
      </w:r>
      <w:r w:rsidRPr="00793624">
        <w:rPr>
          <w:rFonts w:ascii="Trebuchet MS" w:hAnsi="Trebuchet MS"/>
          <w:noProof/>
          <w:sz w:val="22"/>
          <w:szCs w:val="22"/>
        </w:rPr>
        <w:t>organizată de Ministerul Fondurilor Europene</w:t>
      </w:r>
      <w:r w:rsidRPr="00793624">
        <w:rPr>
          <w:rFonts w:ascii="Trebuchet MS" w:hAnsi="Trebuchet MS"/>
          <w:sz w:val="22"/>
          <w:szCs w:val="22"/>
        </w:rPr>
        <w:t xml:space="preserve"> </w:t>
      </w:r>
      <w:r w:rsidRPr="00793624">
        <w:rPr>
          <w:rFonts w:ascii="Trebuchet MS" w:hAnsi="Trebuchet MS" w:cs="Tahoma"/>
          <w:sz w:val="22"/>
          <w:szCs w:val="22"/>
        </w:rPr>
        <w:t xml:space="preserve">, </w:t>
      </w:r>
      <w:r w:rsidRPr="00793624">
        <w:rPr>
          <w:rFonts w:ascii="Trebuchet MS" w:hAnsi="Trebuchet MS"/>
          <w:sz w:val="22"/>
          <w:szCs w:val="22"/>
        </w:rPr>
        <w:t>în temeiul art. 59 din Legea nr.98/2016 privind atribuirea contractelor de achiziţie publică, declar pe proprie răspundere, sub sancţiunea falsului în declaraţii, următoarele:</w:t>
      </w:r>
    </w:p>
    <w:p w:rsidR="0077238B" w:rsidRPr="00793624" w:rsidRDefault="0077238B" w:rsidP="00793624">
      <w:pPr>
        <w:jc w:val="both"/>
        <w:rPr>
          <w:rFonts w:ascii="Trebuchet MS" w:hAnsi="Trebuchet MS"/>
          <w:sz w:val="22"/>
          <w:szCs w:val="22"/>
        </w:rPr>
      </w:pPr>
      <w:r w:rsidRPr="00793624">
        <w:rPr>
          <w:rFonts w:ascii="Trebuchet MS" w:hAnsi="Trebuchet MS" w:cs="Arial"/>
          <w:sz w:val="22"/>
          <w:szCs w:val="22"/>
        </w:rPr>
        <w:t>   </w:t>
      </w:r>
      <w:r w:rsidRPr="00793624">
        <w:rPr>
          <w:rFonts w:ascii="Trebuchet MS" w:hAnsi="Trebuchet MS" w:cs="Arial"/>
          <w:b/>
          <w:bCs/>
          <w:sz w:val="22"/>
          <w:szCs w:val="22"/>
        </w:rPr>
        <w:t>a)</w:t>
      </w:r>
      <w:r w:rsidRPr="00793624">
        <w:rPr>
          <w:rFonts w:ascii="Trebuchet MS" w:hAnsi="Trebuchet MS" w:cs="Arial"/>
          <w:sz w:val="22"/>
          <w:szCs w:val="22"/>
        </w:rPr>
        <w:t xml:space="preserve"> eu sau unul dintre terţii susţinători ori subcontractanţi propuşi nu deţin părţi sociale, părţi de interes, acţiuni din capitalul subscris, ori a persoanelor care fac parte din consiliul de administraţie/organul de conducere </w:t>
      </w:r>
      <w:r w:rsidRPr="00793624">
        <w:rPr>
          <w:rFonts w:ascii="Trebuchet MS" w:hAnsi="Trebuchet MS" w:cs="Tahoma"/>
          <w:sz w:val="22"/>
          <w:szCs w:val="22"/>
        </w:rPr>
        <w:t>(conform anexei)</w:t>
      </w:r>
      <w:r w:rsidRPr="00793624">
        <w:rPr>
          <w:rFonts w:ascii="Trebuchet MS" w:hAnsi="Trebuchet MS" w:cs="Arial"/>
          <w:sz w:val="22"/>
          <w:szCs w:val="22"/>
        </w:rPr>
        <w:t xml:space="preserve"> al </w:t>
      </w:r>
      <w:r w:rsidRPr="00793624">
        <w:rPr>
          <w:rFonts w:ascii="Trebuchet MS" w:hAnsi="Trebuchet MS"/>
          <w:noProof/>
          <w:sz w:val="22"/>
          <w:szCs w:val="22"/>
        </w:rPr>
        <w:t>Ministerul Fondurilor Europene</w:t>
      </w:r>
    </w:p>
    <w:p w:rsidR="0077238B" w:rsidRPr="00793624" w:rsidRDefault="0077238B" w:rsidP="00793624">
      <w:pPr>
        <w:jc w:val="both"/>
        <w:rPr>
          <w:rFonts w:ascii="Trebuchet MS" w:hAnsi="Trebuchet MS"/>
          <w:sz w:val="22"/>
          <w:szCs w:val="22"/>
        </w:rPr>
      </w:pPr>
      <w:r w:rsidRPr="00793624">
        <w:rPr>
          <w:rFonts w:ascii="Trebuchet MS" w:hAnsi="Trebuchet MS" w:cs="Arial"/>
          <w:sz w:val="22"/>
          <w:szCs w:val="22"/>
        </w:rPr>
        <w:t>   </w:t>
      </w:r>
      <w:r w:rsidRPr="00793624">
        <w:rPr>
          <w:rFonts w:ascii="Trebuchet MS" w:hAnsi="Trebuchet MS" w:cs="Arial"/>
          <w:b/>
          <w:bCs/>
          <w:sz w:val="22"/>
          <w:szCs w:val="22"/>
        </w:rPr>
        <w:t>b)</w:t>
      </w:r>
      <w:r w:rsidRPr="00793624">
        <w:rPr>
          <w:rFonts w:ascii="Trebuchet MS" w:hAnsi="Trebuchet MS" w:cs="Arial"/>
          <w:sz w:val="22"/>
          <w:szCs w:val="22"/>
        </w:rPr>
        <w:t xml:space="preserve"> eu sau unul dintre terţii susţinători ori subcontractanţi propuşi nu este este soţ/soţie, rudă sau afin, până la gradul al doilea inclusiv, cu persoane care fac parte din consiliul de administraţie/organul de conducere sau de supervizare al </w:t>
      </w:r>
      <w:r w:rsidRPr="00793624">
        <w:rPr>
          <w:rFonts w:ascii="Trebuchet MS" w:hAnsi="Trebuchet MS"/>
          <w:noProof/>
          <w:sz w:val="22"/>
          <w:szCs w:val="22"/>
        </w:rPr>
        <w:t>Ministerul Fondurilor Europene</w:t>
      </w:r>
    </w:p>
    <w:p w:rsidR="0077238B" w:rsidRPr="00793624" w:rsidRDefault="0077238B" w:rsidP="00793624">
      <w:pPr>
        <w:jc w:val="both"/>
        <w:rPr>
          <w:rFonts w:ascii="Trebuchet MS" w:hAnsi="Trebuchet MS" w:cs="Arial"/>
          <w:sz w:val="22"/>
          <w:szCs w:val="22"/>
        </w:rPr>
      </w:pPr>
      <w:r w:rsidRPr="00793624">
        <w:rPr>
          <w:rFonts w:ascii="Trebuchet MS" w:hAnsi="Trebuchet MS" w:cs="Arial"/>
          <w:sz w:val="22"/>
          <w:szCs w:val="22"/>
        </w:rPr>
        <w:t>   </w:t>
      </w:r>
      <w:r w:rsidRPr="00793624">
        <w:rPr>
          <w:rFonts w:ascii="Trebuchet MS" w:hAnsi="Trebuchet MS" w:cs="Arial"/>
          <w:b/>
          <w:bCs/>
          <w:sz w:val="22"/>
          <w:szCs w:val="22"/>
        </w:rPr>
        <w:t>c)</w:t>
      </w:r>
      <w:r w:rsidRPr="00793624">
        <w:rPr>
          <w:rFonts w:ascii="Trebuchet MS" w:hAnsi="Trebuchet MS" w:cs="Arial"/>
          <w:sz w:val="22"/>
          <w:szCs w:val="22"/>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77238B" w:rsidRPr="00793624" w:rsidRDefault="0077238B" w:rsidP="00793624">
      <w:pPr>
        <w:jc w:val="both"/>
        <w:rPr>
          <w:rFonts w:ascii="Trebuchet MS" w:hAnsi="Trebuchet MS" w:cs="Arial"/>
          <w:sz w:val="22"/>
          <w:szCs w:val="22"/>
        </w:rPr>
      </w:pPr>
      <w:r w:rsidRPr="00793624">
        <w:rPr>
          <w:rFonts w:ascii="Trebuchet MS" w:hAnsi="Trebuchet MS" w:cs="Arial"/>
          <w:sz w:val="22"/>
          <w:szCs w:val="22"/>
        </w:rPr>
        <w:t>   </w:t>
      </w:r>
      <w:r w:rsidRPr="00793624">
        <w:rPr>
          <w:rFonts w:ascii="Trebuchet MS" w:hAnsi="Trebuchet MS" w:cs="Arial"/>
          <w:b/>
          <w:bCs/>
          <w:sz w:val="22"/>
          <w:szCs w:val="22"/>
        </w:rPr>
        <w:t>d)</w:t>
      </w:r>
      <w:r w:rsidRPr="00793624">
        <w:rPr>
          <w:rFonts w:ascii="Trebuchet MS" w:hAnsi="Trebuchet MS" w:cs="Arial"/>
          <w:sz w:val="22"/>
          <w:szCs w:val="22"/>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793624">
        <w:rPr>
          <w:rFonts w:ascii="Trebuchet MS" w:hAnsi="Trebuchet MS"/>
          <w:noProof/>
          <w:sz w:val="22"/>
          <w:szCs w:val="22"/>
        </w:rPr>
        <w:t>Ministerul Fondurilor Europene</w:t>
      </w:r>
      <w:r w:rsidRPr="00793624">
        <w:rPr>
          <w:rFonts w:ascii="Trebuchet MS" w:hAnsi="Trebuchet MS" w:cs="Arial"/>
          <w:sz w:val="22"/>
          <w:szCs w:val="22"/>
        </w:rPr>
        <w:t>; </w:t>
      </w:r>
    </w:p>
    <w:p w:rsidR="0077238B" w:rsidRPr="00793624" w:rsidRDefault="0077238B" w:rsidP="00793624">
      <w:pPr>
        <w:jc w:val="both"/>
        <w:rPr>
          <w:rFonts w:ascii="Trebuchet MS" w:hAnsi="Trebuchet MS"/>
          <w:sz w:val="22"/>
          <w:szCs w:val="22"/>
        </w:rPr>
      </w:pPr>
      <w:r w:rsidRPr="00793624">
        <w:rPr>
          <w:rFonts w:ascii="Trebuchet MS" w:hAnsi="Trebuchet MS" w:cs="Arial"/>
          <w:sz w:val="22"/>
          <w:szCs w:val="22"/>
        </w:rPr>
        <w:t>   </w:t>
      </w:r>
      <w:r w:rsidRPr="00793624">
        <w:rPr>
          <w:rFonts w:ascii="Trebuchet MS" w:hAnsi="Trebuchet MS" w:cs="Arial"/>
          <w:b/>
          <w:bCs/>
          <w:sz w:val="22"/>
          <w:szCs w:val="22"/>
        </w:rPr>
        <w:t>e)</w:t>
      </w:r>
      <w:r w:rsidRPr="00793624">
        <w:rPr>
          <w:rFonts w:ascii="Trebuchet MS" w:hAnsi="Trebuchet MS" w:cs="Arial"/>
          <w:sz w:val="22"/>
          <w:szCs w:val="22"/>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w:t>
      </w:r>
      <w:r w:rsidRPr="00793624">
        <w:rPr>
          <w:rFonts w:ascii="Trebuchet MS" w:hAnsi="Trebuchet MS"/>
          <w:sz w:val="22"/>
          <w:szCs w:val="22"/>
        </w:rPr>
        <w:t xml:space="preserve">în cadrul </w:t>
      </w:r>
      <w:r w:rsidRPr="00793624">
        <w:rPr>
          <w:rFonts w:ascii="Trebuchet MS" w:hAnsi="Trebuchet MS"/>
          <w:noProof/>
          <w:sz w:val="22"/>
          <w:szCs w:val="22"/>
        </w:rPr>
        <w:t>Ministerul Fondurilor Europene</w:t>
      </w:r>
    </w:p>
    <w:p w:rsidR="0077238B" w:rsidRPr="00793624" w:rsidRDefault="0077238B" w:rsidP="00793624">
      <w:pPr>
        <w:autoSpaceDE w:val="0"/>
        <w:autoSpaceDN w:val="0"/>
        <w:adjustRightInd w:val="0"/>
        <w:jc w:val="both"/>
        <w:rPr>
          <w:rFonts w:ascii="Trebuchet MS" w:hAnsi="Trebuchet MS"/>
          <w:sz w:val="22"/>
          <w:szCs w:val="22"/>
        </w:rPr>
      </w:pPr>
      <w:r w:rsidRPr="00793624">
        <w:rPr>
          <w:rFonts w:ascii="Trebuchet MS" w:hAnsi="Trebuchet MS"/>
          <w:b/>
          <w:sz w:val="22"/>
          <w:szCs w:val="22"/>
        </w:rPr>
        <w:t>2.</w:t>
      </w:r>
      <w:r w:rsidRPr="00793624">
        <w:rPr>
          <w:rFonts w:ascii="Trebuchet MS" w:hAnsi="Trebuchet MS"/>
          <w:sz w:val="22"/>
          <w:szCs w:val="22"/>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7238B" w:rsidRPr="00793624" w:rsidRDefault="0077238B" w:rsidP="00793624">
      <w:pPr>
        <w:autoSpaceDE w:val="0"/>
        <w:autoSpaceDN w:val="0"/>
        <w:adjustRightInd w:val="0"/>
        <w:jc w:val="both"/>
        <w:rPr>
          <w:rFonts w:ascii="Trebuchet MS" w:hAnsi="Trebuchet MS"/>
          <w:sz w:val="22"/>
          <w:szCs w:val="22"/>
        </w:rPr>
      </w:pPr>
      <w:r w:rsidRPr="00793624">
        <w:rPr>
          <w:rFonts w:ascii="Trebuchet MS" w:hAnsi="Trebuchet MS"/>
          <w:b/>
          <w:sz w:val="22"/>
          <w:szCs w:val="22"/>
        </w:rPr>
        <w:t>3.</w:t>
      </w:r>
      <w:r w:rsidRPr="00793624">
        <w:rPr>
          <w:rFonts w:ascii="Trebuchet MS" w:hAnsi="Trebuchet MS"/>
          <w:sz w:val="22"/>
          <w:szCs w:val="22"/>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7238B" w:rsidRPr="00793624" w:rsidRDefault="0077238B" w:rsidP="00793624">
      <w:pPr>
        <w:jc w:val="both"/>
        <w:rPr>
          <w:rFonts w:ascii="Trebuchet MS" w:hAnsi="Trebuchet MS"/>
          <w:sz w:val="22"/>
          <w:szCs w:val="22"/>
        </w:rPr>
      </w:pPr>
      <w:r w:rsidRPr="00793624">
        <w:rPr>
          <w:rFonts w:ascii="Trebuchet MS" w:hAnsi="Trebuchet MS"/>
          <w:b/>
          <w:sz w:val="22"/>
          <w:szCs w:val="22"/>
        </w:rPr>
        <w:t>4.</w:t>
      </w:r>
      <w:r w:rsidRPr="00793624">
        <w:rPr>
          <w:rFonts w:ascii="Trebuchet MS" w:hAnsi="Trebuchet MS"/>
          <w:sz w:val="22"/>
          <w:szCs w:val="22"/>
        </w:rPr>
        <w:t xml:space="preserve"> Subsemnatul/a autorizez prin prezenta orice instituţie, societate comercială, bancă, alte persoane juridice să furnizeze informaţii reprezentanţilor autorizaţi ai </w:t>
      </w:r>
      <w:r w:rsidRPr="00793624">
        <w:rPr>
          <w:rFonts w:ascii="Trebuchet MS" w:hAnsi="Trebuchet MS"/>
          <w:noProof/>
          <w:sz w:val="22"/>
          <w:szCs w:val="22"/>
        </w:rPr>
        <w:t>Ministerul Fondurilor Europene</w:t>
      </w:r>
      <w:r w:rsidRPr="00793624">
        <w:rPr>
          <w:rFonts w:ascii="Trebuchet MS" w:hAnsi="Trebuchet MS"/>
          <w:sz w:val="22"/>
          <w:szCs w:val="22"/>
        </w:rPr>
        <w:t>, cu privire la orice aspect tehnic şi financiar în legătură cu activitatea noastră.</w:t>
      </w:r>
    </w:p>
    <w:p w:rsidR="0077238B" w:rsidRPr="00793624" w:rsidRDefault="0077238B" w:rsidP="00793624">
      <w:pPr>
        <w:jc w:val="both"/>
        <w:rPr>
          <w:rFonts w:ascii="Trebuchet MS" w:hAnsi="Trebuchet MS"/>
          <w:sz w:val="22"/>
          <w:szCs w:val="22"/>
        </w:rPr>
      </w:pPr>
    </w:p>
    <w:p w:rsidR="0077238B" w:rsidRPr="00793624" w:rsidRDefault="0077238B" w:rsidP="00793624">
      <w:pPr>
        <w:pStyle w:val="NoSpacing"/>
        <w:jc w:val="both"/>
        <w:rPr>
          <w:rFonts w:ascii="Trebuchet MS" w:hAnsi="Trebuchet MS"/>
          <w:sz w:val="22"/>
          <w:szCs w:val="22"/>
        </w:rPr>
      </w:pPr>
      <w:r w:rsidRPr="00793624">
        <w:rPr>
          <w:rFonts w:ascii="Trebuchet MS" w:hAnsi="Trebuchet MS"/>
          <w:sz w:val="22"/>
          <w:szCs w:val="22"/>
        </w:rPr>
        <w:t xml:space="preserve"> Data completării ......................</w:t>
      </w:r>
    </w:p>
    <w:p w:rsidR="00793624" w:rsidRPr="00793624" w:rsidRDefault="00793624" w:rsidP="00793624">
      <w:pPr>
        <w:autoSpaceDE w:val="0"/>
        <w:jc w:val="both"/>
        <w:rPr>
          <w:rFonts w:ascii="Trebuchet MS" w:hAnsi="Trebuchet MS"/>
          <w:i/>
          <w:sz w:val="22"/>
          <w:szCs w:val="22"/>
        </w:rPr>
      </w:pPr>
    </w:p>
    <w:p w:rsidR="0077238B" w:rsidRPr="00793624" w:rsidRDefault="0077238B" w:rsidP="00793624">
      <w:pPr>
        <w:autoSpaceDE w:val="0"/>
        <w:jc w:val="both"/>
        <w:rPr>
          <w:rFonts w:ascii="Trebuchet MS" w:hAnsi="Trebuchet MS"/>
          <w:i/>
          <w:sz w:val="22"/>
          <w:szCs w:val="22"/>
        </w:rPr>
      </w:pPr>
      <w:r w:rsidRPr="00793624">
        <w:rPr>
          <w:rFonts w:ascii="Trebuchet MS" w:hAnsi="Trebuchet MS"/>
          <w:i/>
          <w:sz w:val="22"/>
          <w:szCs w:val="22"/>
        </w:rPr>
        <w:t>Data :[ZZ.LL.AAAA]</w:t>
      </w:r>
    </w:p>
    <w:p w:rsidR="0077238B" w:rsidRPr="00793624" w:rsidRDefault="0077238B" w:rsidP="00793624">
      <w:pPr>
        <w:autoSpaceDE w:val="0"/>
        <w:jc w:val="both"/>
        <w:rPr>
          <w:rFonts w:ascii="Trebuchet MS" w:hAnsi="Trebuchet MS"/>
          <w:i/>
          <w:sz w:val="22"/>
          <w:szCs w:val="22"/>
        </w:rPr>
      </w:pPr>
    </w:p>
    <w:p w:rsidR="0077238B" w:rsidRPr="00793624" w:rsidRDefault="0077238B" w:rsidP="00793624">
      <w:pPr>
        <w:autoSpaceDE w:val="0"/>
        <w:jc w:val="both"/>
        <w:rPr>
          <w:rFonts w:ascii="Trebuchet MS" w:hAnsi="Trebuchet MS"/>
          <w:i/>
          <w:sz w:val="22"/>
          <w:szCs w:val="22"/>
        </w:rPr>
      </w:pPr>
      <w:r w:rsidRPr="00793624">
        <w:rPr>
          <w:rFonts w:ascii="Trebuchet MS" w:hAnsi="Trebuchet MS"/>
          <w:i/>
          <w:sz w:val="22"/>
          <w:szCs w:val="22"/>
        </w:rPr>
        <w:t>(numele şi prenume)____________________, (semnătura şi ştampilă), în calitate de __________________, legal autorizat să semnez oferta pentru şi în numele ____________________________________</w:t>
      </w:r>
    </w:p>
    <w:p w:rsidR="0077238B" w:rsidRPr="00793624" w:rsidRDefault="0077238B" w:rsidP="00793624">
      <w:pPr>
        <w:autoSpaceDE w:val="0"/>
        <w:jc w:val="both"/>
        <w:rPr>
          <w:rFonts w:ascii="Trebuchet MS" w:hAnsi="Trebuchet MS"/>
          <w:i/>
          <w:sz w:val="22"/>
          <w:szCs w:val="22"/>
        </w:rPr>
      </w:pPr>
      <w:r w:rsidRPr="00793624">
        <w:rPr>
          <w:rFonts w:ascii="Trebuchet MS" w:hAnsi="Trebuchet MS"/>
          <w:i/>
          <w:sz w:val="22"/>
          <w:szCs w:val="22"/>
        </w:rPr>
        <w:t xml:space="preserve">                                                       (denumire/nume operator economic)</w:t>
      </w:r>
    </w:p>
    <w:p w:rsidR="0077238B" w:rsidRPr="00793624" w:rsidRDefault="0077238B" w:rsidP="0077238B">
      <w:pPr>
        <w:rPr>
          <w:rFonts w:ascii="Trebuchet MS" w:hAnsi="Trebuchet MS"/>
          <w:b/>
          <w:sz w:val="22"/>
          <w:szCs w:val="22"/>
        </w:rPr>
      </w:pPr>
    </w:p>
    <w:p w:rsidR="0077238B" w:rsidRDefault="0077238B" w:rsidP="0077238B">
      <w:pPr>
        <w:rPr>
          <w:rFonts w:ascii="Trebuchet MS" w:hAnsi="Trebuchet MS"/>
          <w:b/>
          <w:sz w:val="22"/>
          <w:szCs w:val="22"/>
        </w:rPr>
      </w:pPr>
    </w:p>
    <w:p w:rsidR="00793624" w:rsidRDefault="00793624" w:rsidP="0077238B">
      <w:pPr>
        <w:rPr>
          <w:rFonts w:ascii="Trebuchet MS" w:hAnsi="Trebuchet MS"/>
          <w:b/>
          <w:sz w:val="22"/>
          <w:szCs w:val="22"/>
        </w:rPr>
      </w:pPr>
    </w:p>
    <w:p w:rsidR="00793624" w:rsidRDefault="00793624" w:rsidP="0077238B">
      <w:pPr>
        <w:rPr>
          <w:rFonts w:ascii="Trebuchet MS" w:hAnsi="Trebuchet MS"/>
          <w:b/>
          <w:sz w:val="22"/>
          <w:szCs w:val="22"/>
        </w:rPr>
      </w:pPr>
    </w:p>
    <w:p w:rsidR="00793624" w:rsidRPr="00793624" w:rsidRDefault="00793624" w:rsidP="0077238B">
      <w:pPr>
        <w:rPr>
          <w:rFonts w:ascii="Trebuchet MS" w:hAnsi="Trebuchet MS"/>
          <w:b/>
          <w:sz w:val="22"/>
          <w:szCs w:val="22"/>
        </w:rPr>
      </w:pPr>
    </w:p>
    <w:p w:rsidR="0077238B" w:rsidRPr="00793624" w:rsidRDefault="0077238B" w:rsidP="0077238B">
      <w:pPr>
        <w:ind w:left="7200" w:hanging="7200"/>
        <w:jc w:val="center"/>
        <w:rPr>
          <w:rFonts w:ascii="Trebuchet MS" w:hAnsi="Trebuchet MS"/>
          <w:b/>
          <w:sz w:val="22"/>
          <w:szCs w:val="22"/>
        </w:rPr>
      </w:pPr>
    </w:p>
    <w:p w:rsidR="0077238B" w:rsidRPr="00793624" w:rsidRDefault="0077238B" w:rsidP="0077238B">
      <w:pPr>
        <w:ind w:left="7200" w:hanging="7200"/>
        <w:jc w:val="center"/>
        <w:rPr>
          <w:rFonts w:ascii="Trebuchet MS" w:hAnsi="Trebuchet MS"/>
          <w:b/>
          <w:sz w:val="22"/>
          <w:szCs w:val="22"/>
        </w:rPr>
      </w:pPr>
      <w:r w:rsidRPr="00793624">
        <w:rPr>
          <w:rFonts w:ascii="Trebuchet MS" w:hAnsi="Trebuchet MS"/>
          <w:b/>
          <w:sz w:val="22"/>
          <w:szCs w:val="22"/>
        </w:rPr>
        <w:lastRenderedPageBreak/>
        <w:t>Anexa a declaraţiei privind evitarea conflictului de interese</w:t>
      </w:r>
    </w:p>
    <w:p w:rsidR="0077238B" w:rsidRPr="00793624" w:rsidRDefault="0077238B" w:rsidP="0077238B">
      <w:pPr>
        <w:ind w:left="7200" w:hanging="7200"/>
        <w:jc w:val="center"/>
        <w:rPr>
          <w:rFonts w:ascii="Trebuchet MS" w:hAnsi="Trebuchet MS"/>
          <w:sz w:val="22"/>
          <w:szCs w:val="22"/>
        </w:rPr>
      </w:pPr>
    </w:p>
    <w:p w:rsidR="0077238B" w:rsidRPr="00793624" w:rsidRDefault="0077238B" w:rsidP="0077238B">
      <w:pPr>
        <w:ind w:left="7200" w:hanging="7200"/>
        <w:jc w:val="center"/>
        <w:rPr>
          <w:rFonts w:ascii="Trebuchet MS" w:hAnsi="Trebuchet MS"/>
          <w:sz w:val="22"/>
          <w:szCs w:val="22"/>
        </w:rPr>
      </w:pPr>
      <w:r w:rsidRPr="00793624">
        <w:rPr>
          <w:rFonts w:ascii="Trebuchet MS" w:hAnsi="Trebuchet MS"/>
          <w:sz w:val="22"/>
          <w:szCs w:val="22"/>
        </w:rPr>
        <w:t>TABEL</w:t>
      </w:r>
    </w:p>
    <w:p w:rsidR="0077238B" w:rsidRPr="00793624" w:rsidRDefault="0077238B" w:rsidP="0077238B">
      <w:pPr>
        <w:ind w:left="7200" w:hanging="7200"/>
        <w:jc w:val="center"/>
        <w:rPr>
          <w:rFonts w:ascii="Trebuchet MS" w:hAnsi="Trebuchet MS"/>
          <w:sz w:val="22"/>
          <w:szCs w:val="22"/>
        </w:rPr>
      </w:pPr>
      <w:r w:rsidRPr="00793624">
        <w:rPr>
          <w:rFonts w:ascii="Trebuchet MS" w:hAnsi="Trebuchet MS"/>
          <w:sz w:val="22"/>
          <w:szCs w:val="22"/>
        </w:rPr>
        <w:t xml:space="preserve">CU PERSOANELE CARE DETIN FUNCTII DE DECIZIE </w:t>
      </w:r>
    </w:p>
    <w:p w:rsidR="0077238B" w:rsidRPr="00793624" w:rsidRDefault="0077238B" w:rsidP="0077238B">
      <w:pPr>
        <w:ind w:left="7200" w:hanging="7200"/>
        <w:jc w:val="center"/>
        <w:rPr>
          <w:rFonts w:ascii="Trebuchet MS" w:hAnsi="Trebuchet MS"/>
          <w:sz w:val="22"/>
          <w:szCs w:val="22"/>
        </w:rPr>
      </w:pPr>
      <w:r w:rsidRPr="00793624">
        <w:rPr>
          <w:rFonts w:ascii="Trebuchet MS" w:hAnsi="Trebuchet MS"/>
          <w:sz w:val="22"/>
          <w:szCs w:val="22"/>
        </w:rPr>
        <w:t>IN CADRUL INSTITUTIEI</w:t>
      </w:r>
    </w:p>
    <w:p w:rsidR="0077238B" w:rsidRPr="00793624" w:rsidRDefault="0077238B" w:rsidP="0077238B">
      <w:pPr>
        <w:ind w:left="7200" w:hanging="7200"/>
        <w:jc w:val="center"/>
        <w:rPr>
          <w:rFonts w:ascii="Trebuchet MS" w:hAnsi="Trebuchet MS"/>
          <w:sz w:val="22"/>
          <w:szCs w:val="22"/>
        </w:rPr>
      </w:pPr>
    </w:p>
    <w:p w:rsidR="0077238B" w:rsidRPr="00793624" w:rsidRDefault="0077238B" w:rsidP="0077238B">
      <w:pPr>
        <w:ind w:left="7200" w:hanging="7200"/>
        <w:jc w:val="center"/>
        <w:rPr>
          <w:rFonts w:ascii="Trebuchet MS" w:hAnsi="Trebuchet MS"/>
          <w:sz w:val="22"/>
          <w:szCs w:val="22"/>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7"/>
        <w:gridCol w:w="4114"/>
        <w:gridCol w:w="4160"/>
      </w:tblGrid>
      <w:tr w:rsidR="0077238B" w:rsidRPr="00793624" w:rsidTr="00C02661">
        <w:tc>
          <w:tcPr>
            <w:tcW w:w="1357" w:type="dxa"/>
          </w:tcPr>
          <w:p w:rsidR="0077238B" w:rsidRPr="00793624" w:rsidRDefault="0077238B" w:rsidP="00C02661">
            <w:pPr>
              <w:pStyle w:val="NormalWeb"/>
              <w:jc w:val="center"/>
              <w:rPr>
                <w:rFonts w:ascii="Trebuchet MS" w:hAnsi="Trebuchet MS"/>
                <w:sz w:val="22"/>
                <w:szCs w:val="22"/>
                <w:lang w:val="ro-RO"/>
              </w:rPr>
            </w:pPr>
            <w:r w:rsidRPr="00793624">
              <w:rPr>
                <w:rStyle w:val="Strong"/>
                <w:rFonts w:ascii="Trebuchet MS" w:hAnsi="Trebuchet MS"/>
                <w:sz w:val="22"/>
                <w:szCs w:val="22"/>
                <w:lang w:val="ro-RO"/>
              </w:rPr>
              <w:t>Nr. crt</w:t>
            </w:r>
          </w:p>
        </w:tc>
        <w:tc>
          <w:tcPr>
            <w:tcW w:w="4114" w:type="dxa"/>
          </w:tcPr>
          <w:p w:rsidR="0077238B" w:rsidRPr="00793624" w:rsidRDefault="0077238B" w:rsidP="00C02661">
            <w:pPr>
              <w:pStyle w:val="NormalWeb"/>
              <w:jc w:val="center"/>
              <w:rPr>
                <w:rStyle w:val="Strong"/>
                <w:rFonts w:ascii="Trebuchet MS" w:hAnsi="Trebuchet MS"/>
                <w:sz w:val="22"/>
                <w:szCs w:val="22"/>
                <w:lang w:val="ro-RO"/>
              </w:rPr>
            </w:pPr>
            <w:r w:rsidRPr="00793624">
              <w:rPr>
                <w:rStyle w:val="Strong"/>
                <w:rFonts w:ascii="Trebuchet MS" w:hAnsi="Trebuchet MS"/>
                <w:sz w:val="22"/>
                <w:szCs w:val="22"/>
                <w:lang w:val="ro-RO"/>
              </w:rPr>
              <w:t>Numele si Prenumele</w:t>
            </w:r>
          </w:p>
          <w:p w:rsidR="0077238B" w:rsidRPr="00793624" w:rsidRDefault="0077238B" w:rsidP="00C02661">
            <w:pPr>
              <w:pStyle w:val="NormalWeb"/>
              <w:jc w:val="center"/>
              <w:rPr>
                <w:rFonts w:ascii="Trebuchet MS" w:hAnsi="Trebuchet MS"/>
                <w:sz w:val="22"/>
                <w:szCs w:val="22"/>
                <w:lang w:val="ro-RO"/>
              </w:rPr>
            </w:pPr>
          </w:p>
        </w:tc>
        <w:tc>
          <w:tcPr>
            <w:tcW w:w="4160" w:type="dxa"/>
          </w:tcPr>
          <w:p w:rsidR="0077238B" w:rsidRPr="00793624" w:rsidRDefault="0077238B" w:rsidP="00C02661">
            <w:pPr>
              <w:pStyle w:val="NormalWeb"/>
              <w:jc w:val="center"/>
              <w:rPr>
                <w:rFonts w:ascii="Trebuchet MS" w:hAnsi="Trebuchet MS"/>
                <w:sz w:val="22"/>
                <w:szCs w:val="22"/>
                <w:lang w:val="ro-RO"/>
              </w:rPr>
            </w:pPr>
            <w:r w:rsidRPr="00793624">
              <w:rPr>
                <w:rStyle w:val="Strong"/>
                <w:rFonts w:ascii="Trebuchet MS" w:hAnsi="Trebuchet MS"/>
                <w:sz w:val="22"/>
                <w:szCs w:val="22"/>
                <w:lang w:val="ro-RO"/>
              </w:rPr>
              <w:t>Functie</w:t>
            </w:r>
          </w:p>
        </w:tc>
      </w:tr>
      <w:tr w:rsidR="0077238B" w:rsidRPr="00793624" w:rsidTr="00C02661">
        <w:tc>
          <w:tcPr>
            <w:tcW w:w="1357"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1</w:t>
            </w:r>
          </w:p>
        </w:tc>
        <w:tc>
          <w:tcPr>
            <w:tcW w:w="4114" w:type="dxa"/>
          </w:tcPr>
          <w:p w:rsidR="0077238B" w:rsidRPr="00793624" w:rsidRDefault="0077238B" w:rsidP="00C02661">
            <w:pPr>
              <w:pStyle w:val="NormalWeb"/>
              <w:spacing w:before="0" w:beforeAutospacing="0" w:after="0" w:afterAutospacing="0"/>
              <w:jc w:val="center"/>
              <w:rPr>
                <w:rFonts w:ascii="Trebuchet MS" w:hAnsi="Trebuchet MS"/>
                <w:sz w:val="22"/>
                <w:szCs w:val="22"/>
                <w:lang w:val="ro-RO"/>
              </w:rPr>
            </w:pPr>
            <w:r w:rsidRPr="00793624">
              <w:rPr>
                <w:rFonts w:ascii="Trebuchet MS" w:eastAsia="Times New Roman" w:hAnsi="Trebuchet MS" w:cs="Arial"/>
                <w:sz w:val="22"/>
                <w:szCs w:val="22"/>
                <w:lang w:eastAsia="ro-RO"/>
              </w:rPr>
              <w:t>Rovana Plumb</w:t>
            </w:r>
          </w:p>
        </w:tc>
        <w:tc>
          <w:tcPr>
            <w:tcW w:w="4160" w:type="dxa"/>
          </w:tcPr>
          <w:p w:rsidR="0077238B" w:rsidRPr="00793624" w:rsidRDefault="0077238B" w:rsidP="00C02661">
            <w:pPr>
              <w:pStyle w:val="NormalWeb"/>
              <w:spacing w:before="0" w:beforeAutospacing="0" w:after="0" w:afterAutospacing="0"/>
              <w:jc w:val="center"/>
              <w:rPr>
                <w:rFonts w:ascii="Trebuchet MS" w:hAnsi="Trebuchet MS"/>
                <w:sz w:val="22"/>
                <w:szCs w:val="22"/>
                <w:lang w:val="ro-RO"/>
              </w:rPr>
            </w:pPr>
            <w:r w:rsidRPr="00793624">
              <w:rPr>
                <w:rFonts w:ascii="Trebuchet MS" w:hAnsi="Trebuchet MS"/>
                <w:sz w:val="22"/>
                <w:szCs w:val="22"/>
                <w:lang w:val="ro-RO"/>
              </w:rPr>
              <w:t>Ministru</w:t>
            </w:r>
          </w:p>
        </w:tc>
      </w:tr>
      <w:tr w:rsidR="0077238B" w:rsidRPr="00793624" w:rsidTr="00C02661">
        <w:trPr>
          <w:trHeight w:val="238"/>
        </w:trPr>
        <w:tc>
          <w:tcPr>
            <w:tcW w:w="1357"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2</w:t>
            </w:r>
          </w:p>
        </w:tc>
        <w:tc>
          <w:tcPr>
            <w:tcW w:w="4114"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Paxino Octav-Dan</w:t>
            </w:r>
          </w:p>
        </w:tc>
        <w:tc>
          <w:tcPr>
            <w:tcW w:w="4160"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Secretar de Stat</w:t>
            </w:r>
          </w:p>
        </w:tc>
      </w:tr>
      <w:tr w:rsidR="0077238B" w:rsidRPr="00793624" w:rsidTr="00C02661">
        <w:tc>
          <w:tcPr>
            <w:tcW w:w="1357"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3</w:t>
            </w:r>
          </w:p>
        </w:tc>
        <w:tc>
          <w:tcPr>
            <w:tcW w:w="4114"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Toader Mihaela Virginia</w:t>
            </w:r>
          </w:p>
        </w:tc>
        <w:tc>
          <w:tcPr>
            <w:tcW w:w="4160"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Secretar de Stat</w:t>
            </w:r>
          </w:p>
        </w:tc>
      </w:tr>
      <w:tr w:rsidR="0077238B" w:rsidRPr="00793624" w:rsidTr="00C02661">
        <w:tc>
          <w:tcPr>
            <w:tcW w:w="1357"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4</w:t>
            </w:r>
          </w:p>
        </w:tc>
        <w:tc>
          <w:tcPr>
            <w:tcW w:w="4114"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Loredana Hristodorescu</w:t>
            </w:r>
          </w:p>
        </w:tc>
        <w:tc>
          <w:tcPr>
            <w:tcW w:w="4160"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Secretar General</w:t>
            </w:r>
          </w:p>
        </w:tc>
      </w:tr>
      <w:tr w:rsidR="0077238B" w:rsidRPr="00793624" w:rsidTr="00C02661">
        <w:tc>
          <w:tcPr>
            <w:tcW w:w="1357"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5</w:t>
            </w:r>
          </w:p>
        </w:tc>
        <w:tc>
          <w:tcPr>
            <w:tcW w:w="4114"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Carmen   Florentina Țintă</w:t>
            </w:r>
          </w:p>
        </w:tc>
        <w:tc>
          <w:tcPr>
            <w:tcW w:w="4160"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Secretar General Adjunct</w:t>
            </w:r>
          </w:p>
        </w:tc>
      </w:tr>
      <w:tr w:rsidR="0077238B" w:rsidRPr="00793624" w:rsidTr="00C02661">
        <w:tc>
          <w:tcPr>
            <w:tcW w:w="1357"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6</w:t>
            </w:r>
          </w:p>
        </w:tc>
        <w:tc>
          <w:tcPr>
            <w:tcW w:w="4114"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Ileana Ciutan</w:t>
            </w:r>
          </w:p>
        </w:tc>
        <w:tc>
          <w:tcPr>
            <w:tcW w:w="4160"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Secretar General Adjunct</w:t>
            </w:r>
          </w:p>
        </w:tc>
      </w:tr>
      <w:tr w:rsidR="0077238B" w:rsidRPr="00793624" w:rsidTr="00C02661">
        <w:tc>
          <w:tcPr>
            <w:tcW w:w="1357" w:type="dxa"/>
          </w:tcPr>
          <w:p w:rsidR="0077238B" w:rsidRPr="00793624" w:rsidRDefault="0077238B" w:rsidP="00C02661">
            <w:pPr>
              <w:jc w:val="center"/>
              <w:rPr>
                <w:rFonts w:ascii="Trebuchet MS" w:hAnsi="Trebuchet MS"/>
                <w:sz w:val="22"/>
                <w:szCs w:val="22"/>
              </w:rPr>
            </w:pPr>
            <w:r w:rsidRPr="00793624">
              <w:rPr>
                <w:rFonts w:ascii="Trebuchet MS" w:hAnsi="Trebuchet MS"/>
                <w:sz w:val="22"/>
                <w:szCs w:val="22"/>
              </w:rPr>
              <w:t>7</w:t>
            </w:r>
          </w:p>
        </w:tc>
        <w:tc>
          <w:tcPr>
            <w:tcW w:w="4114" w:type="dxa"/>
          </w:tcPr>
          <w:p w:rsidR="0077238B" w:rsidRPr="00793624" w:rsidRDefault="0077238B" w:rsidP="00C02661">
            <w:pPr>
              <w:jc w:val="center"/>
              <w:rPr>
                <w:rFonts w:ascii="Trebuchet MS" w:hAnsi="Trebuchet MS"/>
                <w:sz w:val="22"/>
                <w:szCs w:val="22"/>
                <w:highlight w:val="yellow"/>
              </w:rPr>
            </w:pPr>
            <w:r w:rsidRPr="00793624">
              <w:rPr>
                <w:rFonts w:ascii="Trebuchet MS" w:hAnsi="Trebuchet MS"/>
                <w:sz w:val="22"/>
                <w:szCs w:val="22"/>
              </w:rPr>
              <w:t>Mariana Cristea</w:t>
            </w:r>
          </w:p>
        </w:tc>
        <w:tc>
          <w:tcPr>
            <w:tcW w:w="4160" w:type="dxa"/>
          </w:tcPr>
          <w:p w:rsidR="0077238B" w:rsidRPr="00793624" w:rsidRDefault="0077238B" w:rsidP="00C02661">
            <w:pPr>
              <w:jc w:val="center"/>
              <w:rPr>
                <w:rFonts w:ascii="Trebuchet MS" w:hAnsi="Trebuchet MS"/>
                <w:sz w:val="22"/>
                <w:szCs w:val="22"/>
                <w:highlight w:val="yellow"/>
              </w:rPr>
            </w:pPr>
            <w:r w:rsidRPr="00793624">
              <w:rPr>
                <w:rFonts w:ascii="Trebuchet MS" w:hAnsi="Trebuchet MS"/>
                <w:sz w:val="22"/>
                <w:szCs w:val="22"/>
              </w:rPr>
              <w:t>Director general</w:t>
            </w:r>
          </w:p>
        </w:tc>
      </w:tr>
      <w:tr w:rsidR="0077238B" w:rsidRPr="00793624" w:rsidTr="00C02661">
        <w:tc>
          <w:tcPr>
            <w:tcW w:w="1357" w:type="dxa"/>
          </w:tcPr>
          <w:p w:rsidR="0077238B" w:rsidRPr="00793624" w:rsidRDefault="0077238B" w:rsidP="00C02661">
            <w:pPr>
              <w:spacing w:after="100"/>
              <w:jc w:val="center"/>
              <w:rPr>
                <w:rFonts w:ascii="Trebuchet MS" w:hAnsi="Trebuchet MS"/>
                <w:sz w:val="22"/>
                <w:szCs w:val="22"/>
              </w:rPr>
            </w:pPr>
            <w:r w:rsidRPr="00793624">
              <w:rPr>
                <w:rFonts w:ascii="Trebuchet MS" w:hAnsi="Trebuchet MS"/>
                <w:sz w:val="22"/>
                <w:szCs w:val="22"/>
              </w:rPr>
              <w:t>8</w:t>
            </w:r>
          </w:p>
        </w:tc>
        <w:tc>
          <w:tcPr>
            <w:tcW w:w="4114" w:type="dxa"/>
          </w:tcPr>
          <w:p w:rsidR="0077238B" w:rsidRPr="00793624" w:rsidRDefault="0077238B" w:rsidP="00C02661">
            <w:pPr>
              <w:pStyle w:val="NormalWeb"/>
              <w:spacing w:before="0" w:beforeAutospacing="0" w:after="0" w:afterAutospacing="0"/>
              <w:ind w:left="185"/>
              <w:jc w:val="center"/>
              <w:rPr>
                <w:rFonts w:ascii="Trebuchet MS" w:hAnsi="Trebuchet MS"/>
                <w:sz w:val="22"/>
                <w:szCs w:val="22"/>
                <w:lang w:val="ro-RO"/>
              </w:rPr>
            </w:pPr>
            <w:r w:rsidRPr="00793624">
              <w:rPr>
                <w:rFonts w:ascii="Trebuchet MS" w:hAnsi="Trebuchet MS"/>
                <w:sz w:val="22"/>
                <w:szCs w:val="22"/>
                <w:lang w:val="ro-RO"/>
              </w:rPr>
              <w:t>Mihai Calotă</w:t>
            </w:r>
          </w:p>
        </w:tc>
        <w:tc>
          <w:tcPr>
            <w:tcW w:w="4160" w:type="dxa"/>
          </w:tcPr>
          <w:p w:rsidR="0077238B" w:rsidRPr="00793624" w:rsidRDefault="0077238B" w:rsidP="00C02661">
            <w:pPr>
              <w:pStyle w:val="NormalWeb"/>
              <w:jc w:val="center"/>
              <w:rPr>
                <w:rFonts w:ascii="Trebuchet MS" w:hAnsi="Trebuchet MS"/>
                <w:sz w:val="22"/>
                <w:szCs w:val="22"/>
                <w:lang w:val="ro-RO"/>
              </w:rPr>
            </w:pPr>
            <w:r w:rsidRPr="00793624">
              <w:rPr>
                <w:rFonts w:ascii="Trebuchet MS" w:hAnsi="Trebuchet MS"/>
                <w:sz w:val="22"/>
                <w:szCs w:val="22"/>
                <w:lang w:val="ro-RO"/>
              </w:rPr>
              <w:t>Director General</w:t>
            </w:r>
          </w:p>
        </w:tc>
      </w:tr>
      <w:tr w:rsidR="0006321B" w:rsidRPr="00793624" w:rsidTr="00C02661">
        <w:tc>
          <w:tcPr>
            <w:tcW w:w="1357"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9</w:t>
            </w:r>
          </w:p>
        </w:tc>
        <w:tc>
          <w:tcPr>
            <w:tcW w:w="4114" w:type="dxa"/>
          </w:tcPr>
          <w:p w:rsidR="0006321B" w:rsidRPr="00793624" w:rsidRDefault="0006321B" w:rsidP="0006321B">
            <w:pPr>
              <w:pStyle w:val="NormalWeb"/>
              <w:spacing w:before="0" w:beforeAutospacing="0" w:after="0" w:afterAutospacing="0"/>
              <w:ind w:left="185"/>
              <w:jc w:val="center"/>
              <w:rPr>
                <w:rFonts w:ascii="Trebuchet MS" w:hAnsi="Trebuchet MS"/>
                <w:sz w:val="22"/>
                <w:szCs w:val="22"/>
                <w:lang w:val="ro-RO"/>
              </w:rPr>
            </w:pPr>
            <w:r w:rsidRPr="00793624">
              <w:rPr>
                <w:rFonts w:ascii="Trebuchet MS" w:hAnsi="Trebuchet MS"/>
                <w:sz w:val="22"/>
                <w:szCs w:val="22"/>
                <w:lang w:val="ro-RO"/>
              </w:rPr>
              <w:t>Oana Marie Arat</w:t>
            </w:r>
          </w:p>
        </w:tc>
        <w:tc>
          <w:tcPr>
            <w:tcW w:w="4160" w:type="dxa"/>
          </w:tcPr>
          <w:p w:rsidR="0006321B" w:rsidRPr="00793624" w:rsidRDefault="0006321B" w:rsidP="0006321B">
            <w:pPr>
              <w:pStyle w:val="NormalWeb"/>
              <w:jc w:val="center"/>
              <w:rPr>
                <w:rFonts w:ascii="Trebuchet MS" w:hAnsi="Trebuchet MS"/>
                <w:sz w:val="22"/>
                <w:szCs w:val="22"/>
                <w:lang w:val="ro-RO"/>
              </w:rPr>
            </w:pPr>
            <w:r w:rsidRPr="00793624">
              <w:rPr>
                <w:rFonts w:ascii="Trebuchet MS" w:hAnsi="Trebuchet MS"/>
                <w:sz w:val="22"/>
                <w:szCs w:val="22"/>
                <w:lang w:val="ro-RO"/>
              </w:rPr>
              <w:t>Director General</w:t>
            </w:r>
          </w:p>
        </w:tc>
      </w:tr>
      <w:tr w:rsidR="0006321B" w:rsidRPr="00793624" w:rsidTr="00C02661">
        <w:tc>
          <w:tcPr>
            <w:tcW w:w="1357"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10</w:t>
            </w:r>
          </w:p>
        </w:tc>
        <w:tc>
          <w:tcPr>
            <w:tcW w:w="4114"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Stanila  Gabriela</w:t>
            </w:r>
          </w:p>
        </w:tc>
        <w:tc>
          <w:tcPr>
            <w:tcW w:w="4160"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 xml:space="preserve">Director </w:t>
            </w:r>
          </w:p>
        </w:tc>
      </w:tr>
      <w:tr w:rsidR="0006321B" w:rsidRPr="00793624" w:rsidTr="00C02661">
        <w:tc>
          <w:tcPr>
            <w:tcW w:w="1357"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11</w:t>
            </w:r>
          </w:p>
        </w:tc>
        <w:tc>
          <w:tcPr>
            <w:tcW w:w="4114"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Catalin Ionut Gheran</w:t>
            </w:r>
          </w:p>
        </w:tc>
        <w:tc>
          <w:tcPr>
            <w:tcW w:w="4160"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Director General</w:t>
            </w:r>
          </w:p>
        </w:tc>
      </w:tr>
      <w:tr w:rsidR="0006321B" w:rsidRPr="00793624" w:rsidTr="00C02661">
        <w:tc>
          <w:tcPr>
            <w:tcW w:w="1357"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12</w:t>
            </w:r>
          </w:p>
        </w:tc>
        <w:tc>
          <w:tcPr>
            <w:tcW w:w="4114"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Florina Barbu</w:t>
            </w:r>
          </w:p>
        </w:tc>
        <w:tc>
          <w:tcPr>
            <w:tcW w:w="4160"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Director</w:t>
            </w:r>
          </w:p>
        </w:tc>
      </w:tr>
      <w:tr w:rsidR="0006321B" w:rsidRPr="00793624" w:rsidTr="00C02661">
        <w:tc>
          <w:tcPr>
            <w:tcW w:w="1357"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13</w:t>
            </w:r>
          </w:p>
        </w:tc>
        <w:tc>
          <w:tcPr>
            <w:tcW w:w="4114"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Adriana Berindea</w:t>
            </w:r>
          </w:p>
        </w:tc>
        <w:tc>
          <w:tcPr>
            <w:tcW w:w="4160"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Sefvserviciu</w:t>
            </w:r>
          </w:p>
        </w:tc>
      </w:tr>
      <w:tr w:rsidR="0006321B" w:rsidRPr="00793624" w:rsidTr="00C02661">
        <w:tc>
          <w:tcPr>
            <w:tcW w:w="1357" w:type="dxa"/>
          </w:tcPr>
          <w:p w:rsidR="0006321B" w:rsidRPr="00793624" w:rsidRDefault="0006321B" w:rsidP="0006321B">
            <w:pPr>
              <w:spacing w:after="100"/>
              <w:jc w:val="center"/>
              <w:rPr>
                <w:rFonts w:ascii="Trebuchet MS" w:hAnsi="Trebuchet MS"/>
                <w:sz w:val="22"/>
                <w:szCs w:val="22"/>
              </w:rPr>
            </w:pPr>
          </w:p>
        </w:tc>
        <w:tc>
          <w:tcPr>
            <w:tcW w:w="4114"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Mirela Cristina Zoia</w:t>
            </w:r>
          </w:p>
        </w:tc>
        <w:tc>
          <w:tcPr>
            <w:tcW w:w="4160" w:type="dxa"/>
          </w:tcPr>
          <w:p w:rsidR="0006321B" w:rsidRPr="00793624" w:rsidRDefault="0006321B" w:rsidP="0006321B">
            <w:pPr>
              <w:spacing w:after="100"/>
              <w:jc w:val="center"/>
              <w:rPr>
                <w:rFonts w:ascii="Trebuchet MS" w:hAnsi="Trebuchet MS"/>
                <w:sz w:val="22"/>
                <w:szCs w:val="22"/>
              </w:rPr>
            </w:pPr>
            <w:r w:rsidRPr="00793624">
              <w:rPr>
                <w:rFonts w:ascii="Trebuchet MS" w:hAnsi="Trebuchet MS"/>
                <w:sz w:val="22"/>
                <w:szCs w:val="22"/>
              </w:rPr>
              <w:t>Consilier</w:t>
            </w:r>
          </w:p>
        </w:tc>
      </w:tr>
    </w:tbl>
    <w:p w:rsidR="0077238B" w:rsidRPr="00793624" w:rsidRDefault="0077238B" w:rsidP="0077238B">
      <w:pPr>
        <w:ind w:left="7200" w:hanging="7200"/>
        <w:jc w:val="center"/>
        <w:rPr>
          <w:rFonts w:ascii="Trebuchet MS" w:hAnsi="Trebuchet MS"/>
          <w:sz w:val="22"/>
          <w:szCs w:val="22"/>
        </w:rPr>
      </w:pPr>
    </w:p>
    <w:p w:rsidR="0077238B" w:rsidRPr="00793624" w:rsidRDefault="0077238B" w:rsidP="0077238B">
      <w:pPr>
        <w:ind w:left="7200" w:hanging="7200"/>
        <w:jc w:val="center"/>
        <w:rPr>
          <w:rFonts w:ascii="Trebuchet MS" w:hAnsi="Trebuchet MS"/>
          <w:sz w:val="22"/>
          <w:szCs w:val="22"/>
        </w:rPr>
      </w:pPr>
    </w:p>
    <w:p w:rsidR="00B00583" w:rsidRPr="00793624" w:rsidRDefault="00B00583" w:rsidP="00045D63">
      <w:pPr>
        <w:jc w:val="both"/>
        <w:rPr>
          <w:rFonts w:ascii="Trebuchet MS" w:eastAsia="Calibri" w:hAnsi="Trebuchet MS"/>
          <w:sz w:val="22"/>
          <w:szCs w:val="22"/>
          <w:lang w:val="ro-RO"/>
        </w:rPr>
      </w:pPr>
    </w:p>
    <w:p w:rsidR="00AA0905" w:rsidRPr="00793624" w:rsidRDefault="00AA0905" w:rsidP="00045D63">
      <w:pPr>
        <w:jc w:val="both"/>
        <w:rPr>
          <w:rFonts w:ascii="Trebuchet MS" w:eastAsia="Calibri" w:hAnsi="Trebuchet MS"/>
          <w:sz w:val="22"/>
          <w:szCs w:val="22"/>
          <w:lang w:val="ro-RO"/>
        </w:rPr>
      </w:pPr>
    </w:p>
    <w:p w:rsidR="00AA0905" w:rsidRPr="00793624" w:rsidRDefault="00AA0905" w:rsidP="00045D63">
      <w:pPr>
        <w:jc w:val="both"/>
        <w:rPr>
          <w:rFonts w:ascii="Trebuchet MS" w:eastAsia="Calibri" w:hAnsi="Trebuchet MS"/>
          <w:sz w:val="22"/>
          <w:szCs w:val="22"/>
          <w:lang w:val="ro-RO"/>
        </w:rPr>
      </w:pPr>
    </w:p>
    <w:p w:rsidR="00AA0905" w:rsidRPr="00793624" w:rsidRDefault="00AA0905" w:rsidP="00045D63">
      <w:pPr>
        <w:jc w:val="both"/>
        <w:rPr>
          <w:rFonts w:ascii="Trebuchet MS" w:eastAsia="Calibri" w:hAnsi="Trebuchet MS"/>
          <w:sz w:val="22"/>
          <w:szCs w:val="22"/>
          <w:lang w:val="ro-RO"/>
        </w:rPr>
      </w:pPr>
    </w:p>
    <w:p w:rsidR="00727FD6" w:rsidRPr="00793624" w:rsidRDefault="00727FD6" w:rsidP="00727FD6">
      <w:pPr>
        <w:autoSpaceDE w:val="0"/>
        <w:jc w:val="both"/>
        <w:rPr>
          <w:rFonts w:ascii="Trebuchet MS" w:hAnsi="Trebuchet MS"/>
          <w:sz w:val="22"/>
          <w:szCs w:val="22"/>
        </w:rPr>
      </w:pPr>
      <w:r w:rsidRPr="00793624">
        <w:rPr>
          <w:rFonts w:ascii="Trebuchet MS" w:hAnsi="Trebuchet MS"/>
          <w:sz w:val="22"/>
          <w:szCs w:val="22"/>
        </w:rPr>
        <w:t>Data :[ZZ.LL.AAAA]</w:t>
      </w:r>
    </w:p>
    <w:p w:rsidR="00727FD6" w:rsidRPr="00793624" w:rsidRDefault="00727FD6" w:rsidP="00727FD6">
      <w:pPr>
        <w:autoSpaceDE w:val="0"/>
        <w:jc w:val="both"/>
        <w:rPr>
          <w:rFonts w:ascii="Trebuchet MS" w:hAnsi="Trebuchet MS"/>
          <w:sz w:val="22"/>
          <w:szCs w:val="22"/>
        </w:rPr>
      </w:pPr>
    </w:p>
    <w:p w:rsidR="00727FD6" w:rsidRPr="00793624" w:rsidRDefault="00727FD6" w:rsidP="00727FD6">
      <w:pPr>
        <w:autoSpaceDE w:val="0"/>
        <w:jc w:val="both"/>
        <w:rPr>
          <w:rFonts w:ascii="Trebuchet MS" w:hAnsi="Trebuchet MS"/>
          <w:sz w:val="22"/>
          <w:szCs w:val="22"/>
        </w:rPr>
      </w:pPr>
      <w:r w:rsidRPr="00793624">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2611AE" w:rsidRPr="00793624" w:rsidRDefault="00727FD6" w:rsidP="00AA0905">
      <w:pPr>
        <w:autoSpaceDE w:val="0"/>
        <w:jc w:val="both"/>
        <w:rPr>
          <w:rFonts w:ascii="Trebuchet MS" w:hAnsi="Trebuchet MS"/>
          <w:sz w:val="22"/>
          <w:szCs w:val="22"/>
        </w:rPr>
      </w:pPr>
      <w:r w:rsidRPr="00793624">
        <w:rPr>
          <w:rFonts w:ascii="Trebuchet MS" w:hAnsi="Trebuchet MS"/>
          <w:sz w:val="22"/>
          <w:szCs w:val="22"/>
        </w:rPr>
        <w:t xml:space="preserve"> (denumire/nume operator economic)</w:t>
      </w:r>
    </w:p>
    <w:p w:rsidR="00AA0905" w:rsidRPr="00793624" w:rsidRDefault="00AA0905" w:rsidP="00AA0905">
      <w:pPr>
        <w:autoSpaceDE w:val="0"/>
        <w:jc w:val="both"/>
        <w:rPr>
          <w:rFonts w:ascii="Trebuchet MS" w:eastAsia="Calibri" w:hAnsi="Trebuchet MS"/>
          <w:b/>
          <w:sz w:val="22"/>
          <w:szCs w:val="22"/>
          <w:lang w:val="ro-RO"/>
        </w:rPr>
      </w:pPr>
    </w:p>
    <w:p w:rsidR="002611AE" w:rsidRPr="00793624" w:rsidRDefault="002611AE" w:rsidP="00045D63">
      <w:pPr>
        <w:jc w:val="both"/>
        <w:rPr>
          <w:rFonts w:ascii="Trebuchet MS" w:eastAsia="Calibri" w:hAnsi="Trebuchet MS"/>
          <w:b/>
          <w:sz w:val="22"/>
          <w:szCs w:val="22"/>
          <w:lang w:val="ro-RO"/>
        </w:rPr>
      </w:pPr>
    </w:p>
    <w:p w:rsidR="001A7793" w:rsidRPr="00793624" w:rsidRDefault="001A7793" w:rsidP="00045D63">
      <w:pPr>
        <w:jc w:val="both"/>
        <w:rPr>
          <w:rFonts w:ascii="Trebuchet MS" w:eastAsia="Calibri" w:hAnsi="Trebuchet MS"/>
          <w:b/>
          <w:sz w:val="22"/>
          <w:szCs w:val="22"/>
          <w:lang w:val="ro-RO"/>
        </w:rPr>
      </w:pPr>
    </w:p>
    <w:p w:rsidR="001A7793" w:rsidRPr="00793624" w:rsidRDefault="001A7793" w:rsidP="00045D63">
      <w:pPr>
        <w:jc w:val="both"/>
        <w:rPr>
          <w:rFonts w:ascii="Trebuchet MS" w:eastAsia="Calibri" w:hAnsi="Trebuchet MS"/>
          <w:b/>
          <w:sz w:val="22"/>
          <w:szCs w:val="22"/>
          <w:lang w:val="ro-RO"/>
        </w:rPr>
      </w:pPr>
    </w:p>
    <w:p w:rsidR="001A7793" w:rsidRDefault="001A7793"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Default="00793624" w:rsidP="00045D63">
      <w:pPr>
        <w:jc w:val="both"/>
        <w:rPr>
          <w:rFonts w:ascii="Trebuchet MS" w:eastAsia="Calibri" w:hAnsi="Trebuchet MS"/>
          <w:b/>
          <w:sz w:val="22"/>
          <w:szCs w:val="22"/>
          <w:lang w:val="ro-RO"/>
        </w:rPr>
      </w:pPr>
    </w:p>
    <w:p w:rsidR="00793624" w:rsidRPr="00793624" w:rsidRDefault="00793624" w:rsidP="00045D63">
      <w:pPr>
        <w:jc w:val="both"/>
        <w:rPr>
          <w:rFonts w:ascii="Trebuchet MS" w:eastAsia="Calibri" w:hAnsi="Trebuchet MS"/>
          <w:b/>
          <w:sz w:val="22"/>
          <w:szCs w:val="22"/>
          <w:lang w:val="ro-RO"/>
        </w:rPr>
      </w:pPr>
    </w:p>
    <w:p w:rsidR="002611AE" w:rsidRPr="00793624" w:rsidRDefault="002611AE" w:rsidP="00045D63">
      <w:pPr>
        <w:jc w:val="both"/>
        <w:rPr>
          <w:rFonts w:ascii="Trebuchet MS" w:eastAsia="Calibri" w:hAnsi="Trebuchet MS"/>
          <w:b/>
          <w:sz w:val="22"/>
          <w:szCs w:val="22"/>
          <w:lang w:val="ro-RO"/>
        </w:rPr>
      </w:pPr>
    </w:p>
    <w:p w:rsidR="00F41FE3" w:rsidRPr="00793624" w:rsidRDefault="00F41FE3" w:rsidP="00045D63">
      <w:pPr>
        <w:jc w:val="both"/>
        <w:rPr>
          <w:rFonts w:ascii="Trebuchet MS" w:eastAsia="Calibri" w:hAnsi="Trebuchet MS"/>
          <w:b/>
          <w:sz w:val="22"/>
          <w:szCs w:val="22"/>
          <w:lang w:val="ro-RO"/>
        </w:rPr>
      </w:pPr>
    </w:p>
    <w:p w:rsidR="006F7E2D" w:rsidRPr="00793624" w:rsidRDefault="006F7E2D" w:rsidP="006F7E2D">
      <w:pPr>
        <w:jc w:val="right"/>
        <w:rPr>
          <w:rFonts w:ascii="Trebuchet MS" w:hAnsi="Trebuchet MS"/>
          <w:b/>
          <w:noProof/>
          <w:sz w:val="22"/>
          <w:szCs w:val="22"/>
        </w:rPr>
      </w:pPr>
      <w:r w:rsidRPr="00793624">
        <w:rPr>
          <w:rFonts w:ascii="Trebuchet MS" w:hAnsi="Trebuchet MS"/>
          <w:b/>
          <w:noProof/>
          <w:sz w:val="22"/>
          <w:szCs w:val="22"/>
        </w:rPr>
        <w:t>FORMULARUL nr.4</w:t>
      </w:r>
    </w:p>
    <w:p w:rsidR="00F41FE3" w:rsidRPr="00793624" w:rsidRDefault="00F41FE3" w:rsidP="00045D63">
      <w:pPr>
        <w:jc w:val="both"/>
        <w:rPr>
          <w:rFonts w:ascii="Trebuchet MS" w:eastAsia="Calibri" w:hAnsi="Trebuchet MS"/>
          <w:b/>
          <w:sz w:val="22"/>
          <w:szCs w:val="22"/>
          <w:lang w:val="ro-RO"/>
        </w:rPr>
      </w:pPr>
    </w:p>
    <w:p w:rsidR="0000652C" w:rsidRPr="00793624" w:rsidRDefault="0000652C" w:rsidP="0000652C">
      <w:pPr>
        <w:jc w:val="both"/>
        <w:rPr>
          <w:rFonts w:ascii="Trebuchet MS" w:eastAsia="Calibri" w:hAnsi="Trebuchet MS"/>
          <w:sz w:val="22"/>
          <w:szCs w:val="22"/>
          <w:lang w:val="ro-RO"/>
        </w:rPr>
      </w:pPr>
      <w:r w:rsidRPr="00793624">
        <w:rPr>
          <w:rFonts w:ascii="Trebuchet MS" w:eastAsia="Calibri" w:hAnsi="Trebuchet MS"/>
          <w:sz w:val="22"/>
          <w:szCs w:val="22"/>
          <w:lang w:val="ro-RO"/>
        </w:rPr>
        <w:t>OPERATOR ECONOMIC</w:t>
      </w:r>
    </w:p>
    <w:p w:rsidR="0000652C" w:rsidRPr="00793624" w:rsidRDefault="0000652C" w:rsidP="0000652C">
      <w:pPr>
        <w:jc w:val="both"/>
        <w:rPr>
          <w:rFonts w:ascii="Trebuchet MS" w:eastAsia="Calibri" w:hAnsi="Trebuchet MS"/>
          <w:sz w:val="22"/>
          <w:szCs w:val="22"/>
          <w:lang w:val="ro-RO"/>
        </w:rPr>
      </w:pPr>
      <w:r w:rsidRPr="00793624">
        <w:rPr>
          <w:rFonts w:ascii="Trebuchet MS" w:eastAsia="Calibri" w:hAnsi="Trebuchet MS"/>
          <w:sz w:val="22"/>
          <w:szCs w:val="22"/>
          <w:lang w:val="ro-RO"/>
        </w:rPr>
        <w:t>_____________________</w:t>
      </w:r>
    </w:p>
    <w:p w:rsidR="0000652C" w:rsidRPr="00793624" w:rsidRDefault="0000652C" w:rsidP="0000652C">
      <w:pPr>
        <w:jc w:val="both"/>
        <w:rPr>
          <w:rFonts w:ascii="Trebuchet MS" w:eastAsia="Calibri" w:hAnsi="Trebuchet MS"/>
          <w:sz w:val="22"/>
          <w:szCs w:val="22"/>
          <w:lang w:val="ro-RO"/>
        </w:rPr>
      </w:pPr>
      <w:r w:rsidRPr="00793624">
        <w:rPr>
          <w:rFonts w:ascii="Trebuchet MS" w:eastAsia="Calibri" w:hAnsi="Trebuchet MS"/>
          <w:sz w:val="22"/>
          <w:szCs w:val="22"/>
          <w:lang w:val="ro-RO"/>
        </w:rPr>
        <w:t>(denumirea/numele)</w:t>
      </w:r>
    </w:p>
    <w:p w:rsidR="0000652C" w:rsidRPr="00793624" w:rsidRDefault="0000652C" w:rsidP="006F7E2D">
      <w:pPr>
        <w:jc w:val="center"/>
        <w:rPr>
          <w:rFonts w:ascii="Trebuchet MS" w:eastAsia="Calibri" w:hAnsi="Trebuchet MS"/>
          <w:b/>
          <w:sz w:val="22"/>
          <w:szCs w:val="22"/>
          <w:lang w:val="ro-RO"/>
        </w:rPr>
      </w:pPr>
    </w:p>
    <w:p w:rsidR="00045D63" w:rsidRPr="00793624" w:rsidRDefault="00045D63" w:rsidP="006F7E2D">
      <w:pPr>
        <w:jc w:val="center"/>
        <w:rPr>
          <w:rFonts w:ascii="Trebuchet MS" w:eastAsia="Calibri" w:hAnsi="Trebuchet MS"/>
          <w:b/>
          <w:sz w:val="22"/>
          <w:szCs w:val="22"/>
          <w:lang w:val="ro-RO"/>
        </w:rPr>
      </w:pPr>
      <w:r w:rsidRPr="00793624">
        <w:rPr>
          <w:rFonts w:ascii="Trebuchet MS" w:eastAsia="Calibri" w:hAnsi="Trebuchet MS"/>
          <w:b/>
          <w:sz w:val="22"/>
          <w:szCs w:val="22"/>
          <w:lang w:val="ro-RO"/>
        </w:rPr>
        <w:t>FORMULAR DE OFERTA</w:t>
      </w:r>
    </w:p>
    <w:p w:rsidR="00045D63" w:rsidRPr="00793624" w:rsidRDefault="00045D63" w:rsidP="00045D63">
      <w:pPr>
        <w:ind w:left="-567"/>
        <w:jc w:val="both"/>
        <w:rPr>
          <w:rFonts w:ascii="Trebuchet MS" w:eastAsia="Calibri" w:hAnsi="Trebuchet MS"/>
          <w:b/>
          <w:sz w:val="22"/>
          <w:szCs w:val="22"/>
          <w:lang w:val="ro-RO"/>
        </w:rPr>
      </w:pPr>
    </w:p>
    <w:p w:rsidR="00045D63" w:rsidRPr="00793624" w:rsidRDefault="00045D63" w:rsidP="00045D63">
      <w:pPr>
        <w:ind w:left="-567"/>
        <w:jc w:val="both"/>
        <w:rPr>
          <w:rFonts w:ascii="Trebuchet MS" w:eastAsia="Calibri" w:hAnsi="Trebuchet MS"/>
          <w:sz w:val="22"/>
          <w:szCs w:val="22"/>
          <w:lang w:val="ro-RO"/>
        </w:rPr>
      </w:pPr>
      <w:r w:rsidRPr="00793624">
        <w:rPr>
          <w:rFonts w:ascii="Trebuchet MS" w:eastAsia="Calibri" w:hAnsi="Trebuchet MS"/>
          <w:sz w:val="22"/>
          <w:szCs w:val="22"/>
          <w:lang w:val="ro-RO"/>
        </w:rPr>
        <w:t>Catre ....................................................................................................</w:t>
      </w:r>
    </w:p>
    <w:p w:rsidR="00045D63" w:rsidRPr="00793624" w:rsidRDefault="00045D63" w:rsidP="00045D63">
      <w:pPr>
        <w:ind w:left="-567"/>
        <w:jc w:val="both"/>
        <w:rPr>
          <w:rFonts w:ascii="Trebuchet MS" w:eastAsia="Calibri" w:hAnsi="Trebuchet MS"/>
          <w:i/>
          <w:sz w:val="22"/>
          <w:szCs w:val="22"/>
          <w:lang w:val="ro-RO"/>
        </w:rPr>
      </w:pPr>
      <w:r w:rsidRPr="00793624">
        <w:rPr>
          <w:rFonts w:ascii="Trebuchet MS" w:eastAsia="Calibri" w:hAnsi="Trebuchet MS"/>
          <w:i/>
          <w:sz w:val="22"/>
          <w:szCs w:val="22"/>
          <w:lang w:val="ro-RO"/>
        </w:rPr>
        <w:t xml:space="preserve">                     (denumirea autoritatii contractante si adresa completa)</w:t>
      </w:r>
    </w:p>
    <w:p w:rsidR="00045D63" w:rsidRPr="00793624" w:rsidRDefault="00045D63" w:rsidP="00045D63">
      <w:pPr>
        <w:ind w:left="-567"/>
        <w:jc w:val="both"/>
        <w:rPr>
          <w:rFonts w:ascii="Trebuchet MS" w:eastAsia="Calibri" w:hAnsi="Trebuchet MS"/>
          <w:sz w:val="22"/>
          <w:szCs w:val="22"/>
          <w:lang w:val="ro-RO"/>
        </w:rPr>
      </w:pP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Domnilor,</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1. Examinand documentatia de atribuire, subsemnatii, reprezentanti ai ofertantului ______________________________, ne oferim ca, în conformitate cu prevederile si </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i/>
          <w:sz w:val="22"/>
          <w:szCs w:val="22"/>
          <w:lang w:val="it-IT"/>
        </w:rPr>
        <w:t xml:space="preserve">  (denumirea/numele ofertantului)       </w:t>
      </w:r>
      <w:r w:rsidRPr="00793624">
        <w:rPr>
          <w:rFonts w:ascii="Trebuchet MS" w:eastAsia="Calibri" w:hAnsi="Trebuchet MS"/>
          <w:sz w:val="22"/>
          <w:szCs w:val="22"/>
          <w:lang w:val="it-IT"/>
        </w:rPr>
        <w:t xml:space="preserve">cerintele cuprinse în documentatia mai sus mentionata, sa prestam  serviciile .............................  </w:t>
      </w:r>
      <w:r w:rsidRPr="00793624">
        <w:rPr>
          <w:rFonts w:ascii="Trebuchet MS" w:eastAsia="Calibri" w:hAnsi="Trebuchet MS"/>
          <w:i/>
          <w:sz w:val="22"/>
          <w:szCs w:val="22"/>
          <w:lang w:val="it-IT"/>
        </w:rPr>
        <w:t>(obiectul achiziției )</w:t>
      </w:r>
      <w:r w:rsidRPr="00793624">
        <w:rPr>
          <w:rFonts w:ascii="Trebuchet MS" w:eastAsia="Calibri" w:hAnsi="Trebuchet MS"/>
          <w:sz w:val="22"/>
          <w:szCs w:val="22"/>
          <w:lang w:val="it-IT"/>
        </w:rPr>
        <w:t xml:space="preserve"> pentru suma de ________________________ lei, </w:t>
      </w:r>
    </w:p>
    <w:p w:rsidR="00045D63" w:rsidRPr="00793624" w:rsidRDefault="00045D63" w:rsidP="00045D63">
      <w:pPr>
        <w:ind w:left="-567" w:right="-716"/>
        <w:jc w:val="both"/>
        <w:rPr>
          <w:rFonts w:ascii="Trebuchet MS" w:eastAsia="Calibri" w:hAnsi="Trebuchet MS"/>
          <w:i/>
          <w:sz w:val="22"/>
          <w:szCs w:val="22"/>
          <w:lang w:val="it-IT"/>
        </w:rPr>
      </w:pPr>
      <w:r w:rsidRPr="00793624">
        <w:rPr>
          <w:rFonts w:ascii="Trebuchet MS" w:eastAsia="Calibri" w:hAnsi="Trebuchet MS"/>
          <w:sz w:val="22"/>
          <w:szCs w:val="22"/>
          <w:lang w:val="it-IT"/>
        </w:rPr>
        <w:t xml:space="preserve">                                                                                                                </w:t>
      </w:r>
      <w:r w:rsidRPr="00793624">
        <w:rPr>
          <w:rFonts w:ascii="Trebuchet MS" w:eastAsia="Calibri" w:hAnsi="Trebuchet MS"/>
          <w:i/>
          <w:sz w:val="22"/>
          <w:szCs w:val="22"/>
          <w:lang w:val="it-IT"/>
        </w:rPr>
        <w:t xml:space="preserve">(suma în litere si în cifre)                    </w:t>
      </w:r>
    </w:p>
    <w:p w:rsidR="00045D63" w:rsidRPr="00793624" w:rsidRDefault="00045D63" w:rsidP="00045D63">
      <w:pPr>
        <w:ind w:left="-567" w:right="-716"/>
        <w:jc w:val="both"/>
        <w:rPr>
          <w:rFonts w:ascii="Trebuchet MS" w:eastAsia="Calibri" w:hAnsi="Trebuchet MS"/>
          <w:i/>
          <w:sz w:val="22"/>
          <w:szCs w:val="22"/>
          <w:lang w:val="it-IT"/>
        </w:rPr>
      </w:pPr>
      <w:r w:rsidRPr="00793624">
        <w:rPr>
          <w:rFonts w:ascii="Trebuchet MS" w:eastAsia="Calibri" w:hAnsi="Trebuchet MS"/>
          <w:i/>
          <w:sz w:val="22"/>
          <w:szCs w:val="22"/>
          <w:lang w:val="it-IT"/>
        </w:rPr>
        <w:t xml:space="preserve">  </w:t>
      </w:r>
      <w:r w:rsidRPr="00793624">
        <w:rPr>
          <w:rFonts w:ascii="Trebuchet MS" w:eastAsia="Calibri" w:hAnsi="Trebuchet MS"/>
          <w:sz w:val="22"/>
          <w:szCs w:val="22"/>
          <w:lang w:val="it-IT"/>
        </w:rPr>
        <w:t>la care se adauga taxa pe valoarea adaugata în valoare de ______________________ lei.</w:t>
      </w:r>
    </w:p>
    <w:p w:rsidR="00045D63" w:rsidRPr="00793624" w:rsidRDefault="00045D63" w:rsidP="00045D63">
      <w:pPr>
        <w:ind w:left="-567" w:right="-716"/>
        <w:jc w:val="both"/>
        <w:rPr>
          <w:rFonts w:ascii="Trebuchet MS" w:eastAsia="Calibri" w:hAnsi="Trebuchet MS"/>
          <w:i/>
          <w:sz w:val="22"/>
          <w:szCs w:val="22"/>
          <w:lang w:val="it-IT"/>
        </w:rPr>
      </w:pPr>
      <w:r w:rsidRPr="00793624">
        <w:rPr>
          <w:rFonts w:ascii="Trebuchet MS" w:eastAsia="Calibri" w:hAnsi="Trebuchet MS"/>
          <w:i/>
          <w:sz w:val="22"/>
          <w:szCs w:val="22"/>
          <w:lang w:val="it-IT"/>
        </w:rPr>
        <w:t xml:space="preserve">                                                                                     (suma în litere si în cifre)</w:t>
      </w:r>
    </w:p>
    <w:p w:rsidR="00045D63" w:rsidRPr="00793624" w:rsidRDefault="00045D63" w:rsidP="00045D63">
      <w:pPr>
        <w:ind w:left="-567" w:right="-716"/>
        <w:jc w:val="both"/>
        <w:rPr>
          <w:rFonts w:ascii="Trebuchet MS" w:eastAsia="Calibri" w:hAnsi="Trebuchet MS"/>
          <w:i/>
          <w:sz w:val="22"/>
          <w:szCs w:val="22"/>
          <w:lang w:val="it-IT"/>
        </w:rPr>
      </w:pPr>
      <w:r w:rsidRPr="00793624">
        <w:rPr>
          <w:rFonts w:ascii="Trebuchet MS" w:eastAsia="Calibri" w:hAnsi="Trebuchet MS"/>
          <w:sz w:val="22"/>
          <w:szCs w:val="22"/>
          <w:lang w:val="it-IT"/>
        </w:rPr>
        <w:t xml:space="preserve">    2. Ne angajam ca, în cazul în care oferta noastra este stabilita castigatoare, sa începem prestarea serviciilor  conform cerințelor caietului de sarcini. </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3. Ne angajam sa mentinem aceasta oferta valabila pentru o durata de </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___________________________ zile, respectiv pana la data de ____________________</w:t>
      </w:r>
    </w:p>
    <w:p w:rsidR="00045D63" w:rsidRPr="00793624" w:rsidRDefault="00045D63" w:rsidP="00045D63">
      <w:pPr>
        <w:ind w:left="-567" w:right="-716"/>
        <w:jc w:val="both"/>
        <w:rPr>
          <w:rFonts w:ascii="Trebuchet MS" w:eastAsia="Calibri" w:hAnsi="Trebuchet MS"/>
          <w:i/>
          <w:sz w:val="22"/>
          <w:szCs w:val="22"/>
          <w:lang w:val="it-IT"/>
        </w:rPr>
      </w:pPr>
      <w:r w:rsidRPr="00793624">
        <w:rPr>
          <w:rFonts w:ascii="Trebuchet MS" w:eastAsia="Calibri" w:hAnsi="Trebuchet MS"/>
          <w:i/>
          <w:sz w:val="22"/>
          <w:szCs w:val="22"/>
          <w:lang w:val="it-IT"/>
        </w:rPr>
        <w:t xml:space="preserve">  (durata în litere si în cifre)                                                             (ziua/luna/anul)</w:t>
      </w:r>
    </w:p>
    <w:p w:rsidR="00045D63" w:rsidRPr="00793624" w:rsidRDefault="00045D63" w:rsidP="00045D63">
      <w:pPr>
        <w:ind w:left="-567" w:right="-716"/>
        <w:jc w:val="both"/>
        <w:rPr>
          <w:rFonts w:ascii="Trebuchet MS" w:eastAsia="Calibri" w:hAnsi="Trebuchet MS"/>
          <w:i/>
          <w:sz w:val="22"/>
          <w:szCs w:val="22"/>
          <w:lang w:val="it-IT"/>
        </w:rPr>
      </w:pP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si ea va ramane obligatorie pentru noi si poate fi acceptata oricand înainte de expirarea perioadei de valabilitate.</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4. Pana la încheierea si semnarea contractului</w:t>
      </w:r>
      <w:r w:rsidR="004A50EE" w:rsidRPr="00793624">
        <w:rPr>
          <w:rFonts w:ascii="Trebuchet MS" w:eastAsia="Calibri" w:hAnsi="Trebuchet MS"/>
          <w:sz w:val="22"/>
          <w:szCs w:val="22"/>
          <w:lang w:val="it-IT"/>
        </w:rPr>
        <w:t>/acordului-cadru</w:t>
      </w:r>
      <w:r w:rsidRPr="00793624">
        <w:rPr>
          <w:rFonts w:ascii="Trebuchet MS" w:eastAsia="Calibri" w:hAnsi="Trebuchet MS"/>
          <w:sz w:val="22"/>
          <w:szCs w:val="22"/>
          <w:lang w:val="it-IT"/>
        </w:rPr>
        <w:t xml:space="preserve"> de achizitie publica aceasta oferta, împreuna cu comunicarea transmisa de dumneavoastra, prin care oferta noastra este stabilita castigatoare, vor constitui un contract angajant între noi.</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5. Precizam </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_</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|_| depunem oferta alternativa, ale carei detalii sunt prezentate într-un formular de oferta separat, marcat în mod clar "alternativa";</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it-IT"/>
        </w:rPr>
        <w:t xml:space="preserve">     _</w:t>
      </w:r>
    </w:p>
    <w:p w:rsidR="00045D63" w:rsidRPr="00793624" w:rsidRDefault="00045D63" w:rsidP="00045D63">
      <w:pPr>
        <w:ind w:left="-567" w:right="-716"/>
        <w:jc w:val="both"/>
        <w:rPr>
          <w:rFonts w:ascii="Trebuchet MS" w:eastAsia="Calibri" w:hAnsi="Trebuchet MS"/>
          <w:sz w:val="22"/>
          <w:szCs w:val="22"/>
          <w:lang w:val="fr-FR"/>
        </w:rPr>
      </w:pPr>
      <w:r w:rsidRPr="00793624">
        <w:rPr>
          <w:rFonts w:ascii="Trebuchet MS" w:eastAsia="Calibri" w:hAnsi="Trebuchet MS"/>
          <w:sz w:val="22"/>
          <w:szCs w:val="22"/>
          <w:lang w:val="it-IT"/>
        </w:rPr>
        <w:t xml:space="preserve">    </w:t>
      </w:r>
      <w:r w:rsidRPr="00793624">
        <w:rPr>
          <w:rFonts w:ascii="Trebuchet MS" w:eastAsia="Calibri" w:hAnsi="Trebuchet MS"/>
          <w:sz w:val="22"/>
          <w:szCs w:val="22"/>
          <w:lang w:val="fr-FR"/>
        </w:rPr>
        <w:t>|_|  nu depunem oferta alternativa.</w:t>
      </w:r>
    </w:p>
    <w:p w:rsidR="00045D63" w:rsidRPr="00793624" w:rsidRDefault="00045D63" w:rsidP="00045D63">
      <w:pPr>
        <w:ind w:left="-567" w:right="-716"/>
        <w:jc w:val="both"/>
        <w:rPr>
          <w:rFonts w:ascii="Trebuchet MS" w:eastAsia="Calibri" w:hAnsi="Trebuchet MS"/>
          <w:i/>
          <w:sz w:val="22"/>
          <w:szCs w:val="22"/>
          <w:lang w:val="fr-FR"/>
        </w:rPr>
      </w:pPr>
      <w:r w:rsidRPr="00793624">
        <w:rPr>
          <w:rFonts w:ascii="Trebuchet MS" w:eastAsia="Calibri" w:hAnsi="Trebuchet MS"/>
          <w:i/>
          <w:sz w:val="22"/>
          <w:szCs w:val="22"/>
          <w:lang w:val="fr-FR"/>
        </w:rPr>
        <w:t xml:space="preserve">          (se bifeaza optiunea corespunzatoare)</w:t>
      </w:r>
    </w:p>
    <w:p w:rsidR="00045D63" w:rsidRPr="00793624" w:rsidRDefault="00045D63" w:rsidP="00045D63">
      <w:pPr>
        <w:ind w:left="-567" w:right="-716"/>
        <w:jc w:val="both"/>
        <w:rPr>
          <w:rFonts w:ascii="Trebuchet MS" w:eastAsia="Calibri" w:hAnsi="Trebuchet MS"/>
          <w:sz w:val="22"/>
          <w:szCs w:val="22"/>
          <w:lang w:val="fr-FR"/>
        </w:rPr>
      </w:pPr>
      <w:r w:rsidRPr="00793624">
        <w:rPr>
          <w:rFonts w:ascii="Trebuchet MS" w:eastAsia="Calibri" w:hAnsi="Trebuchet MS"/>
          <w:sz w:val="22"/>
          <w:szCs w:val="22"/>
          <w:lang w:val="fr-FR"/>
        </w:rPr>
        <w:t xml:space="preserve">    6. Am înteles si consimtim ca, în cazul în care oferta noastra este stabilita ca fiind castigatoare, sa constituim garantia de buna executie în conformitate cu prevederile din documentatia de atribuire</w:t>
      </w:r>
      <w:r w:rsidR="00D10B9F" w:rsidRPr="00793624">
        <w:rPr>
          <w:rFonts w:ascii="Trebuchet MS" w:eastAsia="Calibri" w:hAnsi="Trebuchet MS"/>
          <w:sz w:val="22"/>
          <w:szCs w:val="22"/>
          <w:lang w:val="fr-FR"/>
        </w:rPr>
        <w:t xml:space="preserve"> (daca este cazul)</w:t>
      </w:r>
      <w:r w:rsidRPr="00793624">
        <w:rPr>
          <w:rFonts w:ascii="Trebuchet MS" w:eastAsia="Calibri" w:hAnsi="Trebuchet MS"/>
          <w:sz w:val="22"/>
          <w:szCs w:val="22"/>
          <w:lang w:val="fr-FR"/>
        </w:rPr>
        <w:t>.</w:t>
      </w:r>
    </w:p>
    <w:p w:rsidR="00045D63" w:rsidRPr="00793624" w:rsidRDefault="00045D63" w:rsidP="00045D63">
      <w:pPr>
        <w:ind w:left="-567" w:right="-716"/>
        <w:jc w:val="both"/>
        <w:rPr>
          <w:rFonts w:ascii="Trebuchet MS" w:eastAsia="Calibri" w:hAnsi="Trebuchet MS"/>
          <w:sz w:val="22"/>
          <w:szCs w:val="22"/>
          <w:lang w:val="it-IT"/>
        </w:rPr>
      </w:pPr>
      <w:r w:rsidRPr="00793624">
        <w:rPr>
          <w:rFonts w:ascii="Trebuchet MS" w:eastAsia="Calibri" w:hAnsi="Trebuchet MS"/>
          <w:sz w:val="22"/>
          <w:szCs w:val="22"/>
          <w:lang w:val="fr-FR"/>
        </w:rPr>
        <w:t xml:space="preserve">    </w:t>
      </w:r>
      <w:r w:rsidRPr="00793624">
        <w:rPr>
          <w:rFonts w:ascii="Trebuchet MS" w:eastAsia="Calibri" w:hAnsi="Trebuchet MS"/>
          <w:sz w:val="22"/>
          <w:szCs w:val="22"/>
          <w:lang w:val="it-IT"/>
        </w:rPr>
        <w:t>7. Întelegem ca nu sunteti obligati sa acceptati oferta cu cel mai scazut pret sau orice alta oferta pe care o puteti primi.</w:t>
      </w:r>
    </w:p>
    <w:p w:rsidR="00045D63" w:rsidRPr="00793624" w:rsidRDefault="00045D63" w:rsidP="00045D63">
      <w:pPr>
        <w:ind w:left="-567" w:right="-716"/>
        <w:jc w:val="both"/>
        <w:rPr>
          <w:rFonts w:ascii="Trebuchet MS" w:eastAsia="Calibri" w:hAnsi="Trebuchet MS"/>
          <w:sz w:val="22"/>
          <w:szCs w:val="22"/>
          <w:lang w:val="ro-RO"/>
        </w:rPr>
      </w:pPr>
      <w:r w:rsidRPr="00793624">
        <w:rPr>
          <w:rFonts w:ascii="Trebuchet MS" w:eastAsia="Calibri" w:hAnsi="Trebuchet MS"/>
          <w:sz w:val="22"/>
          <w:szCs w:val="22"/>
          <w:lang w:val="ro-RO"/>
        </w:rPr>
        <w:t>Data _____/_____/_____</w:t>
      </w:r>
    </w:p>
    <w:p w:rsidR="00045D63" w:rsidRPr="00793624" w:rsidRDefault="00045D63" w:rsidP="00045D63">
      <w:pPr>
        <w:ind w:left="-567" w:right="-716"/>
        <w:jc w:val="both"/>
        <w:rPr>
          <w:rFonts w:ascii="Trebuchet MS" w:eastAsia="Calibri" w:hAnsi="Trebuchet MS"/>
          <w:sz w:val="22"/>
          <w:szCs w:val="22"/>
          <w:lang w:val="ro-RO"/>
        </w:rPr>
      </w:pPr>
      <w:r w:rsidRPr="00793624">
        <w:rPr>
          <w:rFonts w:ascii="Trebuchet MS" w:eastAsia="Calibri" w:hAnsi="Trebuchet MS"/>
          <w:sz w:val="22"/>
          <w:szCs w:val="22"/>
          <w:lang w:val="ro-RO"/>
        </w:rPr>
        <w:t>_____________, in calitate de _____________________, legal autorizat sa semnez</w:t>
      </w:r>
    </w:p>
    <w:p w:rsidR="00045D63" w:rsidRPr="00793624" w:rsidRDefault="00045D63" w:rsidP="00045D63">
      <w:pPr>
        <w:ind w:left="-567" w:right="-716"/>
        <w:jc w:val="both"/>
        <w:rPr>
          <w:rFonts w:ascii="Trebuchet MS" w:eastAsia="Calibri" w:hAnsi="Trebuchet MS"/>
          <w:i/>
          <w:sz w:val="22"/>
          <w:szCs w:val="22"/>
          <w:lang w:val="ro-RO"/>
        </w:rPr>
      </w:pPr>
      <w:r w:rsidRPr="00793624">
        <w:rPr>
          <w:rFonts w:ascii="Trebuchet MS" w:eastAsia="Calibri" w:hAnsi="Trebuchet MS"/>
          <w:i/>
          <w:sz w:val="22"/>
          <w:szCs w:val="22"/>
          <w:lang w:val="ro-RO"/>
        </w:rPr>
        <w:t xml:space="preserve">                        (semnatura)</w:t>
      </w:r>
    </w:p>
    <w:p w:rsidR="00045D63" w:rsidRPr="00793624" w:rsidRDefault="00045D63" w:rsidP="00045D63">
      <w:pPr>
        <w:ind w:left="-567" w:right="-716"/>
        <w:jc w:val="both"/>
        <w:rPr>
          <w:rFonts w:ascii="Trebuchet MS" w:eastAsia="Calibri" w:hAnsi="Trebuchet MS"/>
          <w:sz w:val="22"/>
          <w:szCs w:val="22"/>
          <w:lang w:val="ro-RO"/>
        </w:rPr>
      </w:pPr>
      <w:r w:rsidRPr="00793624">
        <w:rPr>
          <w:rFonts w:ascii="Trebuchet MS" w:eastAsia="Calibri" w:hAnsi="Trebuchet MS"/>
          <w:sz w:val="22"/>
          <w:szCs w:val="22"/>
          <w:lang w:val="ro-RO"/>
        </w:rPr>
        <w:t>oferta pentru si in numele ____________________________________.</w:t>
      </w:r>
    </w:p>
    <w:p w:rsidR="00045D63" w:rsidRPr="00793624" w:rsidRDefault="00045D63" w:rsidP="00045D63">
      <w:pPr>
        <w:ind w:right="-716"/>
        <w:jc w:val="both"/>
        <w:rPr>
          <w:rFonts w:ascii="Trebuchet MS" w:eastAsia="Calibri" w:hAnsi="Trebuchet MS"/>
          <w:i/>
          <w:sz w:val="22"/>
          <w:szCs w:val="22"/>
          <w:lang w:val="ro-RO"/>
        </w:rPr>
      </w:pPr>
      <w:r w:rsidRPr="00793624">
        <w:rPr>
          <w:rFonts w:ascii="Trebuchet MS" w:eastAsia="Calibri" w:hAnsi="Trebuchet MS"/>
          <w:sz w:val="22"/>
          <w:szCs w:val="22"/>
          <w:lang w:val="ro-RO"/>
        </w:rPr>
        <w:t xml:space="preserve">                                                       </w:t>
      </w:r>
      <w:r w:rsidR="00F41FE3" w:rsidRPr="00793624">
        <w:rPr>
          <w:rFonts w:ascii="Trebuchet MS" w:eastAsia="Calibri" w:hAnsi="Trebuchet MS"/>
          <w:i/>
          <w:sz w:val="22"/>
          <w:szCs w:val="22"/>
          <w:lang w:val="ro-RO"/>
        </w:rPr>
        <w:t>(denumirea/numele ofertant</w:t>
      </w:r>
    </w:p>
    <w:p w:rsidR="004E406D" w:rsidRPr="00793624" w:rsidRDefault="004E406D" w:rsidP="00045D63">
      <w:pPr>
        <w:ind w:right="-716"/>
        <w:jc w:val="both"/>
        <w:rPr>
          <w:rFonts w:ascii="Trebuchet MS" w:eastAsia="Calibri" w:hAnsi="Trebuchet MS"/>
          <w:i/>
          <w:sz w:val="22"/>
          <w:szCs w:val="22"/>
          <w:lang w:val="ro-RO"/>
        </w:rPr>
      </w:pPr>
    </w:p>
    <w:p w:rsidR="004E406D" w:rsidRPr="00793624" w:rsidRDefault="004E406D" w:rsidP="00045D63">
      <w:pPr>
        <w:ind w:right="-716"/>
        <w:jc w:val="both"/>
        <w:rPr>
          <w:rFonts w:ascii="Trebuchet MS" w:eastAsia="Calibri" w:hAnsi="Trebuchet MS"/>
          <w:i/>
          <w:sz w:val="22"/>
          <w:szCs w:val="22"/>
          <w:lang w:val="ro-RO"/>
        </w:rPr>
      </w:pPr>
    </w:p>
    <w:p w:rsidR="004E406D" w:rsidRPr="00793624" w:rsidRDefault="004E406D" w:rsidP="00045D63">
      <w:pPr>
        <w:ind w:right="-716"/>
        <w:jc w:val="both"/>
        <w:rPr>
          <w:rFonts w:ascii="Trebuchet MS" w:eastAsia="Calibri" w:hAnsi="Trebuchet MS"/>
          <w:i/>
          <w:sz w:val="22"/>
          <w:szCs w:val="22"/>
          <w:lang w:val="ro-RO"/>
        </w:rPr>
      </w:pPr>
    </w:p>
    <w:p w:rsidR="00E963FD" w:rsidRPr="00793624" w:rsidRDefault="00E963FD" w:rsidP="00045D63">
      <w:pPr>
        <w:ind w:right="-716"/>
        <w:jc w:val="both"/>
        <w:rPr>
          <w:rFonts w:ascii="Trebuchet MS" w:eastAsia="Calibri" w:hAnsi="Trebuchet MS"/>
          <w:i/>
          <w:sz w:val="22"/>
          <w:szCs w:val="22"/>
          <w:lang w:val="ro-RO"/>
        </w:rPr>
      </w:pPr>
    </w:p>
    <w:p w:rsidR="007C069F" w:rsidRPr="00793624" w:rsidRDefault="007C069F" w:rsidP="00045D63">
      <w:pPr>
        <w:ind w:right="-716"/>
        <w:jc w:val="both"/>
        <w:rPr>
          <w:rFonts w:ascii="Trebuchet MS" w:eastAsia="Calibri" w:hAnsi="Trebuchet MS"/>
          <w:i/>
          <w:sz w:val="22"/>
          <w:szCs w:val="22"/>
          <w:lang w:val="ro-RO"/>
        </w:rPr>
      </w:pPr>
    </w:p>
    <w:p w:rsidR="007C069F" w:rsidRPr="00793624" w:rsidRDefault="007C069F" w:rsidP="00045D63">
      <w:pPr>
        <w:ind w:right="-716"/>
        <w:jc w:val="both"/>
        <w:rPr>
          <w:rFonts w:ascii="Trebuchet MS" w:eastAsia="Calibri" w:hAnsi="Trebuchet MS"/>
          <w:i/>
          <w:sz w:val="22"/>
          <w:szCs w:val="22"/>
          <w:lang w:val="ro-RO"/>
        </w:rPr>
      </w:pPr>
    </w:p>
    <w:p w:rsidR="002611AE" w:rsidRPr="00793624" w:rsidRDefault="002611AE" w:rsidP="00045D63">
      <w:pPr>
        <w:ind w:right="-716"/>
        <w:jc w:val="both"/>
        <w:rPr>
          <w:rFonts w:ascii="Trebuchet MS" w:eastAsia="Calibri" w:hAnsi="Trebuchet MS"/>
          <w:i/>
          <w:sz w:val="22"/>
          <w:szCs w:val="22"/>
          <w:lang w:val="ro-RO"/>
        </w:rPr>
      </w:pPr>
    </w:p>
    <w:p w:rsidR="002611AE" w:rsidRPr="00793624" w:rsidRDefault="002611AE" w:rsidP="00045D63">
      <w:pPr>
        <w:ind w:right="-716"/>
        <w:jc w:val="both"/>
        <w:rPr>
          <w:rFonts w:ascii="Trebuchet MS" w:eastAsia="Calibri" w:hAnsi="Trebuchet MS"/>
          <w:i/>
          <w:sz w:val="22"/>
          <w:szCs w:val="22"/>
          <w:lang w:val="ro-RO"/>
        </w:rPr>
      </w:pPr>
    </w:p>
    <w:p w:rsidR="007C069F" w:rsidRPr="00793624" w:rsidRDefault="007C069F" w:rsidP="00045D63">
      <w:pPr>
        <w:ind w:right="-716"/>
        <w:jc w:val="both"/>
        <w:rPr>
          <w:rFonts w:ascii="Trebuchet MS" w:eastAsia="Calibri" w:hAnsi="Trebuchet MS"/>
          <w:i/>
          <w:sz w:val="22"/>
          <w:szCs w:val="22"/>
          <w:lang w:val="ro-RO"/>
        </w:rPr>
      </w:pPr>
    </w:p>
    <w:p w:rsidR="00B00583" w:rsidRPr="00793624" w:rsidRDefault="00B00583" w:rsidP="00B00583">
      <w:pPr>
        <w:jc w:val="right"/>
        <w:rPr>
          <w:rFonts w:ascii="Trebuchet MS" w:hAnsi="Trebuchet MS"/>
          <w:noProof/>
          <w:sz w:val="22"/>
          <w:szCs w:val="22"/>
        </w:rPr>
      </w:pPr>
      <w:r w:rsidRPr="00793624">
        <w:rPr>
          <w:rFonts w:ascii="Trebuchet MS" w:eastAsia="Calibri" w:hAnsi="Trebuchet MS"/>
          <w:sz w:val="22"/>
          <w:szCs w:val="22"/>
          <w:lang w:val="ro-RO"/>
        </w:rPr>
        <w:lastRenderedPageBreak/>
        <w:t>Anexa la Formularul de oferta (</w:t>
      </w:r>
      <w:r w:rsidRPr="00793624">
        <w:rPr>
          <w:rFonts w:ascii="Trebuchet MS" w:hAnsi="Trebuchet MS"/>
          <w:noProof/>
          <w:sz w:val="22"/>
          <w:szCs w:val="22"/>
        </w:rPr>
        <w:t>FORMULARUL nr.4)</w:t>
      </w:r>
    </w:p>
    <w:p w:rsidR="00B00583" w:rsidRPr="00793624" w:rsidRDefault="00B00583" w:rsidP="00B00583">
      <w:pPr>
        <w:jc w:val="both"/>
        <w:rPr>
          <w:rFonts w:ascii="Trebuchet MS" w:eastAsia="Calibri" w:hAnsi="Trebuchet MS"/>
          <w:b/>
          <w:sz w:val="22"/>
          <w:szCs w:val="22"/>
          <w:lang w:val="ro-RO"/>
        </w:rPr>
      </w:pPr>
    </w:p>
    <w:p w:rsidR="00B00583" w:rsidRPr="00793624" w:rsidRDefault="00B00583" w:rsidP="00B00583">
      <w:pPr>
        <w:jc w:val="both"/>
        <w:rPr>
          <w:rFonts w:ascii="Trebuchet MS" w:eastAsia="Calibri" w:hAnsi="Trebuchet MS"/>
          <w:sz w:val="22"/>
          <w:szCs w:val="22"/>
          <w:lang w:val="ro-RO"/>
        </w:rPr>
      </w:pPr>
      <w:r w:rsidRPr="00793624">
        <w:rPr>
          <w:rFonts w:ascii="Trebuchet MS" w:eastAsia="Calibri" w:hAnsi="Trebuchet MS"/>
          <w:sz w:val="22"/>
          <w:szCs w:val="22"/>
          <w:lang w:val="ro-RO"/>
        </w:rPr>
        <w:t>OPERATOR ECONOMIC</w:t>
      </w:r>
    </w:p>
    <w:p w:rsidR="00B00583" w:rsidRPr="00793624" w:rsidRDefault="00B00583" w:rsidP="00B00583">
      <w:pPr>
        <w:jc w:val="both"/>
        <w:rPr>
          <w:rFonts w:ascii="Trebuchet MS" w:eastAsia="Calibri" w:hAnsi="Trebuchet MS"/>
          <w:sz w:val="22"/>
          <w:szCs w:val="22"/>
          <w:lang w:val="ro-RO"/>
        </w:rPr>
      </w:pPr>
      <w:r w:rsidRPr="00793624">
        <w:rPr>
          <w:rFonts w:ascii="Trebuchet MS" w:eastAsia="Calibri" w:hAnsi="Trebuchet MS"/>
          <w:sz w:val="22"/>
          <w:szCs w:val="22"/>
          <w:lang w:val="ro-RO"/>
        </w:rPr>
        <w:t>_____________________</w:t>
      </w:r>
    </w:p>
    <w:p w:rsidR="00B00583" w:rsidRPr="00793624" w:rsidRDefault="00B00583" w:rsidP="00B00583">
      <w:pPr>
        <w:jc w:val="both"/>
        <w:rPr>
          <w:rFonts w:ascii="Trebuchet MS" w:eastAsia="Calibri" w:hAnsi="Trebuchet MS"/>
          <w:sz w:val="22"/>
          <w:szCs w:val="22"/>
          <w:lang w:val="ro-RO"/>
        </w:rPr>
      </w:pPr>
      <w:r w:rsidRPr="00793624">
        <w:rPr>
          <w:rFonts w:ascii="Trebuchet MS" w:eastAsia="Calibri" w:hAnsi="Trebuchet MS"/>
          <w:sz w:val="22"/>
          <w:szCs w:val="22"/>
          <w:lang w:val="ro-RO"/>
        </w:rPr>
        <w:t>(denumirea/numele)</w:t>
      </w:r>
    </w:p>
    <w:p w:rsidR="00B00583" w:rsidRPr="00793624" w:rsidRDefault="00B00583" w:rsidP="00B00583">
      <w:pPr>
        <w:spacing w:before="120" w:line="276" w:lineRule="auto"/>
        <w:ind w:left="1440"/>
        <w:jc w:val="center"/>
        <w:rPr>
          <w:rFonts w:ascii="Trebuchet MS" w:hAnsi="Trebuchet MS"/>
          <w:b/>
          <w:sz w:val="22"/>
          <w:szCs w:val="22"/>
        </w:rPr>
      </w:pPr>
      <w:r w:rsidRPr="00793624">
        <w:rPr>
          <w:rFonts w:ascii="Trebuchet MS" w:hAnsi="Trebuchet MS"/>
          <w:b/>
          <w:sz w:val="22"/>
          <w:szCs w:val="22"/>
        </w:rPr>
        <w:t>Propunerea financiară detaliata</w:t>
      </w:r>
    </w:p>
    <w:p w:rsidR="00AA0905" w:rsidRPr="00793624" w:rsidRDefault="00AA0905" w:rsidP="00B00583">
      <w:pPr>
        <w:spacing w:before="120" w:line="276" w:lineRule="auto"/>
        <w:ind w:left="1440"/>
        <w:jc w:val="center"/>
        <w:rPr>
          <w:rFonts w:ascii="Trebuchet MS" w:hAnsi="Trebuchet MS"/>
          <w:b/>
          <w:sz w:val="22"/>
          <w:szCs w:val="22"/>
        </w:rPr>
      </w:pPr>
    </w:p>
    <w:p w:rsidR="00AA0905" w:rsidRPr="00793624" w:rsidRDefault="00AA0905" w:rsidP="00B00583">
      <w:pPr>
        <w:spacing w:before="120" w:line="276" w:lineRule="auto"/>
        <w:ind w:left="1440"/>
        <w:jc w:val="center"/>
        <w:rPr>
          <w:rFonts w:ascii="Trebuchet MS" w:hAnsi="Trebuchet MS"/>
          <w:b/>
          <w:sz w:val="22"/>
          <w:szCs w:val="22"/>
        </w:rPr>
      </w:pPr>
    </w:p>
    <w:p w:rsidR="00AA0905" w:rsidRPr="00793624" w:rsidRDefault="00AA0905" w:rsidP="00B00583">
      <w:pPr>
        <w:spacing w:before="120" w:line="276" w:lineRule="auto"/>
        <w:ind w:left="1440"/>
        <w:jc w:val="center"/>
        <w:rPr>
          <w:rFonts w:ascii="Trebuchet MS" w:hAnsi="Trebuchet MS"/>
          <w:b/>
          <w:sz w:val="22"/>
          <w:szCs w:val="22"/>
        </w:rPr>
      </w:pPr>
    </w:p>
    <w:tbl>
      <w:tblPr>
        <w:tblW w:w="10072" w:type="dxa"/>
        <w:tblInd w:w="6" w:type="dxa"/>
        <w:tblLayout w:type="fixed"/>
        <w:tblLook w:val="04A0" w:firstRow="1" w:lastRow="0" w:firstColumn="1" w:lastColumn="0" w:noHBand="0" w:noVBand="1"/>
      </w:tblPr>
      <w:tblGrid>
        <w:gridCol w:w="665"/>
        <w:gridCol w:w="672"/>
        <w:gridCol w:w="4031"/>
        <w:gridCol w:w="1479"/>
        <w:gridCol w:w="1746"/>
        <w:gridCol w:w="1479"/>
      </w:tblGrid>
      <w:tr w:rsidR="002611AE" w:rsidRPr="00793624" w:rsidTr="00C02661">
        <w:trPr>
          <w:trHeight w:val="586"/>
        </w:trPr>
        <w:tc>
          <w:tcPr>
            <w:tcW w:w="665" w:type="dxa"/>
            <w:tcBorders>
              <w:top w:val="nil"/>
              <w:left w:val="nil"/>
              <w:bottom w:val="nil"/>
              <w:right w:val="nil"/>
            </w:tcBorders>
            <w:shd w:val="clear" w:color="auto" w:fill="auto"/>
            <w:noWrap/>
            <w:vAlign w:val="bottom"/>
            <w:hideMark/>
          </w:tcPr>
          <w:p w:rsidR="002611AE" w:rsidRPr="00793624" w:rsidRDefault="002611AE" w:rsidP="00C02661">
            <w:pPr>
              <w:rPr>
                <w:rFonts w:ascii="Trebuchet MS" w:hAnsi="Trebuchet MS"/>
                <w:sz w:val="22"/>
                <w:szCs w:val="22"/>
                <w:lang w:val="ro-RO" w:eastAsia="ro-RO"/>
              </w:rPr>
            </w:pPr>
          </w:p>
        </w:tc>
        <w:tc>
          <w:tcPr>
            <w:tcW w:w="672" w:type="dxa"/>
            <w:tcBorders>
              <w:top w:val="single" w:sz="8" w:space="0" w:color="auto"/>
              <w:left w:val="single" w:sz="8" w:space="0" w:color="auto"/>
              <w:bottom w:val="single" w:sz="8" w:space="0" w:color="auto"/>
              <w:right w:val="single" w:sz="8" w:space="0" w:color="auto"/>
            </w:tcBorders>
            <w:shd w:val="clear" w:color="000000" w:fill="EEECE1"/>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Nr. crt.</w:t>
            </w:r>
          </w:p>
        </w:tc>
        <w:tc>
          <w:tcPr>
            <w:tcW w:w="4031" w:type="dxa"/>
            <w:tcBorders>
              <w:top w:val="single" w:sz="8" w:space="0" w:color="auto"/>
              <w:left w:val="nil"/>
              <w:bottom w:val="single" w:sz="8" w:space="0" w:color="auto"/>
              <w:right w:val="single" w:sz="4" w:space="0" w:color="auto"/>
            </w:tcBorders>
            <w:shd w:val="clear" w:color="000000" w:fill="EEECE1"/>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categorii de servicii / bunuri ce</w:t>
            </w:r>
            <w:r w:rsidRPr="00793624">
              <w:rPr>
                <w:rFonts w:ascii="Trebuchet MS" w:hAnsi="Trebuchet MS"/>
                <w:b/>
                <w:bCs/>
                <w:sz w:val="22"/>
                <w:szCs w:val="22"/>
                <w:u w:val="single"/>
                <w:lang w:val="ro-RO" w:eastAsia="ro-RO"/>
              </w:rPr>
              <w:t xml:space="preserve"> se pot</w:t>
            </w:r>
            <w:r w:rsidRPr="00793624">
              <w:rPr>
                <w:rFonts w:ascii="Trebuchet MS" w:hAnsi="Trebuchet MS"/>
                <w:b/>
                <w:bCs/>
                <w:sz w:val="22"/>
                <w:szCs w:val="22"/>
                <w:lang w:val="ro-RO" w:eastAsia="ro-RO"/>
              </w:rPr>
              <w:t xml:space="preserve"> solicita în cadrul unui eveniment</w:t>
            </w:r>
          </w:p>
        </w:tc>
        <w:tc>
          <w:tcPr>
            <w:tcW w:w="1479" w:type="dxa"/>
            <w:tcBorders>
              <w:top w:val="single" w:sz="8" w:space="0" w:color="auto"/>
              <w:left w:val="nil"/>
              <w:bottom w:val="single" w:sz="8" w:space="0" w:color="auto"/>
              <w:right w:val="nil"/>
            </w:tcBorders>
            <w:shd w:val="clear" w:color="000000" w:fill="EEECE1"/>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Cantitate maxima/UM</w:t>
            </w:r>
          </w:p>
        </w:tc>
        <w:tc>
          <w:tcPr>
            <w:tcW w:w="1746" w:type="dxa"/>
            <w:tcBorders>
              <w:top w:val="single" w:sz="8" w:space="0" w:color="auto"/>
              <w:left w:val="nil"/>
              <w:bottom w:val="single" w:sz="8" w:space="0" w:color="auto"/>
              <w:right w:val="single" w:sz="4" w:space="0" w:color="auto"/>
            </w:tcBorders>
            <w:shd w:val="clear" w:color="000000" w:fill="EEECE1"/>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Pret unitar (lei fără TVA)</w:t>
            </w:r>
          </w:p>
        </w:tc>
        <w:tc>
          <w:tcPr>
            <w:tcW w:w="1479" w:type="dxa"/>
            <w:tcBorders>
              <w:top w:val="single" w:sz="8" w:space="0" w:color="auto"/>
              <w:left w:val="nil"/>
              <w:bottom w:val="single" w:sz="8" w:space="0" w:color="auto"/>
              <w:right w:val="single" w:sz="4" w:space="0" w:color="auto"/>
            </w:tcBorders>
            <w:shd w:val="clear" w:color="000000" w:fill="EEECE1"/>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Pret total (lei fără TVA)</w:t>
            </w:r>
          </w:p>
        </w:tc>
      </w:tr>
      <w:tr w:rsidR="002611AE" w:rsidRPr="00793624" w:rsidTr="00C02661">
        <w:trPr>
          <w:gridAfter w:val="2"/>
          <w:wAfter w:w="3225" w:type="dxa"/>
          <w:trHeight w:val="235"/>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b/>
                <w:bCs/>
                <w:sz w:val="22"/>
                <w:szCs w:val="22"/>
                <w:lang w:val="ro-RO" w:eastAsia="ro-RO"/>
              </w:rPr>
            </w:pPr>
          </w:p>
        </w:tc>
        <w:tc>
          <w:tcPr>
            <w:tcW w:w="67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8" w:space="0" w:color="auto"/>
              <w:right w:val="single" w:sz="4"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8" w:space="0" w:color="auto"/>
              <w:right w:val="single" w:sz="4"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w:t>
            </w:r>
          </w:p>
        </w:tc>
      </w:tr>
      <w:tr w:rsidR="002611AE" w:rsidRPr="00793624" w:rsidTr="00C02661">
        <w:trPr>
          <w:trHeight w:val="299"/>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linia</w:t>
            </w:r>
          </w:p>
        </w:tc>
        <w:tc>
          <w:tcPr>
            <w:tcW w:w="672" w:type="dxa"/>
            <w:tcBorders>
              <w:top w:val="nil"/>
              <w:left w:val="single" w:sz="8" w:space="0" w:color="auto"/>
              <w:bottom w:val="single" w:sz="8" w:space="0" w:color="auto"/>
              <w:right w:val="single" w:sz="8" w:space="0" w:color="auto"/>
            </w:tcBorders>
            <w:shd w:val="clear" w:color="000000" w:fill="FFC000"/>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w:t>
            </w:r>
          </w:p>
        </w:tc>
        <w:tc>
          <w:tcPr>
            <w:tcW w:w="4031" w:type="dxa"/>
            <w:tcBorders>
              <w:top w:val="nil"/>
              <w:left w:val="nil"/>
              <w:bottom w:val="single" w:sz="8" w:space="0" w:color="auto"/>
              <w:right w:val="single" w:sz="4" w:space="0" w:color="auto"/>
            </w:tcBorders>
            <w:shd w:val="clear" w:color="000000" w:fill="FFC000"/>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servicii catering</w:t>
            </w:r>
          </w:p>
        </w:tc>
        <w:tc>
          <w:tcPr>
            <w:tcW w:w="1479" w:type="dxa"/>
            <w:tcBorders>
              <w:top w:val="nil"/>
              <w:left w:val="nil"/>
              <w:bottom w:val="single" w:sz="8" w:space="0" w:color="auto"/>
              <w:right w:val="nil"/>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746" w:type="dxa"/>
            <w:tcBorders>
              <w:top w:val="nil"/>
              <w:left w:val="nil"/>
              <w:bottom w:val="single" w:sz="8" w:space="0" w:color="auto"/>
              <w:right w:val="single" w:sz="4" w:space="0" w:color="auto"/>
            </w:tcBorders>
            <w:shd w:val="clear" w:color="000000" w:fill="FFC000"/>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nil"/>
              <w:left w:val="nil"/>
              <w:bottom w:val="single" w:sz="8" w:space="0" w:color="auto"/>
              <w:right w:val="single" w:sz="4" w:space="0" w:color="auto"/>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r>
      <w:tr w:rsidR="002611AE" w:rsidRPr="00793624" w:rsidTr="00C02661">
        <w:trPr>
          <w:trHeight w:val="296"/>
        </w:trPr>
        <w:tc>
          <w:tcPr>
            <w:tcW w:w="665" w:type="dxa"/>
            <w:tcBorders>
              <w:top w:val="nil"/>
              <w:left w:val="nil"/>
              <w:bottom w:val="nil"/>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p>
        </w:tc>
        <w:tc>
          <w:tcPr>
            <w:tcW w:w="672"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8" w:space="0" w:color="auto"/>
              <w:right w:val="nil"/>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w:t>
            </w:r>
          </w:p>
        </w:tc>
        <w:tc>
          <w:tcPr>
            <w:tcW w:w="1746"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persoană </w:t>
            </w:r>
          </w:p>
        </w:tc>
        <w:tc>
          <w:tcPr>
            <w:tcW w:w="1479" w:type="dxa"/>
            <w:tcBorders>
              <w:top w:val="nil"/>
              <w:left w:val="single" w:sz="8" w:space="0" w:color="auto"/>
              <w:bottom w:val="single" w:sz="8"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287"/>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4031" w:type="dxa"/>
            <w:tcBorders>
              <w:top w:val="nil"/>
              <w:left w:val="nil"/>
              <w:bottom w:val="single" w:sz="4" w:space="0" w:color="auto"/>
              <w:right w:val="nil"/>
            </w:tcBorders>
            <w:shd w:val="clear" w:color="auto" w:fill="auto"/>
            <w:noWrap/>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catering cafea de intampinare</w:t>
            </w:r>
          </w:p>
        </w:tc>
        <w:tc>
          <w:tcPr>
            <w:tcW w:w="1479" w:type="dxa"/>
            <w:tcBorders>
              <w:top w:val="nil"/>
              <w:left w:val="single" w:sz="8" w:space="0" w:color="auto"/>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single" w:sz="8" w:space="0" w:color="auto"/>
              <w:bottom w:val="single" w:sz="4"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 </w:t>
            </w:r>
          </w:p>
        </w:tc>
        <w:tc>
          <w:tcPr>
            <w:tcW w:w="1479" w:type="dxa"/>
            <w:tcBorders>
              <w:top w:val="nil"/>
              <w:left w:val="single" w:sz="8" w:space="0" w:color="auto"/>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w:t>
            </w:r>
          </w:p>
        </w:tc>
      </w:tr>
      <w:tr w:rsidR="002611AE" w:rsidRPr="00793624" w:rsidTr="00C02661">
        <w:trPr>
          <w:trHeight w:val="287"/>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2</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1.2.</w:t>
            </w:r>
          </w:p>
        </w:tc>
        <w:tc>
          <w:tcPr>
            <w:tcW w:w="4031" w:type="dxa"/>
            <w:tcBorders>
              <w:top w:val="nil"/>
              <w:left w:val="nil"/>
              <w:bottom w:val="single" w:sz="4" w:space="0" w:color="auto"/>
              <w:right w:val="nil"/>
            </w:tcBorders>
            <w:shd w:val="clear" w:color="auto" w:fill="auto"/>
            <w:noWrap/>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catering pauza de cafea</w:t>
            </w:r>
          </w:p>
        </w:tc>
        <w:tc>
          <w:tcPr>
            <w:tcW w:w="1479" w:type="dxa"/>
            <w:tcBorders>
              <w:top w:val="nil"/>
              <w:left w:val="single" w:sz="8" w:space="0" w:color="auto"/>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single" w:sz="8" w:space="0" w:color="auto"/>
              <w:bottom w:val="single" w:sz="4"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PU2 </w:t>
            </w:r>
          </w:p>
        </w:tc>
        <w:tc>
          <w:tcPr>
            <w:tcW w:w="1479" w:type="dxa"/>
            <w:tcBorders>
              <w:top w:val="nil"/>
              <w:left w:val="single" w:sz="8" w:space="0" w:color="auto"/>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PT2</w:t>
            </w:r>
          </w:p>
        </w:tc>
      </w:tr>
      <w:tr w:rsidR="002611AE" w:rsidRPr="00793624" w:rsidTr="00C02661">
        <w:trPr>
          <w:trHeight w:val="287"/>
        </w:trPr>
        <w:tc>
          <w:tcPr>
            <w:tcW w:w="665" w:type="dxa"/>
            <w:tcBorders>
              <w:top w:val="nil"/>
              <w:left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1.3.</w:t>
            </w:r>
          </w:p>
        </w:tc>
        <w:tc>
          <w:tcPr>
            <w:tcW w:w="4031" w:type="dxa"/>
            <w:tcBorders>
              <w:top w:val="nil"/>
              <w:left w:val="nil"/>
              <w:bottom w:val="single" w:sz="4" w:space="0" w:color="auto"/>
              <w:right w:val="nil"/>
            </w:tcBorders>
            <w:shd w:val="clear" w:color="auto" w:fill="auto"/>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pranz </w:t>
            </w:r>
          </w:p>
        </w:tc>
        <w:tc>
          <w:tcPr>
            <w:tcW w:w="1479" w:type="dxa"/>
            <w:tcBorders>
              <w:top w:val="nil"/>
              <w:left w:val="single" w:sz="8" w:space="0" w:color="auto"/>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single" w:sz="8" w:space="0" w:color="auto"/>
              <w:bottom w:val="single" w:sz="4"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PU3 </w:t>
            </w:r>
          </w:p>
        </w:tc>
        <w:tc>
          <w:tcPr>
            <w:tcW w:w="1479" w:type="dxa"/>
            <w:tcBorders>
              <w:top w:val="nil"/>
              <w:left w:val="single" w:sz="8" w:space="0" w:color="auto"/>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PT3</w:t>
            </w:r>
          </w:p>
        </w:tc>
      </w:tr>
      <w:tr w:rsidR="002611AE" w:rsidRPr="00793624" w:rsidTr="00C02661">
        <w:trPr>
          <w:trHeight w:val="319"/>
        </w:trPr>
        <w:tc>
          <w:tcPr>
            <w:tcW w:w="665" w:type="dxa"/>
            <w:tcBorders>
              <w:left w:val="nil"/>
              <w:bottom w:val="nil"/>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p>
        </w:tc>
        <w:tc>
          <w:tcPr>
            <w:tcW w:w="672" w:type="dxa"/>
            <w:tcBorders>
              <w:top w:val="single" w:sz="4" w:space="0" w:color="auto"/>
              <w:left w:val="single" w:sz="8" w:space="0" w:color="auto"/>
              <w:bottom w:val="single" w:sz="8" w:space="0" w:color="auto"/>
              <w:right w:val="single" w:sz="8" w:space="0" w:color="auto"/>
            </w:tcBorders>
            <w:shd w:val="clear" w:color="000000" w:fill="FFC000"/>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2</w:t>
            </w:r>
          </w:p>
        </w:tc>
        <w:tc>
          <w:tcPr>
            <w:tcW w:w="4031" w:type="dxa"/>
            <w:tcBorders>
              <w:top w:val="single" w:sz="4" w:space="0" w:color="auto"/>
              <w:left w:val="nil"/>
              <w:bottom w:val="single" w:sz="8" w:space="0" w:color="auto"/>
              <w:right w:val="single" w:sz="4" w:space="0" w:color="auto"/>
            </w:tcBorders>
            <w:shd w:val="clear" w:color="000000" w:fill="FFC000"/>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servicii de interpretariat si echip de traducere </w:t>
            </w:r>
          </w:p>
        </w:tc>
        <w:tc>
          <w:tcPr>
            <w:tcW w:w="1479" w:type="dxa"/>
            <w:tcBorders>
              <w:top w:val="single" w:sz="4" w:space="0" w:color="auto"/>
              <w:left w:val="nil"/>
              <w:bottom w:val="single" w:sz="8" w:space="0" w:color="auto"/>
              <w:right w:val="nil"/>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8" w:space="0" w:color="auto"/>
              <w:right w:val="single" w:sz="4" w:space="0" w:color="auto"/>
            </w:tcBorders>
            <w:shd w:val="clear" w:color="000000" w:fill="FFC000"/>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single" w:sz="4" w:space="0" w:color="auto"/>
              <w:left w:val="nil"/>
              <w:bottom w:val="single" w:sz="8" w:space="0" w:color="auto"/>
              <w:right w:val="single" w:sz="4" w:space="0" w:color="auto"/>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143"/>
        </w:trPr>
        <w:tc>
          <w:tcPr>
            <w:tcW w:w="665" w:type="dxa"/>
            <w:tcBorders>
              <w:top w:val="nil"/>
              <w:left w:val="nil"/>
              <w:bottom w:val="nil"/>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p>
        </w:tc>
        <w:tc>
          <w:tcPr>
            <w:tcW w:w="672"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4" w:space="0" w:color="auto"/>
              <w:right w:val="nil"/>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nil"/>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eveniment</w:t>
            </w:r>
          </w:p>
        </w:tc>
        <w:tc>
          <w:tcPr>
            <w:tcW w:w="1479" w:type="dxa"/>
            <w:tcBorders>
              <w:top w:val="nil"/>
              <w:left w:val="nil"/>
              <w:bottom w:val="single" w:sz="4"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299"/>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2.1.</w:t>
            </w:r>
          </w:p>
        </w:tc>
        <w:tc>
          <w:tcPr>
            <w:tcW w:w="4031" w:type="dxa"/>
            <w:tcBorders>
              <w:top w:val="nil"/>
              <w:left w:val="nil"/>
              <w:bottom w:val="single" w:sz="8"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servicii de interpretariat</w:t>
            </w:r>
          </w:p>
        </w:tc>
        <w:tc>
          <w:tcPr>
            <w:tcW w:w="1479" w:type="dxa"/>
            <w:tcBorders>
              <w:top w:val="nil"/>
              <w:left w:val="nil"/>
              <w:bottom w:val="single" w:sz="8"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nil"/>
              <w:bottom w:val="single" w:sz="8"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PU4</w:t>
            </w:r>
          </w:p>
        </w:tc>
        <w:tc>
          <w:tcPr>
            <w:tcW w:w="1479" w:type="dxa"/>
            <w:tcBorders>
              <w:top w:val="nil"/>
              <w:left w:val="nil"/>
              <w:bottom w:val="single" w:sz="8"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PT4</w:t>
            </w:r>
          </w:p>
        </w:tc>
      </w:tr>
      <w:tr w:rsidR="002611AE" w:rsidRPr="00793624" w:rsidTr="00C02661">
        <w:trPr>
          <w:trHeight w:val="326"/>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sz w:val="22"/>
                <w:szCs w:val="22"/>
                <w:lang w:val="ro-RO" w:eastAsia="ro-RO"/>
              </w:rPr>
            </w:pPr>
          </w:p>
        </w:tc>
        <w:tc>
          <w:tcPr>
            <w:tcW w:w="672"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4" w:space="0" w:color="auto"/>
              <w:right w:val="nil"/>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nil"/>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unitareveniment </w:t>
            </w:r>
          </w:p>
        </w:tc>
        <w:tc>
          <w:tcPr>
            <w:tcW w:w="1479" w:type="dxa"/>
            <w:tcBorders>
              <w:top w:val="nil"/>
              <w:left w:val="nil"/>
              <w:bottom w:val="single" w:sz="4"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347"/>
        </w:trPr>
        <w:tc>
          <w:tcPr>
            <w:tcW w:w="665" w:type="dxa"/>
            <w:tcBorders>
              <w:top w:val="nil"/>
              <w:left w:val="nil"/>
              <w:bottom w:val="nil"/>
              <w:right w:val="single" w:sz="4" w:space="0" w:color="auto"/>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5</w:t>
            </w:r>
          </w:p>
        </w:tc>
        <w:tc>
          <w:tcPr>
            <w:tcW w:w="67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2.2.</w:t>
            </w:r>
          </w:p>
        </w:tc>
        <w:tc>
          <w:tcPr>
            <w:tcW w:w="4031" w:type="dxa"/>
            <w:tcBorders>
              <w:top w:val="single" w:sz="4" w:space="0" w:color="auto"/>
              <w:left w:val="nil"/>
              <w:bottom w:val="single" w:sz="4" w:space="0" w:color="auto"/>
              <w:right w:val="single" w:sz="8" w:space="0" w:color="auto"/>
            </w:tcBorders>
            <w:shd w:val="clear" w:color="auto" w:fill="auto"/>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inchiriere cabina si instalatie de traducere</w:t>
            </w:r>
          </w:p>
        </w:tc>
        <w:tc>
          <w:tcPr>
            <w:tcW w:w="1479" w:type="dxa"/>
            <w:tcBorders>
              <w:top w:val="single" w:sz="4" w:space="0" w:color="auto"/>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single" w:sz="4" w:space="0" w:color="auto"/>
              <w:left w:val="nil"/>
              <w:bottom w:val="single" w:sz="4"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PU5 </w:t>
            </w:r>
          </w:p>
        </w:tc>
        <w:tc>
          <w:tcPr>
            <w:tcW w:w="1479" w:type="dxa"/>
            <w:tcBorders>
              <w:top w:val="single" w:sz="4" w:space="0" w:color="auto"/>
              <w:left w:val="nil"/>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PT5</w:t>
            </w:r>
          </w:p>
        </w:tc>
      </w:tr>
      <w:tr w:rsidR="002611AE" w:rsidRPr="00793624" w:rsidTr="00C02661">
        <w:trPr>
          <w:trHeight w:val="339"/>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sz w:val="22"/>
                <w:szCs w:val="22"/>
                <w:lang w:val="ro-RO" w:eastAsia="ro-RO"/>
              </w:rPr>
            </w:pPr>
          </w:p>
        </w:tc>
        <w:tc>
          <w:tcPr>
            <w:tcW w:w="672" w:type="dxa"/>
            <w:tcBorders>
              <w:top w:val="single" w:sz="4" w:space="0" w:color="auto"/>
              <w:left w:val="single" w:sz="8" w:space="0" w:color="auto"/>
              <w:bottom w:val="nil"/>
              <w:right w:val="nil"/>
            </w:tcBorders>
            <w:shd w:val="clear" w:color="000000" w:fill="FFC000"/>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4031" w:type="dxa"/>
            <w:tcBorders>
              <w:top w:val="single" w:sz="4" w:space="0" w:color="auto"/>
              <w:left w:val="single" w:sz="8" w:space="0" w:color="auto"/>
              <w:bottom w:val="nil"/>
              <w:right w:val="single" w:sz="8" w:space="0" w:color="auto"/>
            </w:tcBorders>
            <w:shd w:val="clear" w:color="000000" w:fill="FFC000"/>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amenajare sala si personal tehnic</w:t>
            </w:r>
          </w:p>
        </w:tc>
        <w:tc>
          <w:tcPr>
            <w:tcW w:w="1479" w:type="dxa"/>
            <w:tcBorders>
              <w:top w:val="single" w:sz="4" w:space="0" w:color="auto"/>
              <w:left w:val="nil"/>
              <w:bottom w:val="nil"/>
              <w:right w:val="nil"/>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single" w:sz="4" w:space="0" w:color="auto"/>
              <w:left w:val="nil"/>
              <w:bottom w:val="nil"/>
              <w:right w:val="single" w:sz="4" w:space="0" w:color="auto"/>
            </w:tcBorders>
            <w:shd w:val="clear" w:color="000000" w:fill="FFC000"/>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single" w:sz="4" w:space="0" w:color="auto"/>
              <w:left w:val="nil"/>
              <w:bottom w:val="nil"/>
              <w:right w:val="single" w:sz="4" w:space="0" w:color="auto"/>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586"/>
        </w:trPr>
        <w:tc>
          <w:tcPr>
            <w:tcW w:w="665" w:type="dxa"/>
            <w:tcBorders>
              <w:top w:val="nil"/>
              <w:left w:val="nil"/>
              <w:bottom w:val="nil"/>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p>
        </w:tc>
        <w:tc>
          <w:tcPr>
            <w:tcW w:w="672"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 total servicii menţionate</w:t>
            </w:r>
          </w:p>
          <w:p w:rsidR="002611AE" w:rsidRPr="00793624" w:rsidRDefault="002611AE" w:rsidP="00C02661">
            <w:pPr>
              <w:jc w:val="center"/>
              <w:rPr>
                <w:rFonts w:ascii="Trebuchet MS" w:hAnsi="Trebuchet MS"/>
                <w:b/>
                <w:bCs/>
                <w:sz w:val="22"/>
                <w:szCs w:val="22"/>
                <w:lang w:val="ro-RO" w:eastAsia="ro-RO"/>
              </w:rPr>
            </w:pPr>
          </w:p>
        </w:tc>
        <w:tc>
          <w:tcPr>
            <w:tcW w:w="1479" w:type="dxa"/>
            <w:tcBorders>
              <w:top w:val="single" w:sz="8" w:space="0" w:color="auto"/>
              <w:left w:val="nil"/>
              <w:bottom w:val="single" w:sz="4" w:space="0" w:color="auto"/>
              <w:right w:val="nil"/>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C = Preţ unitar /eveniment  (B) </w:t>
            </w:r>
          </w:p>
        </w:tc>
        <w:tc>
          <w:tcPr>
            <w:tcW w:w="1479"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1763"/>
        </w:trPr>
        <w:tc>
          <w:tcPr>
            <w:tcW w:w="665" w:type="dxa"/>
            <w:tcBorders>
              <w:top w:val="nil"/>
              <w:left w:val="nil"/>
              <w:bottom w:val="nil"/>
              <w:right w:val="nil"/>
            </w:tcBorders>
            <w:shd w:val="clear" w:color="auto" w:fill="auto"/>
            <w:vAlign w:val="bottom"/>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6</w:t>
            </w:r>
          </w:p>
        </w:tc>
        <w:tc>
          <w:tcPr>
            <w:tcW w:w="672" w:type="dxa"/>
            <w:tcBorders>
              <w:top w:val="nil"/>
              <w:left w:val="single" w:sz="8" w:space="0" w:color="auto"/>
              <w:bottom w:val="single" w:sz="4" w:space="0" w:color="auto"/>
              <w:right w:val="single" w:sz="8" w:space="0" w:color="auto"/>
            </w:tcBorders>
            <w:shd w:val="clear" w:color="auto" w:fill="auto"/>
            <w:noWrap/>
            <w:vAlign w:val="bottom"/>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3.1</w:t>
            </w:r>
          </w:p>
        </w:tc>
        <w:tc>
          <w:tcPr>
            <w:tcW w:w="4031" w:type="dxa"/>
            <w:tcBorders>
              <w:top w:val="nil"/>
              <w:left w:val="nil"/>
              <w:bottom w:val="single" w:sz="4" w:space="0" w:color="auto"/>
              <w:right w:val="single" w:sz="8" w:space="0" w:color="auto"/>
            </w:tcBorders>
            <w:shd w:val="clear" w:color="auto" w:fill="auto"/>
            <w:vAlign w:val="bottom"/>
          </w:tcPr>
          <w:p w:rsidR="002611AE" w:rsidRPr="00793624" w:rsidRDefault="002611AE" w:rsidP="00C02661">
            <w:pPr>
              <w:jc w:val="both"/>
              <w:rPr>
                <w:rFonts w:ascii="Trebuchet MS" w:hAnsi="Trebuchet MS"/>
                <w:sz w:val="22"/>
                <w:szCs w:val="22"/>
                <w:lang w:val="ro-RO" w:eastAsia="ro-RO"/>
              </w:rPr>
            </w:pPr>
            <w:r w:rsidRPr="00793624">
              <w:rPr>
                <w:rFonts w:ascii="Trebuchet MS" w:hAnsi="Trebuchet MS"/>
                <w:sz w:val="22"/>
                <w:szCs w:val="22"/>
                <w:lang w:val="ro-RO" w:eastAsia="ro-RO"/>
              </w:rPr>
              <w:t>amenajare sală, realizare bază de date persoane participante, dotarea salii cu microfoane fixe/mobile , laptop şi telecomandă, videoproiector, ecran de proiecție si laser pointer; transport echipamente etc. (Pentru sala de capacitate: 300 participanti)</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1746" w:type="dxa"/>
            <w:tcBorders>
              <w:top w:val="nil"/>
              <w:left w:val="nil"/>
              <w:bottom w:val="single" w:sz="4" w:space="0" w:color="auto"/>
              <w:right w:val="single" w:sz="8" w:space="0" w:color="auto"/>
            </w:tcBorders>
            <w:shd w:val="clear" w:color="auto" w:fill="auto"/>
            <w:noWrap/>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PU6</w:t>
            </w:r>
          </w:p>
        </w:tc>
        <w:tc>
          <w:tcPr>
            <w:tcW w:w="1479" w:type="dxa"/>
            <w:tcBorders>
              <w:top w:val="nil"/>
              <w:left w:val="nil"/>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PT6</w:t>
            </w:r>
          </w:p>
        </w:tc>
      </w:tr>
      <w:tr w:rsidR="002611AE" w:rsidRPr="00793624" w:rsidTr="00C02661">
        <w:trPr>
          <w:trHeight w:val="1763"/>
        </w:trPr>
        <w:tc>
          <w:tcPr>
            <w:tcW w:w="665" w:type="dxa"/>
            <w:tcBorders>
              <w:top w:val="nil"/>
              <w:left w:val="nil"/>
              <w:bottom w:val="nil"/>
              <w:right w:val="nil"/>
            </w:tcBorders>
            <w:shd w:val="clear" w:color="auto" w:fill="auto"/>
            <w:vAlign w:val="bottom"/>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7</w:t>
            </w:r>
          </w:p>
        </w:tc>
        <w:tc>
          <w:tcPr>
            <w:tcW w:w="672" w:type="dxa"/>
            <w:tcBorders>
              <w:top w:val="nil"/>
              <w:left w:val="single" w:sz="8" w:space="0" w:color="auto"/>
              <w:bottom w:val="single" w:sz="4" w:space="0" w:color="auto"/>
              <w:right w:val="single" w:sz="8" w:space="0" w:color="auto"/>
            </w:tcBorders>
            <w:shd w:val="clear" w:color="auto" w:fill="auto"/>
            <w:noWrap/>
            <w:vAlign w:val="bottom"/>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3.2</w:t>
            </w:r>
          </w:p>
        </w:tc>
        <w:tc>
          <w:tcPr>
            <w:tcW w:w="4031" w:type="dxa"/>
            <w:tcBorders>
              <w:top w:val="nil"/>
              <w:left w:val="nil"/>
              <w:bottom w:val="single" w:sz="4" w:space="0" w:color="auto"/>
              <w:right w:val="single" w:sz="8" w:space="0" w:color="auto"/>
            </w:tcBorders>
            <w:shd w:val="clear" w:color="auto" w:fill="auto"/>
            <w:vAlign w:val="bottom"/>
          </w:tcPr>
          <w:p w:rsidR="002611AE" w:rsidRPr="00793624" w:rsidRDefault="002611AE" w:rsidP="00C02661">
            <w:pPr>
              <w:jc w:val="both"/>
              <w:rPr>
                <w:rFonts w:ascii="Trebuchet MS" w:hAnsi="Trebuchet MS"/>
                <w:sz w:val="22"/>
                <w:szCs w:val="22"/>
                <w:lang w:val="ro-RO" w:eastAsia="ro-RO"/>
              </w:rPr>
            </w:pPr>
            <w:r w:rsidRPr="00793624">
              <w:rPr>
                <w:rFonts w:ascii="Trebuchet MS" w:hAnsi="Trebuchet MS"/>
                <w:sz w:val="22"/>
                <w:szCs w:val="22"/>
                <w:lang w:val="ro-RO" w:eastAsia="ro-RO"/>
              </w:rPr>
              <w:t>amenajare sală, realizare bază de date persoane participante, dotarea salii cu microfoane fixe/mobile , laptop şi telecomandă, videoproiector, ecran de proiecție si laser pointer; transport echipamente etc. (Pentru sala de capacitate: 100 participanti)</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nil"/>
              <w:left w:val="nil"/>
              <w:bottom w:val="single" w:sz="4" w:space="0" w:color="auto"/>
              <w:right w:val="single" w:sz="8" w:space="0" w:color="auto"/>
            </w:tcBorders>
            <w:shd w:val="clear" w:color="auto" w:fill="auto"/>
            <w:noWrap/>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PU7</w:t>
            </w:r>
          </w:p>
        </w:tc>
        <w:tc>
          <w:tcPr>
            <w:tcW w:w="1479" w:type="dxa"/>
            <w:tcBorders>
              <w:top w:val="nil"/>
              <w:left w:val="nil"/>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PT7</w:t>
            </w:r>
          </w:p>
        </w:tc>
      </w:tr>
      <w:tr w:rsidR="002611AE" w:rsidRPr="00793624" w:rsidTr="00C02661">
        <w:trPr>
          <w:trHeight w:val="1763"/>
        </w:trPr>
        <w:tc>
          <w:tcPr>
            <w:tcW w:w="665" w:type="dxa"/>
            <w:tcBorders>
              <w:top w:val="nil"/>
              <w:left w:val="nil"/>
              <w:bottom w:val="nil"/>
              <w:right w:val="nil"/>
            </w:tcBorders>
            <w:shd w:val="clear" w:color="auto" w:fill="auto"/>
            <w:vAlign w:val="bottom"/>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lastRenderedPageBreak/>
              <w:t>8</w:t>
            </w:r>
          </w:p>
        </w:tc>
        <w:tc>
          <w:tcPr>
            <w:tcW w:w="672" w:type="dxa"/>
            <w:tcBorders>
              <w:top w:val="nil"/>
              <w:left w:val="single" w:sz="8" w:space="0" w:color="auto"/>
              <w:bottom w:val="single" w:sz="4" w:space="0" w:color="auto"/>
              <w:right w:val="single" w:sz="8" w:space="0" w:color="auto"/>
            </w:tcBorders>
            <w:shd w:val="clear" w:color="auto" w:fill="auto"/>
            <w:noWrap/>
            <w:vAlign w:val="bottom"/>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3.3</w:t>
            </w:r>
          </w:p>
        </w:tc>
        <w:tc>
          <w:tcPr>
            <w:tcW w:w="4031" w:type="dxa"/>
            <w:tcBorders>
              <w:top w:val="nil"/>
              <w:left w:val="nil"/>
              <w:bottom w:val="single" w:sz="4" w:space="0" w:color="auto"/>
              <w:right w:val="single" w:sz="8" w:space="0" w:color="auto"/>
            </w:tcBorders>
            <w:shd w:val="clear" w:color="auto" w:fill="auto"/>
            <w:vAlign w:val="bottom"/>
          </w:tcPr>
          <w:p w:rsidR="002611AE" w:rsidRPr="00793624" w:rsidRDefault="002611AE" w:rsidP="00C02661">
            <w:pPr>
              <w:jc w:val="both"/>
              <w:rPr>
                <w:rFonts w:ascii="Trebuchet MS" w:hAnsi="Trebuchet MS"/>
                <w:sz w:val="22"/>
                <w:szCs w:val="22"/>
                <w:lang w:val="ro-RO" w:eastAsia="ro-RO"/>
              </w:rPr>
            </w:pPr>
            <w:r w:rsidRPr="00793624">
              <w:rPr>
                <w:rFonts w:ascii="Trebuchet MS" w:hAnsi="Trebuchet MS"/>
                <w:sz w:val="22"/>
                <w:szCs w:val="22"/>
                <w:lang w:val="ro-RO" w:eastAsia="ro-RO"/>
              </w:rPr>
              <w:t>amenajare sală, realizare bază de date persoane participante, dotarea salii cu microfoane fixe/mobile , laptop şi telecomandă, videoproiector, ecran de proiecție si laser pointer; transport echipamente etc. (Pentru sala de capacitate: 50 participanti)</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nil"/>
              <w:left w:val="nil"/>
              <w:bottom w:val="single" w:sz="4" w:space="0" w:color="auto"/>
              <w:right w:val="single" w:sz="8" w:space="0" w:color="auto"/>
            </w:tcBorders>
            <w:shd w:val="clear" w:color="auto" w:fill="auto"/>
            <w:noWrap/>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PU8</w:t>
            </w:r>
          </w:p>
        </w:tc>
        <w:tc>
          <w:tcPr>
            <w:tcW w:w="1479" w:type="dxa"/>
            <w:tcBorders>
              <w:top w:val="nil"/>
              <w:left w:val="nil"/>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PT8</w:t>
            </w:r>
          </w:p>
        </w:tc>
      </w:tr>
      <w:tr w:rsidR="002611AE" w:rsidRPr="00793624" w:rsidTr="00C02661">
        <w:trPr>
          <w:trHeight w:val="586"/>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sz w:val="22"/>
                <w:szCs w:val="22"/>
                <w:lang w:val="ro-RO" w:eastAsia="ro-RO"/>
              </w:rPr>
            </w:pPr>
          </w:p>
        </w:tc>
        <w:tc>
          <w:tcPr>
            <w:tcW w:w="672" w:type="dxa"/>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 total servicii menţionate</w:t>
            </w:r>
          </w:p>
        </w:tc>
        <w:tc>
          <w:tcPr>
            <w:tcW w:w="1479" w:type="dxa"/>
            <w:tcBorders>
              <w:top w:val="single" w:sz="4" w:space="0" w:color="auto"/>
              <w:left w:val="nil"/>
              <w:bottom w:val="single" w:sz="4" w:space="0" w:color="auto"/>
              <w:right w:val="nil"/>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eveniment (B) </w:t>
            </w:r>
          </w:p>
        </w:tc>
        <w:tc>
          <w:tcPr>
            <w:tcW w:w="1479" w:type="dxa"/>
            <w:tcBorders>
              <w:top w:val="single" w:sz="4" w:space="0" w:color="auto"/>
              <w:left w:val="nil"/>
              <w:bottom w:val="single" w:sz="4"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524"/>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9</w:t>
            </w:r>
          </w:p>
        </w:tc>
        <w:tc>
          <w:tcPr>
            <w:tcW w:w="672" w:type="dxa"/>
            <w:tcBorders>
              <w:top w:val="nil"/>
              <w:left w:val="single" w:sz="8" w:space="0" w:color="auto"/>
              <w:bottom w:val="single" w:sz="4" w:space="0" w:color="auto"/>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3.4</w:t>
            </w:r>
          </w:p>
        </w:tc>
        <w:tc>
          <w:tcPr>
            <w:tcW w:w="4031" w:type="dxa"/>
            <w:tcBorders>
              <w:top w:val="nil"/>
              <w:left w:val="single" w:sz="8" w:space="0" w:color="auto"/>
              <w:bottom w:val="single" w:sz="8" w:space="0" w:color="auto"/>
              <w:right w:val="single" w:sz="8" w:space="0" w:color="auto"/>
            </w:tcBorders>
            <w:shd w:val="clear" w:color="auto" w:fill="auto"/>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servicii transcriere înregistrare audio (română și engleză)</w:t>
            </w:r>
          </w:p>
        </w:tc>
        <w:tc>
          <w:tcPr>
            <w:tcW w:w="1479" w:type="dxa"/>
            <w:tcBorders>
              <w:top w:val="nil"/>
              <w:left w:val="nil"/>
              <w:bottom w:val="single" w:sz="8"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nil"/>
              <w:bottom w:val="single" w:sz="8"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PU9</w:t>
            </w:r>
          </w:p>
        </w:tc>
        <w:tc>
          <w:tcPr>
            <w:tcW w:w="1479" w:type="dxa"/>
            <w:tcBorders>
              <w:top w:val="nil"/>
              <w:left w:val="nil"/>
              <w:bottom w:val="single" w:sz="8"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PT9</w:t>
            </w:r>
          </w:p>
        </w:tc>
      </w:tr>
      <w:tr w:rsidR="002611AE" w:rsidRPr="00793624" w:rsidTr="00C02661">
        <w:trPr>
          <w:trHeight w:val="339"/>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sz w:val="22"/>
                <w:szCs w:val="22"/>
                <w:lang w:val="ro-RO" w:eastAsia="ro-RO"/>
              </w:rPr>
            </w:pPr>
          </w:p>
        </w:tc>
        <w:tc>
          <w:tcPr>
            <w:tcW w:w="672" w:type="dxa"/>
            <w:tcBorders>
              <w:top w:val="single" w:sz="8"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4" w:space="0" w:color="auto"/>
              <w:right w:val="nil"/>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single" w:sz="8" w:space="0" w:color="auto"/>
              <w:bottom w:val="single" w:sz="4"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nil"/>
              <w:left w:val="single" w:sz="8" w:space="0" w:color="auto"/>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 eveniment </w:t>
            </w:r>
          </w:p>
        </w:tc>
        <w:tc>
          <w:tcPr>
            <w:tcW w:w="1479" w:type="dxa"/>
            <w:tcBorders>
              <w:top w:val="nil"/>
              <w:left w:val="single" w:sz="8" w:space="0" w:color="auto"/>
              <w:bottom w:val="single" w:sz="4"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565"/>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10</w:t>
            </w:r>
          </w:p>
        </w:tc>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3.5</w:t>
            </w:r>
          </w:p>
        </w:tc>
        <w:tc>
          <w:tcPr>
            <w:tcW w:w="4031" w:type="dxa"/>
            <w:tcBorders>
              <w:top w:val="nil"/>
              <w:left w:val="nil"/>
              <w:bottom w:val="nil"/>
              <w:right w:val="nil"/>
            </w:tcBorders>
            <w:shd w:val="clear" w:color="auto" w:fill="auto"/>
            <w:vAlign w:val="bottom"/>
            <w:hideMark/>
          </w:tcPr>
          <w:p w:rsidR="002611AE" w:rsidRPr="00793624" w:rsidRDefault="002611AE" w:rsidP="00C02661">
            <w:pPr>
              <w:jc w:val="both"/>
              <w:rPr>
                <w:rFonts w:ascii="Trebuchet MS" w:hAnsi="Trebuchet MS"/>
                <w:sz w:val="22"/>
                <w:szCs w:val="22"/>
                <w:lang w:val="ro-RO" w:eastAsia="ro-RO"/>
              </w:rPr>
            </w:pPr>
            <w:r w:rsidRPr="00793624">
              <w:rPr>
                <w:rFonts w:ascii="Trebuchet MS" w:hAnsi="Trebuchet MS"/>
                <w:sz w:val="22"/>
                <w:szCs w:val="22"/>
                <w:lang w:val="ro-RO" w:eastAsia="ro-RO"/>
              </w:rPr>
              <w:t>personal tehnic pentru supervizare pe parcursul evenimentului și pentru înregistrarea participanților*</w:t>
            </w:r>
          </w:p>
        </w:tc>
        <w:tc>
          <w:tcPr>
            <w:tcW w:w="1479" w:type="dxa"/>
            <w:tcBorders>
              <w:top w:val="nil"/>
              <w:left w:val="single" w:sz="8" w:space="0" w:color="auto"/>
              <w:bottom w:val="single" w:sz="8"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single" w:sz="8" w:space="0" w:color="auto"/>
              <w:bottom w:val="single" w:sz="8"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PU10</w:t>
            </w:r>
          </w:p>
        </w:tc>
        <w:tc>
          <w:tcPr>
            <w:tcW w:w="1479" w:type="dxa"/>
            <w:tcBorders>
              <w:top w:val="nil"/>
              <w:left w:val="single" w:sz="8" w:space="0" w:color="auto"/>
              <w:bottom w:val="single" w:sz="8"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PT10</w:t>
            </w:r>
          </w:p>
        </w:tc>
      </w:tr>
      <w:tr w:rsidR="002611AE" w:rsidRPr="00793624" w:rsidTr="00C02661">
        <w:trPr>
          <w:trHeight w:val="381"/>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sz w:val="22"/>
                <w:szCs w:val="22"/>
                <w:lang w:val="ro-RO" w:eastAsia="ro-RO"/>
              </w:rPr>
            </w:pPr>
          </w:p>
        </w:tc>
        <w:tc>
          <w:tcPr>
            <w:tcW w:w="672"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4" w:space="0" w:color="auto"/>
              <w:right w:val="nil"/>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nil"/>
              <w:left w:val="nil"/>
              <w:bottom w:val="single" w:sz="4" w:space="0" w:color="auto"/>
              <w:right w:val="single" w:sz="8"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C = Preţ unitar </w:t>
            </w:r>
          </w:p>
        </w:tc>
        <w:tc>
          <w:tcPr>
            <w:tcW w:w="1479" w:type="dxa"/>
            <w:tcBorders>
              <w:top w:val="nil"/>
              <w:left w:val="nil"/>
              <w:bottom w:val="single" w:sz="4" w:space="0" w:color="auto"/>
              <w:right w:val="single" w:sz="8"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634"/>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3.6</w:t>
            </w:r>
          </w:p>
        </w:tc>
        <w:tc>
          <w:tcPr>
            <w:tcW w:w="4031" w:type="dxa"/>
            <w:tcBorders>
              <w:top w:val="nil"/>
              <w:left w:val="nil"/>
              <w:bottom w:val="single" w:sz="4" w:space="0" w:color="auto"/>
              <w:right w:val="single" w:sz="8" w:space="0" w:color="auto"/>
            </w:tcBorders>
            <w:shd w:val="clear" w:color="auto" w:fill="auto"/>
            <w:vAlign w:val="bottom"/>
            <w:hideMark/>
          </w:tcPr>
          <w:p w:rsidR="002611AE" w:rsidRPr="00793624" w:rsidRDefault="002611AE" w:rsidP="00C02661">
            <w:pPr>
              <w:jc w:val="both"/>
              <w:rPr>
                <w:rFonts w:ascii="Trebuchet MS" w:hAnsi="Trebuchet MS"/>
                <w:sz w:val="22"/>
                <w:szCs w:val="22"/>
                <w:lang w:val="ro-RO" w:eastAsia="ro-RO"/>
              </w:rPr>
            </w:pPr>
            <w:r w:rsidRPr="00793624">
              <w:rPr>
                <w:rFonts w:ascii="Trebuchet MS" w:hAnsi="Trebuchet MS"/>
                <w:sz w:val="22"/>
                <w:szCs w:val="22"/>
                <w:lang w:val="ro-RO" w:eastAsia="ro-RO"/>
              </w:rPr>
              <w:t>personal tehnic pentru fotografii pe parcursul evenimentului</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11</w:t>
            </w:r>
          </w:p>
        </w:tc>
        <w:tc>
          <w:tcPr>
            <w:tcW w:w="1746" w:type="dxa"/>
            <w:tcBorders>
              <w:top w:val="nil"/>
              <w:left w:val="nil"/>
              <w:bottom w:val="single" w:sz="4" w:space="0" w:color="auto"/>
              <w:right w:val="single" w:sz="8"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PU11/ eveniment</w:t>
            </w:r>
          </w:p>
        </w:tc>
        <w:tc>
          <w:tcPr>
            <w:tcW w:w="1479" w:type="dxa"/>
            <w:tcBorders>
              <w:top w:val="nil"/>
              <w:left w:val="nil"/>
              <w:bottom w:val="single" w:sz="4" w:space="0" w:color="auto"/>
              <w:right w:val="single" w:sz="8"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PT11</w:t>
            </w:r>
          </w:p>
        </w:tc>
      </w:tr>
      <w:tr w:rsidR="002611AE" w:rsidRPr="00793624" w:rsidTr="00C02661">
        <w:trPr>
          <w:trHeight w:val="1182"/>
        </w:trPr>
        <w:tc>
          <w:tcPr>
            <w:tcW w:w="665" w:type="dxa"/>
            <w:tcBorders>
              <w:top w:val="nil"/>
              <w:left w:val="nil"/>
              <w:bottom w:val="nil"/>
              <w:right w:val="single" w:sz="4" w:space="0" w:color="auto"/>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12</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3.7</w:t>
            </w:r>
          </w:p>
        </w:tc>
        <w:tc>
          <w:tcPr>
            <w:tcW w:w="40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Tiparire/ multiplicare pagini color documente suport </w:t>
            </w:r>
          </w:p>
        </w:tc>
        <w:tc>
          <w:tcPr>
            <w:tcW w:w="1479" w:type="dxa"/>
            <w:tcBorders>
              <w:top w:val="single" w:sz="4" w:space="0" w:color="auto"/>
              <w:left w:val="single" w:sz="4" w:space="0" w:color="auto"/>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PU12/ persoana</w:t>
            </w:r>
          </w:p>
        </w:tc>
        <w:tc>
          <w:tcPr>
            <w:tcW w:w="1479" w:type="dxa"/>
            <w:tcBorders>
              <w:top w:val="single" w:sz="4" w:space="0" w:color="auto"/>
              <w:left w:val="single" w:sz="4" w:space="0" w:color="auto"/>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PT12</w:t>
            </w:r>
          </w:p>
        </w:tc>
      </w:tr>
      <w:tr w:rsidR="002611AE" w:rsidRPr="00793624" w:rsidTr="00C02661">
        <w:trPr>
          <w:trHeight w:val="398"/>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center"/>
              <w:rPr>
                <w:rFonts w:ascii="Trebuchet MS" w:hAnsi="Trebuchet MS"/>
                <w:sz w:val="22"/>
                <w:szCs w:val="22"/>
                <w:lang w:val="ro-RO" w:eastAsia="ro-RO"/>
              </w:rPr>
            </w:pPr>
          </w:p>
        </w:tc>
        <w:tc>
          <w:tcPr>
            <w:tcW w:w="672" w:type="dxa"/>
            <w:tcBorders>
              <w:top w:val="single" w:sz="8" w:space="0" w:color="auto"/>
              <w:left w:val="single" w:sz="8" w:space="0" w:color="auto"/>
              <w:bottom w:val="single" w:sz="4" w:space="0" w:color="auto"/>
              <w:right w:val="single" w:sz="4" w:space="0" w:color="auto"/>
            </w:tcBorders>
            <w:shd w:val="clear" w:color="000000" w:fill="FFC000"/>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4031" w:type="dxa"/>
            <w:tcBorders>
              <w:top w:val="single" w:sz="8" w:space="0" w:color="auto"/>
              <w:left w:val="nil"/>
              <w:bottom w:val="single" w:sz="4" w:space="0" w:color="auto"/>
              <w:right w:val="single" w:sz="4" w:space="0" w:color="auto"/>
            </w:tcBorders>
            <w:shd w:val="clear" w:color="000000" w:fill="FFC000"/>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Materiale personalizate organizare eveniment</w:t>
            </w:r>
          </w:p>
        </w:tc>
        <w:tc>
          <w:tcPr>
            <w:tcW w:w="1479" w:type="dxa"/>
            <w:tcBorders>
              <w:top w:val="single" w:sz="8" w:space="0" w:color="auto"/>
              <w:left w:val="nil"/>
              <w:bottom w:val="single" w:sz="4" w:space="0" w:color="auto"/>
              <w:right w:val="nil"/>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single" w:sz="8" w:space="0" w:color="auto"/>
              <w:left w:val="nil"/>
              <w:bottom w:val="single" w:sz="4" w:space="0" w:color="auto"/>
              <w:right w:val="single" w:sz="4" w:space="0" w:color="auto"/>
            </w:tcBorders>
            <w:shd w:val="clear" w:color="000000" w:fill="FFC000"/>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w:t>
            </w:r>
          </w:p>
        </w:tc>
        <w:tc>
          <w:tcPr>
            <w:tcW w:w="1479" w:type="dxa"/>
            <w:tcBorders>
              <w:top w:val="single" w:sz="8" w:space="0" w:color="auto"/>
              <w:left w:val="nil"/>
              <w:bottom w:val="single" w:sz="4" w:space="0" w:color="auto"/>
              <w:right w:val="single" w:sz="4" w:space="0" w:color="auto"/>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311"/>
        </w:trPr>
        <w:tc>
          <w:tcPr>
            <w:tcW w:w="665" w:type="dxa"/>
            <w:tcBorders>
              <w:top w:val="nil"/>
              <w:left w:val="nil"/>
              <w:bottom w:val="nil"/>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p>
        </w:tc>
        <w:tc>
          <w:tcPr>
            <w:tcW w:w="672" w:type="dxa"/>
            <w:tcBorders>
              <w:top w:val="nil"/>
              <w:left w:val="single" w:sz="8" w:space="0" w:color="auto"/>
              <w:bottom w:val="single" w:sz="8" w:space="0" w:color="auto"/>
              <w:right w:val="single" w:sz="4" w:space="0" w:color="auto"/>
            </w:tcBorders>
            <w:shd w:val="clear" w:color="auto" w:fill="F2F2F2" w:themeFill="background1" w:themeFillShade="F2"/>
            <w:noWrap/>
            <w:vAlign w:val="center"/>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nil"/>
              <w:left w:val="nil"/>
              <w:bottom w:val="single" w:sz="8" w:space="0" w:color="auto"/>
              <w:right w:val="single" w:sz="4" w:space="0" w:color="auto"/>
            </w:tcBorders>
            <w:shd w:val="clear" w:color="auto" w:fill="F2F2F2" w:themeFill="background1" w:themeFillShade="F2"/>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nil"/>
              <w:left w:val="nil"/>
              <w:bottom w:val="single" w:sz="8" w:space="0" w:color="auto"/>
              <w:right w:val="nil"/>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nil"/>
              <w:left w:val="nil"/>
              <w:bottom w:val="single" w:sz="8" w:space="0" w:color="auto"/>
              <w:right w:val="single" w:sz="4" w:space="0" w:color="auto"/>
            </w:tcBorders>
            <w:shd w:val="clear" w:color="auto" w:fill="F2F2F2" w:themeFill="background1" w:themeFillShade="F2"/>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 = preț unitar/bucată</w:t>
            </w:r>
          </w:p>
        </w:tc>
        <w:tc>
          <w:tcPr>
            <w:tcW w:w="1479" w:type="dxa"/>
            <w:tcBorders>
              <w:top w:val="nil"/>
              <w:left w:val="nil"/>
              <w:bottom w:val="single" w:sz="8" w:space="0" w:color="auto"/>
              <w:right w:val="single" w:sz="4" w:space="0" w:color="auto"/>
            </w:tcBorders>
            <w:shd w:val="clear" w:color="auto" w:fill="F2F2F2" w:themeFill="background1" w:themeFillShade="F2"/>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311"/>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13</w:t>
            </w:r>
          </w:p>
        </w:tc>
        <w:tc>
          <w:tcPr>
            <w:tcW w:w="672" w:type="dxa"/>
            <w:tcBorders>
              <w:top w:val="nil"/>
              <w:left w:val="single" w:sz="8" w:space="0" w:color="auto"/>
              <w:bottom w:val="single" w:sz="4" w:space="0" w:color="auto"/>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4.1</w:t>
            </w:r>
          </w:p>
        </w:tc>
        <w:tc>
          <w:tcPr>
            <w:tcW w:w="4031" w:type="dxa"/>
            <w:tcBorders>
              <w:top w:val="nil"/>
              <w:left w:val="single" w:sz="8" w:space="0" w:color="auto"/>
              <w:bottom w:val="single" w:sz="4" w:space="0" w:color="auto"/>
              <w:right w:val="single" w:sz="4" w:space="0" w:color="auto"/>
            </w:tcBorders>
            <w:shd w:val="clear" w:color="auto" w:fill="auto"/>
            <w:noWrap/>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Ecusoane</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PU13</w:t>
            </w:r>
          </w:p>
        </w:tc>
        <w:tc>
          <w:tcPr>
            <w:tcW w:w="1479" w:type="dxa"/>
            <w:tcBorders>
              <w:top w:val="nil"/>
              <w:left w:val="nil"/>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PT13</w:t>
            </w:r>
          </w:p>
        </w:tc>
      </w:tr>
      <w:tr w:rsidR="002611AE" w:rsidRPr="00793624" w:rsidTr="00C02661">
        <w:trPr>
          <w:trHeight w:val="284"/>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14</w:t>
            </w:r>
          </w:p>
        </w:tc>
        <w:tc>
          <w:tcPr>
            <w:tcW w:w="672" w:type="dxa"/>
            <w:tcBorders>
              <w:top w:val="nil"/>
              <w:left w:val="single" w:sz="8" w:space="0" w:color="auto"/>
              <w:bottom w:val="single" w:sz="4" w:space="0" w:color="auto"/>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4.2</w:t>
            </w:r>
          </w:p>
        </w:tc>
        <w:tc>
          <w:tcPr>
            <w:tcW w:w="4031" w:type="dxa"/>
            <w:tcBorders>
              <w:top w:val="nil"/>
              <w:left w:val="single" w:sz="8" w:space="0" w:color="auto"/>
              <w:bottom w:val="single" w:sz="4" w:space="0" w:color="auto"/>
              <w:right w:val="single" w:sz="4" w:space="0" w:color="auto"/>
            </w:tcBorders>
            <w:shd w:val="clear" w:color="auto" w:fill="auto"/>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Memorie portabila (min. 16GB) </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PU14</w:t>
            </w:r>
          </w:p>
        </w:tc>
        <w:tc>
          <w:tcPr>
            <w:tcW w:w="1479" w:type="dxa"/>
            <w:tcBorders>
              <w:top w:val="nil"/>
              <w:left w:val="nil"/>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PT14</w:t>
            </w:r>
          </w:p>
        </w:tc>
      </w:tr>
      <w:tr w:rsidR="002611AE" w:rsidRPr="00793624" w:rsidTr="00C02661">
        <w:trPr>
          <w:trHeight w:val="311"/>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15</w:t>
            </w:r>
          </w:p>
        </w:tc>
        <w:tc>
          <w:tcPr>
            <w:tcW w:w="672" w:type="dxa"/>
            <w:tcBorders>
              <w:top w:val="nil"/>
              <w:left w:val="single" w:sz="8" w:space="0" w:color="auto"/>
              <w:bottom w:val="single" w:sz="4" w:space="0" w:color="auto"/>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4.3</w:t>
            </w:r>
          </w:p>
        </w:tc>
        <w:tc>
          <w:tcPr>
            <w:tcW w:w="4031" w:type="dxa"/>
            <w:tcBorders>
              <w:top w:val="nil"/>
              <w:left w:val="single" w:sz="8" w:space="0" w:color="auto"/>
              <w:bottom w:val="single" w:sz="4" w:space="0" w:color="auto"/>
              <w:right w:val="single" w:sz="4" w:space="0" w:color="auto"/>
            </w:tcBorders>
            <w:shd w:val="clear" w:color="auto" w:fill="auto"/>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Agendă piele sintetica </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PU15</w:t>
            </w:r>
          </w:p>
        </w:tc>
        <w:tc>
          <w:tcPr>
            <w:tcW w:w="1479" w:type="dxa"/>
            <w:tcBorders>
              <w:top w:val="nil"/>
              <w:left w:val="nil"/>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PT15</w:t>
            </w:r>
          </w:p>
        </w:tc>
      </w:tr>
      <w:tr w:rsidR="002611AE" w:rsidRPr="00793624" w:rsidTr="00C02661">
        <w:trPr>
          <w:trHeight w:val="287"/>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16</w:t>
            </w:r>
          </w:p>
        </w:tc>
        <w:tc>
          <w:tcPr>
            <w:tcW w:w="672" w:type="dxa"/>
            <w:tcBorders>
              <w:top w:val="nil"/>
              <w:left w:val="single" w:sz="8" w:space="0" w:color="auto"/>
              <w:bottom w:val="single" w:sz="4" w:space="0" w:color="auto"/>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4.4</w:t>
            </w:r>
          </w:p>
        </w:tc>
        <w:tc>
          <w:tcPr>
            <w:tcW w:w="4031" w:type="dxa"/>
            <w:tcBorders>
              <w:top w:val="nil"/>
              <w:left w:val="single" w:sz="8" w:space="0" w:color="auto"/>
              <w:bottom w:val="single" w:sz="4" w:space="0" w:color="auto"/>
              <w:right w:val="single" w:sz="4" w:space="0" w:color="auto"/>
            </w:tcBorders>
            <w:shd w:val="clear" w:color="auto" w:fill="auto"/>
            <w:noWrap/>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Set pix si creion</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1500</w:t>
            </w:r>
          </w:p>
        </w:tc>
        <w:tc>
          <w:tcPr>
            <w:tcW w:w="1746" w:type="dxa"/>
            <w:tcBorders>
              <w:top w:val="nil"/>
              <w:left w:val="nil"/>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PU16</w:t>
            </w:r>
          </w:p>
        </w:tc>
        <w:tc>
          <w:tcPr>
            <w:tcW w:w="1479" w:type="dxa"/>
            <w:tcBorders>
              <w:top w:val="nil"/>
              <w:left w:val="nil"/>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PT16</w:t>
            </w:r>
          </w:p>
        </w:tc>
      </w:tr>
      <w:tr w:rsidR="002611AE" w:rsidRPr="00793624" w:rsidTr="00C02661">
        <w:trPr>
          <w:trHeight w:val="287"/>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17</w:t>
            </w:r>
          </w:p>
        </w:tc>
        <w:tc>
          <w:tcPr>
            <w:tcW w:w="672" w:type="dxa"/>
            <w:tcBorders>
              <w:top w:val="nil"/>
              <w:left w:val="single" w:sz="8" w:space="0" w:color="auto"/>
              <w:bottom w:val="single" w:sz="4" w:space="0" w:color="auto"/>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4.5</w:t>
            </w:r>
          </w:p>
        </w:tc>
        <w:tc>
          <w:tcPr>
            <w:tcW w:w="4031" w:type="dxa"/>
            <w:tcBorders>
              <w:top w:val="nil"/>
              <w:left w:val="single" w:sz="8" w:space="0" w:color="auto"/>
              <w:bottom w:val="single" w:sz="4" w:space="0" w:color="auto"/>
              <w:right w:val="single" w:sz="4" w:space="0" w:color="auto"/>
            </w:tcBorders>
            <w:shd w:val="clear" w:color="auto" w:fill="auto"/>
            <w:noWrap/>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 xml:space="preserve">Banner </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1</w:t>
            </w:r>
          </w:p>
        </w:tc>
        <w:tc>
          <w:tcPr>
            <w:tcW w:w="1746" w:type="dxa"/>
            <w:tcBorders>
              <w:top w:val="nil"/>
              <w:left w:val="nil"/>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PU17</w:t>
            </w:r>
          </w:p>
        </w:tc>
        <w:tc>
          <w:tcPr>
            <w:tcW w:w="1479" w:type="dxa"/>
            <w:tcBorders>
              <w:top w:val="nil"/>
              <w:left w:val="nil"/>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PT17</w:t>
            </w:r>
          </w:p>
        </w:tc>
      </w:tr>
      <w:tr w:rsidR="002611AE" w:rsidRPr="00793624" w:rsidTr="00C02661">
        <w:trPr>
          <w:trHeight w:val="311"/>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18</w:t>
            </w:r>
          </w:p>
        </w:tc>
        <w:tc>
          <w:tcPr>
            <w:tcW w:w="672" w:type="dxa"/>
            <w:tcBorders>
              <w:top w:val="nil"/>
              <w:left w:val="single" w:sz="8" w:space="0" w:color="auto"/>
              <w:bottom w:val="single" w:sz="4" w:space="0" w:color="auto"/>
              <w:right w:val="nil"/>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4.6</w:t>
            </w:r>
          </w:p>
        </w:tc>
        <w:tc>
          <w:tcPr>
            <w:tcW w:w="4031" w:type="dxa"/>
            <w:tcBorders>
              <w:top w:val="nil"/>
              <w:left w:val="single" w:sz="8" w:space="0" w:color="auto"/>
              <w:bottom w:val="single" w:sz="4" w:space="0" w:color="auto"/>
              <w:right w:val="single" w:sz="4" w:space="0" w:color="auto"/>
            </w:tcBorders>
            <w:shd w:val="clear" w:color="auto" w:fill="auto"/>
            <w:vAlign w:val="bottom"/>
            <w:hideMark/>
          </w:tcPr>
          <w:p w:rsidR="002611AE" w:rsidRPr="00793624" w:rsidRDefault="002611AE" w:rsidP="00C02661">
            <w:pPr>
              <w:rPr>
                <w:rFonts w:ascii="Trebuchet MS" w:hAnsi="Trebuchet MS"/>
                <w:sz w:val="22"/>
                <w:szCs w:val="22"/>
                <w:lang w:val="ro-RO" w:eastAsia="ro-RO"/>
              </w:rPr>
            </w:pPr>
            <w:r w:rsidRPr="00793624">
              <w:rPr>
                <w:rFonts w:ascii="Trebuchet MS" w:hAnsi="Trebuchet MS"/>
                <w:sz w:val="22"/>
                <w:szCs w:val="22"/>
                <w:lang w:val="ro-RO" w:eastAsia="ro-RO"/>
              </w:rPr>
              <w:t>Banner roll-up</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2</w:t>
            </w:r>
          </w:p>
        </w:tc>
        <w:tc>
          <w:tcPr>
            <w:tcW w:w="1746" w:type="dxa"/>
            <w:tcBorders>
              <w:top w:val="nil"/>
              <w:left w:val="nil"/>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PU18</w:t>
            </w:r>
          </w:p>
        </w:tc>
        <w:tc>
          <w:tcPr>
            <w:tcW w:w="1479" w:type="dxa"/>
            <w:tcBorders>
              <w:top w:val="nil"/>
              <w:left w:val="nil"/>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PT18</w:t>
            </w:r>
          </w:p>
        </w:tc>
      </w:tr>
      <w:tr w:rsidR="002611AE" w:rsidRPr="00793624" w:rsidTr="00C02661">
        <w:trPr>
          <w:trHeight w:val="333"/>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p>
        </w:tc>
        <w:tc>
          <w:tcPr>
            <w:tcW w:w="672" w:type="dxa"/>
            <w:tcBorders>
              <w:top w:val="single" w:sz="4" w:space="0" w:color="auto"/>
              <w:left w:val="single" w:sz="8" w:space="0" w:color="auto"/>
              <w:bottom w:val="single" w:sz="8" w:space="0" w:color="auto"/>
              <w:right w:val="single" w:sz="8" w:space="0" w:color="auto"/>
            </w:tcBorders>
            <w:shd w:val="clear" w:color="000000" w:fill="FFC000"/>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w:t>
            </w:r>
          </w:p>
        </w:tc>
        <w:tc>
          <w:tcPr>
            <w:tcW w:w="4031" w:type="dxa"/>
            <w:tcBorders>
              <w:top w:val="single" w:sz="4" w:space="0" w:color="auto"/>
              <w:left w:val="nil"/>
              <w:bottom w:val="single" w:sz="8" w:space="0" w:color="auto"/>
              <w:right w:val="single" w:sz="4" w:space="0" w:color="auto"/>
            </w:tcBorders>
            <w:shd w:val="clear" w:color="000000" w:fill="FFC000"/>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w:t>
            </w:r>
          </w:p>
        </w:tc>
        <w:tc>
          <w:tcPr>
            <w:tcW w:w="1479" w:type="dxa"/>
            <w:tcBorders>
              <w:top w:val="single" w:sz="4" w:space="0" w:color="auto"/>
              <w:left w:val="nil"/>
              <w:bottom w:val="single" w:sz="8" w:space="0" w:color="auto"/>
              <w:right w:val="nil"/>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8" w:space="0" w:color="auto"/>
              <w:right w:val="single" w:sz="4" w:space="0" w:color="auto"/>
            </w:tcBorders>
            <w:shd w:val="clear" w:color="000000" w:fill="FFC000"/>
            <w:noWrap/>
            <w:vAlign w:val="center"/>
            <w:hideMark/>
          </w:tcPr>
          <w:p w:rsidR="002611AE" w:rsidRPr="00793624" w:rsidRDefault="002611AE" w:rsidP="00C02661">
            <w:pPr>
              <w:jc w:val="center"/>
              <w:rPr>
                <w:rFonts w:ascii="Trebuchet MS" w:hAnsi="Trebuchet MS"/>
                <w:b/>
                <w:bCs/>
                <w:sz w:val="22"/>
                <w:szCs w:val="22"/>
                <w:lang w:val="ro-RO" w:eastAsia="ro-RO"/>
              </w:rPr>
            </w:pPr>
          </w:p>
        </w:tc>
        <w:tc>
          <w:tcPr>
            <w:tcW w:w="1479" w:type="dxa"/>
            <w:tcBorders>
              <w:top w:val="single" w:sz="4" w:space="0" w:color="auto"/>
              <w:left w:val="nil"/>
              <w:bottom w:val="single" w:sz="8" w:space="0" w:color="auto"/>
              <w:right w:val="single" w:sz="4" w:space="0" w:color="auto"/>
            </w:tcBorders>
            <w:shd w:val="clear" w:color="000000" w:fill="FFC000"/>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333"/>
        </w:trPr>
        <w:tc>
          <w:tcPr>
            <w:tcW w:w="665" w:type="dxa"/>
            <w:tcBorders>
              <w:top w:val="nil"/>
              <w:left w:val="nil"/>
              <w:bottom w:val="nil"/>
              <w:right w:val="nil"/>
            </w:tcBorders>
            <w:shd w:val="clear" w:color="auto" w:fill="auto"/>
            <w:noWrap/>
            <w:vAlign w:val="bottom"/>
          </w:tcPr>
          <w:p w:rsidR="002611AE" w:rsidRPr="00793624" w:rsidRDefault="002611AE" w:rsidP="00C02661">
            <w:pPr>
              <w:jc w:val="right"/>
              <w:rPr>
                <w:rFonts w:ascii="Trebuchet MS" w:hAnsi="Trebuchet MS"/>
                <w:b/>
                <w:bCs/>
                <w:sz w:val="22"/>
                <w:szCs w:val="22"/>
                <w:lang w:val="ro-RO" w:eastAsia="ro-RO"/>
              </w:rPr>
            </w:pPr>
          </w:p>
        </w:tc>
        <w:tc>
          <w:tcPr>
            <w:tcW w:w="672" w:type="dxa"/>
            <w:tcBorders>
              <w:top w:val="single" w:sz="4" w:space="0" w:color="auto"/>
              <w:left w:val="single" w:sz="8" w:space="0" w:color="auto"/>
              <w:bottom w:val="single" w:sz="8" w:space="0" w:color="auto"/>
              <w:right w:val="single" w:sz="8" w:space="0" w:color="auto"/>
            </w:tcBorders>
            <w:shd w:val="clear" w:color="auto" w:fill="auto"/>
            <w:noWrap/>
            <w:vAlign w:val="center"/>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A</w:t>
            </w:r>
          </w:p>
        </w:tc>
        <w:tc>
          <w:tcPr>
            <w:tcW w:w="4031" w:type="dxa"/>
            <w:tcBorders>
              <w:top w:val="single" w:sz="4" w:space="0" w:color="auto"/>
              <w:left w:val="nil"/>
              <w:bottom w:val="single" w:sz="8" w:space="0" w:color="auto"/>
              <w:right w:val="single" w:sz="4" w:space="0" w:color="auto"/>
            </w:tcBorders>
            <w:shd w:val="clear" w:color="auto" w:fill="auto"/>
            <w:noWrap/>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B</w:t>
            </w:r>
          </w:p>
        </w:tc>
        <w:tc>
          <w:tcPr>
            <w:tcW w:w="1479" w:type="dxa"/>
            <w:tcBorders>
              <w:top w:val="single" w:sz="4" w:space="0" w:color="auto"/>
              <w:left w:val="nil"/>
              <w:bottom w:val="single" w:sz="8"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p>
        </w:tc>
        <w:tc>
          <w:tcPr>
            <w:tcW w:w="1746" w:type="dxa"/>
            <w:tcBorders>
              <w:top w:val="single" w:sz="4" w:space="0" w:color="auto"/>
              <w:left w:val="nil"/>
              <w:bottom w:val="single" w:sz="8" w:space="0" w:color="auto"/>
              <w:right w:val="single" w:sz="4" w:space="0" w:color="auto"/>
            </w:tcBorders>
            <w:shd w:val="clear" w:color="auto" w:fill="auto"/>
            <w:noWrap/>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C = preț unitar/ eveniment</w:t>
            </w:r>
          </w:p>
        </w:tc>
        <w:tc>
          <w:tcPr>
            <w:tcW w:w="1479" w:type="dxa"/>
            <w:tcBorders>
              <w:top w:val="single" w:sz="4" w:space="0" w:color="auto"/>
              <w:left w:val="nil"/>
              <w:bottom w:val="single" w:sz="8"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p>
        </w:tc>
      </w:tr>
      <w:tr w:rsidR="002611AE" w:rsidRPr="00793624" w:rsidTr="00C02661">
        <w:trPr>
          <w:trHeight w:val="333"/>
        </w:trPr>
        <w:tc>
          <w:tcPr>
            <w:tcW w:w="665" w:type="dxa"/>
            <w:tcBorders>
              <w:top w:val="nil"/>
              <w:left w:val="nil"/>
              <w:bottom w:val="nil"/>
              <w:right w:val="nil"/>
            </w:tcBorders>
            <w:shd w:val="clear" w:color="auto" w:fill="auto"/>
            <w:noWrap/>
            <w:vAlign w:val="bottom"/>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19</w:t>
            </w:r>
          </w:p>
        </w:tc>
        <w:tc>
          <w:tcPr>
            <w:tcW w:w="67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5.1</w:t>
            </w:r>
          </w:p>
        </w:tc>
        <w:tc>
          <w:tcPr>
            <w:tcW w:w="4031" w:type="dxa"/>
            <w:tcBorders>
              <w:top w:val="single" w:sz="4" w:space="0" w:color="auto"/>
              <w:left w:val="nil"/>
              <w:bottom w:val="single" w:sz="8" w:space="0" w:color="auto"/>
              <w:right w:val="single" w:sz="4" w:space="0" w:color="auto"/>
            </w:tcBorders>
            <w:shd w:val="clear" w:color="auto" w:fill="auto"/>
            <w:noWrap/>
            <w:vAlign w:val="bottom"/>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 (pentru 300 persoane)</w:t>
            </w:r>
          </w:p>
        </w:tc>
        <w:tc>
          <w:tcPr>
            <w:tcW w:w="1479" w:type="dxa"/>
            <w:tcBorders>
              <w:top w:val="single" w:sz="4" w:space="0" w:color="auto"/>
              <w:left w:val="nil"/>
              <w:bottom w:val="single" w:sz="8"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3</w:t>
            </w:r>
          </w:p>
        </w:tc>
        <w:tc>
          <w:tcPr>
            <w:tcW w:w="1746" w:type="dxa"/>
            <w:tcBorders>
              <w:top w:val="single" w:sz="4" w:space="0" w:color="auto"/>
              <w:left w:val="nil"/>
              <w:bottom w:val="single" w:sz="8" w:space="0" w:color="auto"/>
              <w:right w:val="single" w:sz="4" w:space="0" w:color="auto"/>
            </w:tcBorders>
            <w:shd w:val="clear" w:color="auto" w:fill="auto"/>
            <w:noWrap/>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PU19</w:t>
            </w:r>
          </w:p>
        </w:tc>
        <w:tc>
          <w:tcPr>
            <w:tcW w:w="1479" w:type="dxa"/>
            <w:tcBorders>
              <w:top w:val="single" w:sz="4" w:space="0" w:color="auto"/>
              <w:left w:val="nil"/>
              <w:bottom w:val="single" w:sz="8"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PT19</w:t>
            </w:r>
          </w:p>
        </w:tc>
      </w:tr>
      <w:tr w:rsidR="002611AE" w:rsidRPr="00793624" w:rsidTr="00C02661">
        <w:trPr>
          <w:trHeight w:val="333"/>
        </w:trPr>
        <w:tc>
          <w:tcPr>
            <w:tcW w:w="665" w:type="dxa"/>
            <w:tcBorders>
              <w:top w:val="nil"/>
              <w:left w:val="nil"/>
              <w:bottom w:val="nil"/>
              <w:right w:val="nil"/>
            </w:tcBorders>
            <w:shd w:val="clear" w:color="auto" w:fill="auto"/>
            <w:noWrap/>
            <w:vAlign w:val="bottom"/>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20</w:t>
            </w:r>
          </w:p>
        </w:tc>
        <w:tc>
          <w:tcPr>
            <w:tcW w:w="672" w:type="dxa"/>
            <w:tcBorders>
              <w:top w:val="single" w:sz="4" w:space="0" w:color="auto"/>
              <w:left w:val="single" w:sz="8" w:space="0" w:color="auto"/>
              <w:bottom w:val="single" w:sz="8" w:space="0" w:color="auto"/>
              <w:right w:val="single" w:sz="8" w:space="0" w:color="auto"/>
            </w:tcBorders>
            <w:shd w:val="clear" w:color="auto" w:fill="auto"/>
            <w:noWrap/>
            <w:vAlign w:val="bottom"/>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5.2</w:t>
            </w:r>
          </w:p>
        </w:tc>
        <w:tc>
          <w:tcPr>
            <w:tcW w:w="4031" w:type="dxa"/>
            <w:tcBorders>
              <w:top w:val="single" w:sz="4" w:space="0" w:color="auto"/>
              <w:left w:val="nil"/>
              <w:bottom w:val="single" w:sz="8" w:space="0" w:color="auto"/>
              <w:right w:val="single" w:sz="4" w:space="0" w:color="auto"/>
            </w:tcBorders>
            <w:shd w:val="clear" w:color="auto" w:fill="auto"/>
            <w:noWrap/>
            <w:vAlign w:val="bottom"/>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 (pentru 100 persoane)</w:t>
            </w:r>
          </w:p>
        </w:tc>
        <w:tc>
          <w:tcPr>
            <w:tcW w:w="1479" w:type="dxa"/>
            <w:tcBorders>
              <w:top w:val="single" w:sz="4" w:space="0" w:color="auto"/>
              <w:left w:val="nil"/>
              <w:bottom w:val="single" w:sz="8"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single" w:sz="4" w:space="0" w:color="auto"/>
              <w:left w:val="nil"/>
              <w:bottom w:val="single" w:sz="8" w:space="0" w:color="auto"/>
              <w:right w:val="single" w:sz="4" w:space="0" w:color="auto"/>
            </w:tcBorders>
            <w:shd w:val="clear" w:color="auto" w:fill="auto"/>
            <w:noWrap/>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PU20</w:t>
            </w:r>
          </w:p>
        </w:tc>
        <w:tc>
          <w:tcPr>
            <w:tcW w:w="1479" w:type="dxa"/>
            <w:tcBorders>
              <w:top w:val="single" w:sz="4" w:space="0" w:color="auto"/>
              <w:left w:val="nil"/>
              <w:bottom w:val="single" w:sz="8"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PT20</w:t>
            </w:r>
          </w:p>
        </w:tc>
      </w:tr>
      <w:tr w:rsidR="002611AE" w:rsidRPr="00793624" w:rsidTr="00C02661">
        <w:trPr>
          <w:trHeight w:val="257"/>
        </w:trPr>
        <w:tc>
          <w:tcPr>
            <w:tcW w:w="665" w:type="dxa"/>
            <w:tcBorders>
              <w:top w:val="nil"/>
              <w:left w:val="nil"/>
              <w:bottom w:val="nil"/>
              <w:right w:val="nil"/>
            </w:tcBorders>
            <w:shd w:val="clear" w:color="auto" w:fill="auto"/>
            <w:noWrap/>
            <w:vAlign w:val="bottom"/>
            <w:hideMark/>
          </w:tcPr>
          <w:p w:rsidR="002611AE" w:rsidRPr="00793624" w:rsidRDefault="002611AE" w:rsidP="00C02661">
            <w:pPr>
              <w:jc w:val="right"/>
              <w:rPr>
                <w:rFonts w:ascii="Trebuchet MS" w:hAnsi="Trebuchet MS"/>
                <w:b/>
                <w:bCs/>
                <w:sz w:val="22"/>
                <w:szCs w:val="22"/>
                <w:lang w:val="ro-RO" w:eastAsia="ro-RO"/>
              </w:rPr>
            </w:pPr>
            <w:r w:rsidRPr="00793624">
              <w:rPr>
                <w:rFonts w:ascii="Trebuchet MS" w:hAnsi="Trebuchet MS"/>
                <w:b/>
                <w:bCs/>
                <w:sz w:val="22"/>
                <w:szCs w:val="22"/>
                <w:lang w:val="ro-RO" w:eastAsia="ro-RO"/>
              </w:rPr>
              <w:t>21</w:t>
            </w:r>
          </w:p>
        </w:tc>
        <w:tc>
          <w:tcPr>
            <w:tcW w:w="672" w:type="dxa"/>
            <w:tcBorders>
              <w:top w:val="nil"/>
              <w:left w:val="single" w:sz="8" w:space="0" w:color="auto"/>
              <w:bottom w:val="single" w:sz="4" w:space="0" w:color="auto"/>
              <w:right w:val="single" w:sz="8"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5.3</w:t>
            </w:r>
          </w:p>
        </w:tc>
        <w:tc>
          <w:tcPr>
            <w:tcW w:w="4031" w:type="dxa"/>
            <w:tcBorders>
              <w:top w:val="nil"/>
              <w:left w:val="nil"/>
              <w:bottom w:val="single" w:sz="4" w:space="0" w:color="auto"/>
              <w:right w:val="single" w:sz="4" w:space="0" w:color="auto"/>
            </w:tcBorders>
            <w:shd w:val="clear" w:color="auto" w:fill="auto"/>
            <w:noWrap/>
            <w:vAlign w:val="bottom"/>
            <w:hideMark/>
          </w:tcPr>
          <w:p w:rsidR="002611AE" w:rsidRPr="00793624" w:rsidRDefault="002611AE" w:rsidP="00C02661">
            <w:pPr>
              <w:rPr>
                <w:rFonts w:ascii="Trebuchet MS" w:hAnsi="Trebuchet MS"/>
                <w:b/>
                <w:bCs/>
                <w:sz w:val="22"/>
                <w:szCs w:val="22"/>
                <w:lang w:val="ro-RO" w:eastAsia="ro-RO"/>
              </w:rPr>
            </w:pPr>
            <w:r w:rsidRPr="00793624">
              <w:rPr>
                <w:rFonts w:ascii="Trebuchet MS" w:hAnsi="Trebuchet MS"/>
                <w:b/>
                <w:bCs/>
                <w:sz w:val="22"/>
                <w:szCs w:val="22"/>
                <w:lang w:val="ro-RO" w:eastAsia="ro-RO"/>
              </w:rPr>
              <w:t>Chirie sala (pentru 50 persoane)</w:t>
            </w:r>
          </w:p>
        </w:tc>
        <w:tc>
          <w:tcPr>
            <w:tcW w:w="1479" w:type="dxa"/>
            <w:tcBorders>
              <w:top w:val="nil"/>
              <w:left w:val="nil"/>
              <w:bottom w:val="single" w:sz="4" w:space="0" w:color="auto"/>
              <w:right w:val="nil"/>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4</w:t>
            </w:r>
          </w:p>
        </w:tc>
        <w:tc>
          <w:tcPr>
            <w:tcW w:w="1746" w:type="dxa"/>
            <w:tcBorders>
              <w:top w:val="nil"/>
              <w:left w:val="nil"/>
              <w:bottom w:val="single" w:sz="4" w:space="0" w:color="auto"/>
              <w:right w:val="single" w:sz="4" w:space="0" w:color="auto"/>
            </w:tcBorders>
            <w:shd w:val="clear" w:color="auto" w:fill="auto"/>
            <w:noWrap/>
            <w:vAlign w:val="center"/>
            <w:hideMark/>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 xml:space="preserve"> PU21</w:t>
            </w:r>
          </w:p>
        </w:tc>
        <w:tc>
          <w:tcPr>
            <w:tcW w:w="1479" w:type="dxa"/>
            <w:tcBorders>
              <w:top w:val="nil"/>
              <w:left w:val="nil"/>
              <w:bottom w:val="single" w:sz="4" w:space="0" w:color="auto"/>
              <w:right w:val="single" w:sz="4" w:space="0" w:color="auto"/>
            </w:tcBorders>
            <w:vAlign w:val="center"/>
          </w:tcPr>
          <w:p w:rsidR="002611AE" w:rsidRPr="00793624" w:rsidRDefault="002611AE" w:rsidP="00C02661">
            <w:pPr>
              <w:jc w:val="center"/>
              <w:rPr>
                <w:rFonts w:ascii="Trebuchet MS" w:hAnsi="Trebuchet MS"/>
                <w:b/>
                <w:bCs/>
                <w:sz w:val="22"/>
                <w:szCs w:val="22"/>
                <w:lang w:val="ro-RO" w:eastAsia="ro-RO"/>
              </w:rPr>
            </w:pPr>
            <w:r w:rsidRPr="00793624">
              <w:rPr>
                <w:rFonts w:ascii="Trebuchet MS" w:hAnsi="Trebuchet MS"/>
                <w:b/>
                <w:bCs/>
                <w:sz w:val="22"/>
                <w:szCs w:val="22"/>
                <w:lang w:val="ro-RO" w:eastAsia="ro-RO"/>
              </w:rPr>
              <w:t>PT21</w:t>
            </w:r>
          </w:p>
        </w:tc>
      </w:tr>
    </w:tbl>
    <w:p w:rsidR="00B00583" w:rsidRPr="00793624" w:rsidRDefault="00B00583" w:rsidP="00B00583">
      <w:pPr>
        <w:spacing w:before="120" w:line="276" w:lineRule="auto"/>
        <w:ind w:left="1440"/>
        <w:jc w:val="both"/>
        <w:rPr>
          <w:rFonts w:ascii="Trebuchet MS" w:hAnsi="Trebuchet MS"/>
          <w:sz w:val="22"/>
          <w:szCs w:val="22"/>
        </w:rPr>
      </w:pPr>
    </w:p>
    <w:p w:rsidR="00B00583" w:rsidRPr="00793624" w:rsidRDefault="00B00583" w:rsidP="00B00583">
      <w:pPr>
        <w:spacing w:before="120" w:line="276" w:lineRule="auto"/>
        <w:ind w:left="1440"/>
        <w:jc w:val="both"/>
        <w:rPr>
          <w:rFonts w:ascii="Trebuchet MS" w:hAnsi="Trebuchet MS"/>
          <w:sz w:val="22"/>
          <w:szCs w:val="22"/>
        </w:rPr>
      </w:pPr>
    </w:p>
    <w:p w:rsidR="00B00583" w:rsidRPr="00793624" w:rsidRDefault="00B00583" w:rsidP="006F7E2D">
      <w:pPr>
        <w:jc w:val="right"/>
        <w:rPr>
          <w:rFonts w:ascii="Trebuchet MS" w:eastAsia="Calibri" w:hAnsi="Trebuchet MS"/>
          <w:sz w:val="22"/>
          <w:szCs w:val="22"/>
          <w:lang w:val="ro-RO"/>
        </w:rPr>
      </w:pPr>
    </w:p>
    <w:p w:rsidR="00B00583" w:rsidRPr="00793624" w:rsidRDefault="00B00583" w:rsidP="006F7E2D">
      <w:pPr>
        <w:jc w:val="right"/>
        <w:rPr>
          <w:rFonts w:ascii="Trebuchet MS" w:eastAsia="Calibri" w:hAnsi="Trebuchet MS"/>
          <w:sz w:val="22"/>
          <w:szCs w:val="22"/>
          <w:lang w:val="ro-RO"/>
        </w:rPr>
      </w:pPr>
    </w:p>
    <w:p w:rsidR="007C069F" w:rsidRPr="00793624" w:rsidRDefault="007C069F" w:rsidP="007C069F">
      <w:pPr>
        <w:ind w:left="-567" w:right="-716"/>
        <w:jc w:val="both"/>
        <w:rPr>
          <w:rFonts w:ascii="Trebuchet MS" w:eastAsia="Calibri" w:hAnsi="Trebuchet MS"/>
          <w:sz w:val="22"/>
          <w:szCs w:val="22"/>
          <w:lang w:val="ro-RO"/>
        </w:rPr>
      </w:pPr>
      <w:r w:rsidRPr="00793624">
        <w:rPr>
          <w:rFonts w:ascii="Trebuchet MS" w:eastAsia="Calibri" w:hAnsi="Trebuchet MS"/>
          <w:sz w:val="22"/>
          <w:szCs w:val="22"/>
          <w:lang w:val="ro-RO"/>
        </w:rPr>
        <w:t>Data _____/_____/_____</w:t>
      </w:r>
    </w:p>
    <w:p w:rsidR="007C069F" w:rsidRPr="00793624" w:rsidRDefault="007C069F" w:rsidP="007C069F">
      <w:pPr>
        <w:ind w:left="-567" w:right="-716"/>
        <w:jc w:val="both"/>
        <w:rPr>
          <w:rFonts w:ascii="Trebuchet MS" w:eastAsia="Calibri" w:hAnsi="Trebuchet MS"/>
          <w:sz w:val="22"/>
          <w:szCs w:val="22"/>
          <w:lang w:val="ro-RO"/>
        </w:rPr>
      </w:pPr>
      <w:r w:rsidRPr="00793624">
        <w:rPr>
          <w:rFonts w:ascii="Trebuchet MS" w:eastAsia="Calibri" w:hAnsi="Trebuchet MS"/>
          <w:sz w:val="22"/>
          <w:szCs w:val="22"/>
          <w:lang w:val="ro-RO"/>
        </w:rPr>
        <w:t>_____________, in calitate de _____________________, legal autorizat sa semnez</w:t>
      </w:r>
    </w:p>
    <w:p w:rsidR="007C069F" w:rsidRPr="00793624" w:rsidRDefault="007C069F" w:rsidP="007C069F">
      <w:pPr>
        <w:ind w:left="-567" w:right="-716"/>
        <w:jc w:val="both"/>
        <w:rPr>
          <w:rFonts w:ascii="Trebuchet MS" w:eastAsia="Calibri" w:hAnsi="Trebuchet MS"/>
          <w:i/>
          <w:sz w:val="22"/>
          <w:szCs w:val="22"/>
          <w:lang w:val="ro-RO"/>
        </w:rPr>
      </w:pPr>
      <w:r w:rsidRPr="00793624">
        <w:rPr>
          <w:rFonts w:ascii="Trebuchet MS" w:eastAsia="Calibri" w:hAnsi="Trebuchet MS"/>
          <w:i/>
          <w:sz w:val="22"/>
          <w:szCs w:val="22"/>
          <w:lang w:val="ro-RO"/>
        </w:rPr>
        <w:t xml:space="preserve">                        (semnatura)</w:t>
      </w:r>
    </w:p>
    <w:p w:rsidR="007C069F" w:rsidRPr="00793624" w:rsidRDefault="007C069F" w:rsidP="007C069F">
      <w:pPr>
        <w:ind w:left="-567" w:right="-716"/>
        <w:jc w:val="both"/>
        <w:rPr>
          <w:rFonts w:ascii="Trebuchet MS" w:eastAsia="Calibri" w:hAnsi="Trebuchet MS"/>
          <w:sz w:val="22"/>
          <w:szCs w:val="22"/>
          <w:lang w:val="ro-RO"/>
        </w:rPr>
      </w:pPr>
      <w:r w:rsidRPr="00793624">
        <w:rPr>
          <w:rFonts w:ascii="Trebuchet MS" w:eastAsia="Calibri" w:hAnsi="Trebuchet MS"/>
          <w:sz w:val="22"/>
          <w:szCs w:val="22"/>
          <w:lang w:val="ro-RO"/>
        </w:rPr>
        <w:t>oferta pentru si in numele ____________________________________.</w:t>
      </w:r>
    </w:p>
    <w:p w:rsidR="007C069F" w:rsidRPr="00793624" w:rsidRDefault="007C069F" w:rsidP="007C069F">
      <w:pPr>
        <w:ind w:right="-716"/>
        <w:jc w:val="both"/>
        <w:rPr>
          <w:rFonts w:ascii="Trebuchet MS" w:eastAsia="Calibri" w:hAnsi="Trebuchet MS"/>
          <w:i/>
          <w:sz w:val="22"/>
          <w:szCs w:val="22"/>
          <w:lang w:val="ro-RO"/>
        </w:rPr>
      </w:pPr>
      <w:r w:rsidRPr="00793624">
        <w:rPr>
          <w:rFonts w:ascii="Trebuchet MS" w:eastAsia="Calibri" w:hAnsi="Trebuchet MS"/>
          <w:sz w:val="22"/>
          <w:szCs w:val="22"/>
          <w:lang w:val="ro-RO"/>
        </w:rPr>
        <w:t xml:space="preserve">                                                       </w:t>
      </w:r>
      <w:r w:rsidRPr="00793624">
        <w:rPr>
          <w:rFonts w:ascii="Trebuchet MS" w:eastAsia="Calibri" w:hAnsi="Trebuchet MS"/>
          <w:i/>
          <w:sz w:val="22"/>
          <w:szCs w:val="22"/>
          <w:lang w:val="ro-RO"/>
        </w:rPr>
        <w:t>(denumirea/numele ofertant</w:t>
      </w:r>
    </w:p>
    <w:p w:rsidR="006F7E2D" w:rsidRPr="00793624" w:rsidRDefault="00045D63" w:rsidP="006F7E2D">
      <w:pPr>
        <w:jc w:val="right"/>
        <w:rPr>
          <w:rFonts w:ascii="Trebuchet MS" w:hAnsi="Trebuchet MS"/>
          <w:b/>
          <w:noProof/>
          <w:sz w:val="22"/>
          <w:szCs w:val="22"/>
        </w:rPr>
      </w:pPr>
      <w:r w:rsidRPr="00793624">
        <w:rPr>
          <w:rFonts w:ascii="Trebuchet MS" w:eastAsia="Calibri" w:hAnsi="Trebuchet MS"/>
          <w:sz w:val="22"/>
          <w:szCs w:val="22"/>
          <w:lang w:val="ro-RO"/>
        </w:rPr>
        <w:lastRenderedPageBreak/>
        <w:t xml:space="preserve">    </w:t>
      </w:r>
      <w:r w:rsidR="006F7E2D" w:rsidRPr="00793624">
        <w:rPr>
          <w:rFonts w:ascii="Trebuchet MS" w:hAnsi="Trebuchet MS"/>
          <w:b/>
          <w:noProof/>
          <w:sz w:val="22"/>
          <w:szCs w:val="22"/>
        </w:rPr>
        <w:t>FORMULARUL nr.5</w:t>
      </w:r>
    </w:p>
    <w:p w:rsidR="006F7E2D" w:rsidRPr="00793624" w:rsidRDefault="006F7E2D" w:rsidP="006F7E2D">
      <w:pPr>
        <w:jc w:val="right"/>
        <w:rPr>
          <w:rFonts w:ascii="Trebuchet MS" w:hAnsi="Trebuchet MS"/>
          <w:b/>
          <w:noProof/>
          <w:sz w:val="22"/>
          <w:szCs w:val="22"/>
        </w:rPr>
      </w:pP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OFERTANTUL                         </w:t>
      </w:r>
      <w:r w:rsidRPr="00793624">
        <w:rPr>
          <w:rFonts w:ascii="Trebuchet MS" w:eastAsia="Calibri" w:hAnsi="Trebuchet MS"/>
          <w:sz w:val="22"/>
          <w:szCs w:val="22"/>
          <w:lang w:val="ro-RO"/>
        </w:rPr>
        <w:tab/>
      </w:r>
      <w:r w:rsidRPr="00793624">
        <w:rPr>
          <w:rFonts w:ascii="Trebuchet MS" w:eastAsia="Calibri" w:hAnsi="Trebuchet MS"/>
          <w:sz w:val="22"/>
          <w:szCs w:val="22"/>
          <w:lang w:val="ro-RO"/>
        </w:rPr>
        <w:tab/>
      </w:r>
      <w:r w:rsidRPr="00793624">
        <w:rPr>
          <w:rFonts w:ascii="Trebuchet MS" w:eastAsia="Calibri" w:hAnsi="Trebuchet MS"/>
          <w:sz w:val="22"/>
          <w:szCs w:val="22"/>
          <w:lang w:val="ro-RO"/>
        </w:rPr>
        <w:tab/>
        <w:t>Înregistrat la sediul autorităţii contractante</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w:t>
      </w:r>
      <w:r w:rsidRPr="00793624">
        <w:rPr>
          <w:rFonts w:ascii="Trebuchet MS" w:eastAsia="Calibri" w:hAnsi="Trebuchet MS"/>
          <w:sz w:val="22"/>
          <w:szCs w:val="22"/>
          <w:lang w:val="ro-RO"/>
        </w:rPr>
        <w:tab/>
      </w:r>
      <w:r w:rsidRPr="00793624">
        <w:rPr>
          <w:rFonts w:ascii="Trebuchet MS" w:eastAsia="Calibri" w:hAnsi="Trebuchet MS"/>
          <w:sz w:val="22"/>
          <w:szCs w:val="22"/>
          <w:lang w:val="ro-RO"/>
        </w:rPr>
        <w:tab/>
      </w:r>
      <w:r w:rsidRPr="00793624">
        <w:rPr>
          <w:rFonts w:ascii="Trebuchet MS" w:eastAsia="Calibri" w:hAnsi="Trebuchet MS"/>
          <w:sz w:val="22"/>
          <w:szCs w:val="22"/>
          <w:lang w:val="ro-RO"/>
        </w:rPr>
        <w:tab/>
      </w:r>
      <w:r w:rsidRPr="00793624">
        <w:rPr>
          <w:rFonts w:ascii="Trebuchet MS" w:eastAsia="Calibri" w:hAnsi="Trebuchet MS"/>
          <w:sz w:val="22"/>
          <w:szCs w:val="22"/>
          <w:lang w:val="ro-RO"/>
        </w:rPr>
        <w:tab/>
      </w:r>
      <w:r w:rsidRPr="00793624">
        <w:rPr>
          <w:rFonts w:ascii="Trebuchet MS" w:eastAsia="Calibri" w:hAnsi="Trebuchet MS"/>
          <w:sz w:val="22"/>
          <w:szCs w:val="22"/>
          <w:lang w:val="ro-RO"/>
        </w:rPr>
        <w:tab/>
      </w:r>
      <w:r w:rsidRPr="00793624">
        <w:rPr>
          <w:rFonts w:ascii="Trebuchet MS" w:eastAsia="Calibri" w:hAnsi="Trebuchet MS"/>
          <w:sz w:val="22"/>
          <w:szCs w:val="22"/>
          <w:lang w:val="ro-RO"/>
        </w:rPr>
        <w:tab/>
        <w:t xml:space="preserve"> nr. ........../..........</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(denumirea/numele)</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p>
    <w:p w:rsidR="00045D63" w:rsidRPr="00793624" w:rsidRDefault="00045D63" w:rsidP="00045D63">
      <w:pPr>
        <w:autoSpaceDE w:val="0"/>
        <w:autoSpaceDN w:val="0"/>
        <w:adjustRightInd w:val="0"/>
        <w:spacing w:after="200" w:line="276" w:lineRule="auto"/>
        <w:jc w:val="both"/>
        <w:rPr>
          <w:rFonts w:ascii="Trebuchet MS" w:eastAsia="Calibri" w:hAnsi="Trebuchet MS"/>
          <w:b/>
          <w:sz w:val="22"/>
          <w:szCs w:val="22"/>
          <w:lang w:val="ro-RO"/>
        </w:rPr>
      </w:pPr>
      <w:r w:rsidRPr="00793624">
        <w:rPr>
          <w:rFonts w:ascii="Trebuchet MS" w:eastAsia="Calibri" w:hAnsi="Trebuchet MS"/>
          <w:b/>
          <w:sz w:val="22"/>
          <w:szCs w:val="22"/>
          <w:lang w:val="ro-RO"/>
        </w:rPr>
        <w:t xml:space="preserve">                            SCRISOARE DE ÎNAINTARE</w:t>
      </w:r>
    </w:p>
    <w:p w:rsidR="00045D63" w:rsidRPr="00793624" w:rsidRDefault="00045D63" w:rsidP="00045D63">
      <w:pPr>
        <w:autoSpaceDE w:val="0"/>
        <w:autoSpaceDN w:val="0"/>
        <w:adjustRightInd w:val="0"/>
        <w:spacing w:after="200" w:line="276" w:lineRule="auto"/>
        <w:jc w:val="both"/>
        <w:rPr>
          <w:rFonts w:ascii="Trebuchet MS" w:eastAsia="Calibri" w:hAnsi="Trebuchet MS"/>
          <w:b/>
          <w:i/>
          <w:sz w:val="22"/>
          <w:szCs w:val="22"/>
          <w:lang w:val="ro-RO"/>
        </w:rPr>
      </w:pP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Către ,</w:t>
      </w:r>
    </w:p>
    <w:p w:rsidR="00045D63" w:rsidRPr="00793624" w:rsidRDefault="00045D63" w:rsidP="00045D63">
      <w:pPr>
        <w:autoSpaceDE w:val="0"/>
        <w:autoSpaceDN w:val="0"/>
        <w:adjustRightInd w:val="0"/>
        <w:spacing w:after="200" w:line="276" w:lineRule="auto"/>
        <w:jc w:val="both"/>
        <w:rPr>
          <w:rFonts w:ascii="Trebuchet MS" w:eastAsia="Calibri" w:hAnsi="Trebuchet MS"/>
          <w:b/>
          <w:sz w:val="22"/>
          <w:szCs w:val="22"/>
          <w:lang w:val="ro-RO"/>
        </w:rPr>
      </w:pPr>
      <w:r w:rsidRPr="00793624">
        <w:rPr>
          <w:rFonts w:ascii="Trebuchet MS" w:eastAsia="Calibri" w:hAnsi="Trebuchet MS"/>
          <w:sz w:val="22"/>
          <w:szCs w:val="22"/>
          <w:lang w:val="ro-RO"/>
        </w:rPr>
        <w:t xml:space="preserve">    </w:t>
      </w:r>
      <w:r w:rsidRPr="00793624">
        <w:rPr>
          <w:rFonts w:ascii="Trebuchet MS" w:eastAsia="Calibri" w:hAnsi="Trebuchet MS"/>
          <w:b/>
          <w:i/>
          <w:sz w:val="22"/>
          <w:szCs w:val="22"/>
          <w:lang w:val="ro-RO"/>
        </w:rPr>
        <w:t xml:space="preserve">                </w:t>
      </w:r>
      <w:r w:rsidRPr="00793624">
        <w:rPr>
          <w:rFonts w:ascii="Trebuchet MS" w:eastAsia="Calibri" w:hAnsi="Trebuchet MS"/>
          <w:b/>
          <w:sz w:val="22"/>
          <w:szCs w:val="22"/>
          <w:lang w:val="ro-RO"/>
        </w:rPr>
        <w:t>Ministerul Fondurilor Europene</w:t>
      </w:r>
    </w:p>
    <w:p w:rsidR="00045D63" w:rsidRPr="00793624" w:rsidRDefault="00045D63" w:rsidP="00045D63">
      <w:pPr>
        <w:tabs>
          <w:tab w:val="left" w:pos="3420"/>
        </w:tabs>
        <w:autoSpaceDE w:val="0"/>
        <w:autoSpaceDN w:val="0"/>
        <w:adjustRightInd w:val="0"/>
        <w:spacing w:after="200" w:line="276" w:lineRule="auto"/>
        <w:jc w:val="both"/>
        <w:rPr>
          <w:rFonts w:ascii="Trebuchet MS" w:eastAsia="Calibri" w:hAnsi="Trebuchet MS"/>
          <w:b/>
          <w:i/>
          <w:sz w:val="22"/>
          <w:szCs w:val="22"/>
          <w:lang w:val="ro-RO"/>
        </w:rPr>
      </w:pPr>
    </w:p>
    <w:p w:rsidR="00045D63" w:rsidRPr="00793624" w:rsidRDefault="00045D63" w:rsidP="00045D63">
      <w:pPr>
        <w:tabs>
          <w:tab w:val="left" w:pos="3420"/>
        </w:tabs>
        <w:autoSpaceDE w:val="0"/>
        <w:autoSpaceDN w:val="0"/>
        <w:adjustRightInd w:val="0"/>
        <w:spacing w:after="200" w:line="276" w:lineRule="auto"/>
        <w:jc w:val="both"/>
        <w:rPr>
          <w:rFonts w:ascii="Trebuchet MS" w:eastAsia="Calibri" w:hAnsi="Trebuchet MS"/>
          <w:b/>
          <w:i/>
          <w:sz w:val="22"/>
          <w:szCs w:val="22"/>
          <w:lang w:val="ro-RO"/>
        </w:rPr>
      </w:pP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Ca urmare a anuntului/invitației  de participare publicata in  SEAP</w:t>
      </w:r>
      <w:r w:rsidR="00FE5984" w:rsidRPr="00793624">
        <w:rPr>
          <w:rFonts w:ascii="Trebuchet MS" w:eastAsia="Calibri" w:hAnsi="Trebuchet MS"/>
          <w:sz w:val="22"/>
          <w:szCs w:val="22"/>
          <w:lang w:val="ro-RO"/>
        </w:rPr>
        <w:t>/pe site-ul autoritatii contractante</w:t>
      </w:r>
      <w:r w:rsidRPr="00793624">
        <w:rPr>
          <w:rFonts w:ascii="Trebuchet MS" w:eastAsia="Calibri" w:hAnsi="Trebuchet MS"/>
          <w:sz w:val="22"/>
          <w:szCs w:val="22"/>
          <w:lang w:val="ro-RO"/>
        </w:rPr>
        <w:t xml:space="preserve">   nr. ........ din ..................privind aplicarea procedurii pentru atribu</w:t>
      </w:r>
      <w:r w:rsidR="004A50EE" w:rsidRPr="00793624">
        <w:rPr>
          <w:rFonts w:ascii="Trebuchet MS" w:eastAsia="Calibri" w:hAnsi="Trebuchet MS"/>
          <w:sz w:val="22"/>
          <w:szCs w:val="22"/>
          <w:lang w:val="ro-RO"/>
        </w:rPr>
        <w:t xml:space="preserve">irea contractului/acordului-cadru </w:t>
      </w:r>
      <w:r w:rsidRPr="00793624">
        <w:rPr>
          <w:rFonts w:ascii="Trebuchet MS" w:eastAsia="Calibri" w:hAnsi="Trebuchet MS"/>
          <w:sz w:val="22"/>
          <w:szCs w:val="22"/>
          <w:lang w:val="ro-RO"/>
        </w:rPr>
        <w:t>....................................................................................................................</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noi S.C. ………………………………………………………..vă transmitem alăturat următoarele:</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1. Documentul ................................... privind garanţia pentru participare, în cuantumul şi în forma stabilite de dumneavoastră prin documentaţia pentru elaborarea şi prezentarea ofertei;</w:t>
      </w:r>
    </w:p>
    <w:p w:rsidR="00045D63" w:rsidRPr="00793624" w:rsidRDefault="00045D63" w:rsidP="00045D63">
      <w:pPr>
        <w:spacing w:after="12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2. Coletul sigilat şi marcat în mod vizibil, conţinând, în original:</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a) oferta;</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b) documentele care însoţesc oferta.</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Avem speranţa că oferta noastră este corespunzătoare şi vă satisface cerinţele.</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Data completării ...............</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Cu stimă,</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Ofertant,</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w:t>
      </w:r>
    </w:p>
    <w:p w:rsidR="00045D63" w:rsidRPr="00793624" w:rsidRDefault="00045D63" w:rsidP="00045D63">
      <w:pPr>
        <w:autoSpaceDE w:val="0"/>
        <w:autoSpaceDN w:val="0"/>
        <w:adjustRightInd w:val="0"/>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                                              (semnătura autorizată)</w:t>
      </w:r>
    </w:p>
    <w:p w:rsidR="00FE5984" w:rsidRPr="00793624" w:rsidRDefault="00FE5984" w:rsidP="00FE5984">
      <w:pPr>
        <w:spacing w:after="200" w:line="276" w:lineRule="auto"/>
        <w:jc w:val="both"/>
        <w:rPr>
          <w:rFonts w:ascii="Trebuchet MS" w:eastAsia="Calibri" w:hAnsi="Trebuchet MS"/>
          <w:noProof/>
          <w:sz w:val="22"/>
          <w:szCs w:val="22"/>
          <w:lang w:val="ro-RO"/>
        </w:rPr>
      </w:pPr>
      <w:bookmarkStart w:id="52" w:name="_Toc239572995"/>
    </w:p>
    <w:p w:rsidR="00FE7653" w:rsidRPr="00793624" w:rsidRDefault="00FE7653" w:rsidP="00FE5984">
      <w:pPr>
        <w:spacing w:after="200" w:line="276" w:lineRule="auto"/>
        <w:jc w:val="both"/>
        <w:rPr>
          <w:rFonts w:ascii="Trebuchet MS" w:eastAsia="Calibri" w:hAnsi="Trebuchet MS"/>
          <w:noProof/>
          <w:sz w:val="22"/>
          <w:szCs w:val="22"/>
          <w:lang w:val="ro-RO"/>
        </w:rPr>
      </w:pPr>
    </w:p>
    <w:p w:rsidR="00DF30D2" w:rsidRPr="00793624" w:rsidRDefault="00DF30D2" w:rsidP="00FE5984">
      <w:pPr>
        <w:spacing w:after="200" w:line="276" w:lineRule="auto"/>
        <w:jc w:val="both"/>
        <w:rPr>
          <w:rFonts w:ascii="Trebuchet MS" w:eastAsia="Calibri" w:hAnsi="Trebuchet MS"/>
          <w:noProof/>
          <w:sz w:val="22"/>
          <w:szCs w:val="22"/>
          <w:lang w:val="ro-RO"/>
        </w:rPr>
      </w:pPr>
    </w:p>
    <w:p w:rsidR="00DF30D2" w:rsidRPr="00793624" w:rsidRDefault="00DF30D2" w:rsidP="00FE5984">
      <w:pPr>
        <w:spacing w:after="200" w:line="276" w:lineRule="auto"/>
        <w:jc w:val="both"/>
        <w:rPr>
          <w:rFonts w:ascii="Trebuchet MS" w:eastAsia="Calibri" w:hAnsi="Trebuchet MS"/>
          <w:noProof/>
          <w:sz w:val="22"/>
          <w:szCs w:val="22"/>
          <w:lang w:val="ro-RO"/>
        </w:rPr>
      </w:pPr>
    </w:p>
    <w:p w:rsidR="00FE5984" w:rsidRPr="00793624" w:rsidRDefault="00FE5984" w:rsidP="00FE5984">
      <w:pPr>
        <w:jc w:val="right"/>
        <w:rPr>
          <w:rFonts w:ascii="Trebuchet MS" w:hAnsi="Trebuchet MS"/>
          <w:b/>
          <w:noProof/>
          <w:sz w:val="22"/>
          <w:szCs w:val="22"/>
        </w:rPr>
      </w:pPr>
      <w:r w:rsidRPr="00793624">
        <w:rPr>
          <w:rFonts w:ascii="Trebuchet MS" w:hAnsi="Trebuchet MS"/>
          <w:b/>
          <w:noProof/>
          <w:sz w:val="22"/>
          <w:szCs w:val="22"/>
        </w:rPr>
        <w:lastRenderedPageBreak/>
        <w:t>FORMULARUL nr</w:t>
      </w:r>
      <w:r w:rsidR="00FE7653" w:rsidRPr="00793624">
        <w:rPr>
          <w:rFonts w:ascii="Trebuchet MS" w:hAnsi="Trebuchet MS"/>
          <w:b/>
          <w:noProof/>
          <w:sz w:val="22"/>
          <w:szCs w:val="22"/>
        </w:rPr>
        <w:t xml:space="preserve">. </w:t>
      </w:r>
      <w:r w:rsidR="002440F0" w:rsidRPr="00793624">
        <w:rPr>
          <w:rFonts w:ascii="Trebuchet MS" w:hAnsi="Trebuchet MS"/>
          <w:b/>
          <w:noProof/>
          <w:sz w:val="22"/>
          <w:szCs w:val="22"/>
        </w:rPr>
        <w:t>6</w:t>
      </w:r>
    </w:p>
    <w:p w:rsidR="00045D63" w:rsidRPr="00793624" w:rsidRDefault="00045D63" w:rsidP="00DF30D2">
      <w:pPr>
        <w:keepNext/>
        <w:spacing w:line="240" w:lineRule="exact"/>
        <w:jc w:val="center"/>
        <w:outlineLvl w:val="0"/>
        <w:rPr>
          <w:rFonts w:ascii="Trebuchet MS" w:hAnsi="Trebuchet MS"/>
          <w:b/>
          <w:bCs/>
          <w:sz w:val="22"/>
          <w:szCs w:val="22"/>
          <w:lang w:val="ro-RO" w:eastAsia="ro-RO"/>
        </w:rPr>
      </w:pPr>
      <w:r w:rsidRPr="00793624">
        <w:rPr>
          <w:rFonts w:ascii="Trebuchet MS" w:hAnsi="Trebuchet MS"/>
          <w:b/>
          <w:bCs/>
          <w:sz w:val="22"/>
          <w:szCs w:val="22"/>
          <w:lang w:val="ro-RO" w:eastAsia="ro-RO"/>
        </w:rPr>
        <w:t>Formular asociere– Model ACORD DE ASOCIERE</w:t>
      </w:r>
      <w:bookmarkEnd w:id="52"/>
    </w:p>
    <w:p w:rsidR="00045D63" w:rsidRPr="00793624" w:rsidRDefault="00045D63" w:rsidP="00045D63">
      <w:pPr>
        <w:jc w:val="both"/>
        <w:rPr>
          <w:rFonts w:ascii="Trebuchet MS" w:hAnsi="Trebuchet MS"/>
          <w:b/>
          <w:noProof/>
          <w:sz w:val="22"/>
          <w:szCs w:val="22"/>
          <w:lang w:val="ro-RO"/>
        </w:rPr>
      </w:pPr>
    </w:p>
    <w:p w:rsidR="00045D63" w:rsidRPr="00793624" w:rsidRDefault="00045D63" w:rsidP="00045D63">
      <w:pPr>
        <w:spacing w:after="200" w:line="276" w:lineRule="auto"/>
        <w:jc w:val="both"/>
        <w:rPr>
          <w:rFonts w:ascii="Trebuchet MS" w:eastAsia="Calibri" w:hAnsi="Trebuchet MS"/>
          <w:b/>
          <w:sz w:val="22"/>
          <w:szCs w:val="22"/>
          <w:lang w:val="ro-RO"/>
        </w:rPr>
      </w:pP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b/>
          <w:sz w:val="22"/>
          <w:szCs w:val="22"/>
          <w:lang w:val="ro-RO"/>
        </w:rPr>
        <w:t>ACORD DE ASOCIERE</w:t>
      </w: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b/>
          <w:sz w:val="22"/>
          <w:szCs w:val="22"/>
          <w:lang w:val="ro-RO"/>
        </w:rPr>
        <w:t>în vederea participării la procedura de atribuire a contractului</w:t>
      </w:r>
      <w:r w:rsidR="004A50EE" w:rsidRPr="00793624">
        <w:rPr>
          <w:rFonts w:ascii="Trebuchet MS" w:eastAsia="Calibri" w:hAnsi="Trebuchet MS"/>
          <w:b/>
          <w:sz w:val="22"/>
          <w:szCs w:val="22"/>
          <w:lang w:val="ro-RO"/>
        </w:rPr>
        <w:t>/acordului-cadru</w:t>
      </w:r>
      <w:r w:rsidRPr="00793624">
        <w:rPr>
          <w:rFonts w:ascii="Trebuchet MS" w:eastAsia="Calibri" w:hAnsi="Trebuchet MS"/>
          <w:b/>
          <w:sz w:val="22"/>
          <w:szCs w:val="22"/>
          <w:lang w:val="ro-RO"/>
        </w:rPr>
        <w:t xml:space="preserve"> de achiziţie publică</w:t>
      </w:r>
    </w:p>
    <w:p w:rsidR="00045D63" w:rsidRPr="00793624" w:rsidRDefault="00045D63" w:rsidP="00045D63">
      <w:pPr>
        <w:spacing w:after="200" w:line="276" w:lineRule="auto"/>
        <w:ind w:firstLine="720"/>
        <w:jc w:val="both"/>
        <w:rPr>
          <w:rFonts w:ascii="Trebuchet MS" w:eastAsia="Calibri" w:hAnsi="Trebuchet MS"/>
          <w:sz w:val="22"/>
          <w:szCs w:val="22"/>
          <w:lang w:val="ro-RO"/>
        </w:rPr>
      </w:pPr>
      <w:r w:rsidRPr="00793624">
        <w:rPr>
          <w:rFonts w:ascii="Trebuchet MS" w:eastAsia="Calibri" w:hAnsi="Trebuchet MS"/>
          <w:sz w:val="22"/>
          <w:szCs w:val="22"/>
          <w:lang w:val="ro-RO"/>
        </w:rPr>
        <w:t>Prezentul acord de asociere are ca temei legal dispozițiile art.53 -54 din Legea nr.98/2016 privind achizițiile publice.</w:t>
      </w:r>
    </w:p>
    <w:p w:rsidR="00045D63" w:rsidRPr="00793624" w:rsidRDefault="00045D63" w:rsidP="00D2326C">
      <w:pPr>
        <w:numPr>
          <w:ilvl w:val="0"/>
          <w:numId w:val="2"/>
        </w:numPr>
        <w:spacing w:after="200" w:line="276" w:lineRule="auto"/>
        <w:jc w:val="both"/>
        <w:rPr>
          <w:rFonts w:ascii="Trebuchet MS" w:eastAsia="Calibri" w:hAnsi="Trebuchet MS"/>
          <w:sz w:val="22"/>
          <w:szCs w:val="22"/>
          <w:lang w:val="ro-RO"/>
        </w:rPr>
      </w:pPr>
      <w:r w:rsidRPr="00793624">
        <w:rPr>
          <w:rFonts w:ascii="Trebuchet MS" w:eastAsia="Calibri" w:hAnsi="Trebuchet MS"/>
          <w:b/>
          <w:sz w:val="22"/>
          <w:szCs w:val="22"/>
          <w:lang w:val="ro-RO"/>
        </w:rPr>
        <w:t>Părţile acordului</w:t>
      </w:r>
      <w:r w:rsidRPr="00793624">
        <w:rPr>
          <w:rFonts w:ascii="Trebuchet MS" w:eastAsia="Calibri" w:hAnsi="Trebuchet MS"/>
          <w:sz w:val="22"/>
          <w:szCs w:val="22"/>
          <w:lang w:val="ro-RO"/>
        </w:rPr>
        <w:t xml:space="preserve"> :</w:t>
      </w:r>
    </w:p>
    <w:p w:rsidR="00045D63" w:rsidRPr="00793624" w:rsidRDefault="00045D63" w:rsidP="00045D63">
      <w:pPr>
        <w:spacing w:after="200" w:line="276" w:lineRule="auto"/>
        <w:ind w:left="360"/>
        <w:jc w:val="both"/>
        <w:rPr>
          <w:rFonts w:ascii="Trebuchet MS" w:eastAsia="Calibri" w:hAnsi="Trebuchet MS"/>
          <w:sz w:val="22"/>
          <w:szCs w:val="22"/>
          <w:lang w:val="ro-RO"/>
        </w:rPr>
      </w:pPr>
      <w:r w:rsidRPr="00793624">
        <w:rPr>
          <w:rFonts w:ascii="Trebuchet MS" w:eastAsia="Calibri" w:hAnsi="Trebuchet MS"/>
          <w:sz w:val="22"/>
          <w:szCs w:val="22"/>
          <w:lang w:val="ro-RO"/>
        </w:rPr>
        <w:t>_______________________, reprezentată prin................................, în calitate de..............</w:t>
      </w:r>
    </w:p>
    <w:p w:rsidR="00045D63" w:rsidRPr="00793624" w:rsidRDefault="00045D63" w:rsidP="00045D63">
      <w:pPr>
        <w:spacing w:after="200" w:line="276" w:lineRule="auto"/>
        <w:jc w:val="both"/>
        <w:rPr>
          <w:rFonts w:ascii="Trebuchet MS" w:eastAsia="Calibri" w:hAnsi="Trebuchet MS"/>
          <w:i/>
          <w:sz w:val="22"/>
          <w:szCs w:val="22"/>
          <w:lang w:val="ro-RO"/>
        </w:rPr>
      </w:pPr>
      <w:r w:rsidRPr="00793624">
        <w:rPr>
          <w:rFonts w:ascii="Trebuchet MS" w:eastAsia="Calibri" w:hAnsi="Trebuchet MS"/>
          <w:i/>
          <w:sz w:val="22"/>
          <w:szCs w:val="22"/>
          <w:lang w:val="ro-RO"/>
        </w:rPr>
        <w:t xml:space="preserve">  (denumire operator economic, sediu, telefon)</w:t>
      </w:r>
    </w:p>
    <w:p w:rsidR="00045D63" w:rsidRPr="00793624" w:rsidRDefault="00045D63" w:rsidP="00045D63">
      <w:pPr>
        <w:spacing w:after="200" w:line="276" w:lineRule="auto"/>
        <w:jc w:val="both"/>
        <w:rPr>
          <w:rFonts w:ascii="Trebuchet MS" w:eastAsia="Calibri" w:hAnsi="Trebuchet MS"/>
          <w:b/>
          <w:i/>
          <w:sz w:val="22"/>
          <w:szCs w:val="22"/>
          <w:lang w:val="ro-RO"/>
        </w:rPr>
      </w:pPr>
      <w:r w:rsidRPr="00793624">
        <w:rPr>
          <w:rFonts w:ascii="Trebuchet MS" w:eastAsia="Calibri" w:hAnsi="Trebuchet MS"/>
          <w:b/>
          <w:i/>
          <w:sz w:val="22"/>
          <w:szCs w:val="22"/>
          <w:lang w:val="ro-RO"/>
        </w:rPr>
        <w:t>şi</w:t>
      </w:r>
    </w:p>
    <w:p w:rsidR="00045D63" w:rsidRPr="00793624" w:rsidRDefault="00045D63" w:rsidP="00045D63">
      <w:pPr>
        <w:spacing w:after="200" w:line="276" w:lineRule="auto"/>
        <w:jc w:val="both"/>
        <w:rPr>
          <w:rFonts w:ascii="Trebuchet MS" w:eastAsia="Calibri" w:hAnsi="Trebuchet MS"/>
          <w:i/>
          <w:sz w:val="22"/>
          <w:szCs w:val="22"/>
          <w:lang w:val="ro-RO"/>
        </w:rPr>
      </w:pPr>
      <w:r w:rsidRPr="00793624">
        <w:rPr>
          <w:rFonts w:ascii="Trebuchet MS" w:eastAsia="Calibri" w:hAnsi="Trebuchet MS"/>
          <w:sz w:val="22"/>
          <w:szCs w:val="22"/>
          <w:lang w:val="ro-RO"/>
        </w:rPr>
        <w:t xml:space="preserve">  ________________________ reprezentată prin..............................., în calitate de..............</w:t>
      </w:r>
      <w:r w:rsidRPr="00793624">
        <w:rPr>
          <w:rFonts w:ascii="Trebuchet MS" w:eastAsia="Calibri" w:hAnsi="Trebuchet MS"/>
          <w:i/>
          <w:sz w:val="22"/>
          <w:szCs w:val="22"/>
          <w:lang w:val="ro-RO"/>
        </w:rPr>
        <w:t xml:space="preserve">  (denumire operator economic, sediu, telefon)</w:t>
      </w:r>
    </w:p>
    <w:p w:rsidR="00045D63" w:rsidRPr="00793624" w:rsidRDefault="00045D63" w:rsidP="00045D63">
      <w:pPr>
        <w:spacing w:after="200" w:line="276" w:lineRule="auto"/>
        <w:ind w:firstLine="360"/>
        <w:jc w:val="both"/>
        <w:rPr>
          <w:rFonts w:ascii="Trebuchet MS" w:eastAsia="Calibri" w:hAnsi="Trebuchet MS"/>
          <w:sz w:val="22"/>
          <w:szCs w:val="22"/>
          <w:lang w:val="ro-RO"/>
        </w:rPr>
      </w:pPr>
      <w:r w:rsidRPr="00793624">
        <w:rPr>
          <w:rFonts w:ascii="Trebuchet MS" w:eastAsia="Calibri" w:hAnsi="Trebuchet MS"/>
          <w:b/>
          <w:sz w:val="22"/>
          <w:szCs w:val="22"/>
          <w:lang w:val="ro-RO"/>
        </w:rPr>
        <w:t>2</w:t>
      </w:r>
      <w:r w:rsidRPr="00793624">
        <w:rPr>
          <w:rFonts w:ascii="Trebuchet MS" w:eastAsia="Calibri" w:hAnsi="Trebuchet MS"/>
          <w:sz w:val="22"/>
          <w:szCs w:val="22"/>
          <w:lang w:val="ro-RO"/>
        </w:rPr>
        <w:t xml:space="preserve">. </w:t>
      </w:r>
      <w:r w:rsidRPr="00793624">
        <w:rPr>
          <w:rFonts w:ascii="Trebuchet MS" w:eastAsia="Calibri" w:hAnsi="Trebuchet MS"/>
          <w:b/>
          <w:sz w:val="22"/>
          <w:szCs w:val="22"/>
          <w:lang w:val="ro-RO"/>
        </w:rPr>
        <w:t>Obiectul acordului</w:t>
      </w:r>
      <w:r w:rsidRPr="00793624">
        <w:rPr>
          <w:rFonts w:ascii="Trebuchet MS" w:eastAsia="Calibri" w:hAnsi="Trebuchet MS"/>
          <w:sz w:val="22"/>
          <w:szCs w:val="22"/>
          <w:lang w:val="ro-RO"/>
        </w:rPr>
        <w:t>:</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2.1 Asociaţii au convenit să desfăşoare în comun următoarele activităţi:</w:t>
      </w:r>
    </w:p>
    <w:p w:rsidR="00045D63" w:rsidRPr="00793624" w:rsidRDefault="00045D63" w:rsidP="00045D63">
      <w:pPr>
        <w:spacing w:after="200" w:line="276" w:lineRule="auto"/>
        <w:jc w:val="both"/>
        <w:rPr>
          <w:rFonts w:ascii="Trebuchet MS" w:eastAsia="Calibri" w:hAnsi="Trebuchet MS"/>
          <w:i/>
          <w:sz w:val="22"/>
          <w:szCs w:val="22"/>
          <w:lang w:val="ro-RO"/>
        </w:rPr>
      </w:pPr>
      <w:r w:rsidRPr="00793624">
        <w:rPr>
          <w:rFonts w:ascii="Trebuchet MS" w:eastAsia="Calibri" w:hAnsi="Trebuchet MS"/>
          <w:sz w:val="22"/>
          <w:szCs w:val="22"/>
          <w:lang w:val="ro-RO"/>
        </w:rPr>
        <w:t>a) participarea la procedura de achiziţie publică organizată de ...................................</w:t>
      </w:r>
      <w:r w:rsidRPr="00793624">
        <w:rPr>
          <w:rFonts w:ascii="Trebuchet MS" w:eastAsia="Calibri" w:hAnsi="Trebuchet MS"/>
          <w:i/>
          <w:sz w:val="22"/>
          <w:szCs w:val="22"/>
          <w:lang w:val="ro-RO"/>
        </w:rPr>
        <w:t xml:space="preserve"> ................................(denumire autoritate contractantă)</w:t>
      </w:r>
      <w:r w:rsidRPr="00793624">
        <w:rPr>
          <w:rFonts w:ascii="Trebuchet MS" w:eastAsia="Calibri" w:hAnsi="Trebuchet MS"/>
          <w:sz w:val="22"/>
          <w:szCs w:val="22"/>
          <w:lang w:val="ro-RO"/>
        </w:rPr>
        <w:t xml:space="preserve"> pentru atribuirea contractului /acordului cadru ...........................................................(</w:t>
      </w:r>
      <w:r w:rsidRPr="00793624">
        <w:rPr>
          <w:rFonts w:ascii="Trebuchet MS" w:eastAsia="Calibri" w:hAnsi="Trebuchet MS"/>
          <w:i/>
          <w:sz w:val="22"/>
          <w:szCs w:val="22"/>
          <w:lang w:val="ro-RO"/>
        </w:rPr>
        <w:t>obiectul contractului/acordului-cadru)</w:t>
      </w:r>
    </w:p>
    <w:p w:rsidR="00045D63" w:rsidRPr="00793624" w:rsidRDefault="00045D63" w:rsidP="00045D63">
      <w:pPr>
        <w:spacing w:after="200" w:line="276" w:lineRule="auto"/>
        <w:jc w:val="both"/>
        <w:rPr>
          <w:rFonts w:ascii="Trebuchet MS" w:eastAsia="Calibri" w:hAnsi="Trebuchet MS"/>
          <w:i/>
          <w:sz w:val="22"/>
          <w:szCs w:val="22"/>
          <w:lang w:val="ro-RO"/>
        </w:rPr>
      </w:pPr>
      <w:r w:rsidRPr="00793624">
        <w:rPr>
          <w:rFonts w:ascii="Trebuchet MS" w:eastAsia="Calibri" w:hAnsi="Trebuchet MS"/>
          <w:sz w:val="22"/>
          <w:szCs w:val="22"/>
          <w:lang w:val="ro-RO"/>
        </w:rPr>
        <w:t xml:space="preserve"> b) derularea în comun a contractului de achiziţie publică </w:t>
      </w:r>
      <w:r w:rsidRPr="00793624">
        <w:rPr>
          <w:rFonts w:ascii="Trebuchet MS" w:eastAsia="Calibri" w:hAnsi="Trebuchet MS"/>
          <w:i/>
          <w:sz w:val="22"/>
          <w:szCs w:val="22"/>
          <w:lang w:val="ro-RO"/>
        </w:rPr>
        <w:t xml:space="preserve">în cazul desemnării ofertei comune ca fiind câştigătoare.          </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2.2 Alte activitaţi ce se vor realiza în comun: </w:t>
      </w:r>
    </w:p>
    <w:p w:rsidR="00045D63" w:rsidRPr="00793624" w:rsidRDefault="00045D63" w:rsidP="00045D63">
      <w:pPr>
        <w:spacing w:after="200" w:line="276" w:lineRule="auto"/>
        <w:ind w:firstLine="720"/>
        <w:jc w:val="both"/>
        <w:rPr>
          <w:rFonts w:ascii="Trebuchet MS" w:eastAsia="Calibri" w:hAnsi="Trebuchet MS"/>
          <w:sz w:val="22"/>
          <w:szCs w:val="22"/>
          <w:lang w:val="ro-RO"/>
        </w:rPr>
      </w:pPr>
      <w:r w:rsidRPr="00793624">
        <w:rPr>
          <w:rFonts w:ascii="Trebuchet MS" w:eastAsia="Calibri" w:hAnsi="Trebuchet MS"/>
          <w:sz w:val="22"/>
          <w:szCs w:val="22"/>
          <w:lang w:val="ro-RO"/>
        </w:rPr>
        <w:t>1. ___________________________________</w:t>
      </w:r>
    </w:p>
    <w:p w:rsidR="00045D63" w:rsidRPr="00793624" w:rsidRDefault="00045D63" w:rsidP="00045D63">
      <w:pPr>
        <w:spacing w:after="200" w:line="276" w:lineRule="auto"/>
        <w:ind w:firstLine="720"/>
        <w:jc w:val="both"/>
        <w:rPr>
          <w:rFonts w:ascii="Trebuchet MS" w:eastAsia="Calibri" w:hAnsi="Trebuchet MS"/>
          <w:sz w:val="22"/>
          <w:szCs w:val="22"/>
          <w:lang w:val="ro-RO"/>
        </w:rPr>
      </w:pPr>
      <w:r w:rsidRPr="00793624">
        <w:rPr>
          <w:rFonts w:ascii="Trebuchet MS" w:eastAsia="Calibri" w:hAnsi="Trebuchet MS"/>
          <w:sz w:val="22"/>
          <w:szCs w:val="22"/>
          <w:lang w:val="ro-RO"/>
        </w:rPr>
        <w:t>2. ___________________________________</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2.3 Contribuţia financiară/tehnică/profesională a fiecarei părţi la îndeplinirea contractului</w:t>
      </w:r>
      <w:r w:rsidR="00DF30D2" w:rsidRPr="00793624">
        <w:rPr>
          <w:rFonts w:ascii="Trebuchet MS" w:eastAsia="Calibri" w:hAnsi="Trebuchet MS"/>
          <w:sz w:val="22"/>
          <w:szCs w:val="22"/>
          <w:lang w:val="ro-RO"/>
        </w:rPr>
        <w:t>/acordului-cadru</w:t>
      </w:r>
      <w:r w:rsidRPr="00793624">
        <w:rPr>
          <w:rFonts w:ascii="Trebuchet MS" w:eastAsia="Calibri" w:hAnsi="Trebuchet MS"/>
          <w:sz w:val="22"/>
          <w:szCs w:val="22"/>
          <w:lang w:val="ro-RO"/>
        </w:rPr>
        <w:t xml:space="preserve"> de achiziţie publică este:</w:t>
      </w:r>
    </w:p>
    <w:p w:rsidR="00045D63" w:rsidRPr="00793624" w:rsidRDefault="00045D63" w:rsidP="00045D63">
      <w:pPr>
        <w:spacing w:after="200" w:line="276" w:lineRule="auto"/>
        <w:ind w:firstLine="720"/>
        <w:jc w:val="both"/>
        <w:rPr>
          <w:rFonts w:ascii="Trebuchet MS" w:eastAsia="Calibri" w:hAnsi="Trebuchet MS"/>
          <w:sz w:val="22"/>
          <w:szCs w:val="22"/>
          <w:lang w:val="ro-RO"/>
        </w:rPr>
      </w:pPr>
      <w:r w:rsidRPr="00793624">
        <w:rPr>
          <w:rFonts w:ascii="Trebuchet MS" w:eastAsia="Calibri" w:hAnsi="Trebuchet MS"/>
          <w:sz w:val="22"/>
          <w:szCs w:val="22"/>
          <w:lang w:val="ro-RO"/>
        </w:rPr>
        <w:t>1._______ % S.C. ___________________________</w:t>
      </w:r>
    </w:p>
    <w:p w:rsidR="00045D63" w:rsidRPr="00793624" w:rsidRDefault="00045D63" w:rsidP="00045D63">
      <w:pPr>
        <w:spacing w:after="200" w:line="276" w:lineRule="auto"/>
        <w:ind w:firstLine="720"/>
        <w:jc w:val="both"/>
        <w:rPr>
          <w:rFonts w:ascii="Trebuchet MS" w:eastAsia="Calibri" w:hAnsi="Trebuchet MS"/>
          <w:sz w:val="22"/>
          <w:szCs w:val="22"/>
          <w:lang w:val="ro-RO"/>
        </w:rPr>
      </w:pPr>
      <w:r w:rsidRPr="00793624">
        <w:rPr>
          <w:rFonts w:ascii="Trebuchet MS" w:eastAsia="Calibri" w:hAnsi="Trebuchet MS"/>
          <w:sz w:val="22"/>
          <w:szCs w:val="22"/>
          <w:lang w:val="ro-RO"/>
        </w:rPr>
        <w:t>2._______ % S.C. ___________________________</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2.4 Repartizarea beneficiilor sau pierderilor rezultate din activităţile comune desfăşurate de asociaţi se va efectua proporţional cu cota de participare a fiecărui asociat, respectiv:</w:t>
      </w:r>
    </w:p>
    <w:p w:rsidR="00045D63" w:rsidRPr="00793624" w:rsidRDefault="00045D63" w:rsidP="00045D63">
      <w:pPr>
        <w:spacing w:after="200" w:line="276" w:lineRule="auto"/>
        <w:ind w:firstLine="720"/>
        <w:jc w:val="both"/>
        <w:rPr>
          <w:rFonts w:ascii="Trebuchet MS" w:eastAsia="Calibri" w:hAnsi="Trebuchet MS"/>
          <w:sz w:val="22"/>
          <w:szCs w:val="22"/>
          <w:lang w:val="ro-RO"/>
        </w:rPr>
      </w:pPr>
      <w:r w:rsidRPr="00793624">
        <w:rPr>
          <w:rFonts w:ascii="Trebuchet MS" w:eastAsia="Calibri" w:hAnsi="Trebuchet MS"/>
          <w:sz w:val="22"/>
          <w:szCs w:val="22"/>
          <w:lang w:val="ro-RO"/>
        </w:rPr>
        <w:t>1._______ % S.C. ___________________________</w:t>
      </w:r>
    </w:p>
    <w:p w:rsidR="00045D63" w:rsidRPr="00793624" w:rsidRDefault="00045D63" w:rsidP="00045D63">
      <w:pPr>
        <w:spacing w:after="200" w:line="276" w:lineRule="auto"/>
        <w:ind w:firstLine="720"/>
        <w:jc w:val="both"/>
        <w:rPr>
          <w:rFonts w:ascii="Trebuchet MS" w:eastAsia="Calibri" w:hAnsi="Trebuchet MS"/>
          <w:sz w:val="22"/>
          <w:szCs w:val="22"/>
          <w:lang w:val="ro-RO"/>
        </w:rPr>
      </w:pPr>
      <w:r w:rsidRPr="00793624">
        <w:rPr>
          <w:rFonts w:ascii="Trebuchet MS" w:eastAsia="Calibri" w:hAnsi="Trebuchet MS"/>
          <w:sz w:val="22"/>
          <w:szCs w:val="22"/>
          <w:lang w:val="ro-RO"/>
        </w:rPr>
        <w:t>2._______ % S.C. ___________________________</w:t>
      </w: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b/>
          <w:sz w:val="22"/>
          <w:szCs w:val="22"/>
          <w:lang w:val="ro-RO"/>
        </w:rPr>
        <w:lastRenderedPageBreak/>
        <w:t>3. Durata asocierii</w:t>
      </w:r>
    </w:p>
    <w:p w:rsidR="00045D63" w:rsidRPr="00793624" w:rsidRDefault="00045D63" w:rsidP="00045D63">
      <w:pPr>
        <w:spacing w:after="200" w:line="276" w:lineRule="auto"/>
        <w:jc w:val="both"/>
        <w:rPr>
          <w:rFonts w:ascii="Trebuchet MS" w:eastAsia="Calibri" w:hAnsi="Trebuchet MS"/>
          <w:i/>
          <w:sz w:val="22"/>
          <w:szCs w:val="22"/>
          <w:lang w:val="ro-RO"/>
        </w:rPr>
      </w:pPr>
      <w:r w:rsidRPr="00793624">
        <w:rPr>
          <w:rFonts w:ascii="Trebuchet MS" w:eastAsia="Calibri" w:hAnsi="Trebuchet MS"/>
          <w:sz w:val="22"/>
          <w:szCs w:val="22"/>
          <w:lang w:val="ro-RO"/>
        </w:rPr>
        <w:t>3.1 Durata asocierii constituite în baza prezentului acord este egală cu perioada derulării procedurii de atribuire şi se prelungeşte corespunzător cu perioada de îndeplinire a contractului</w:t>
      </w:r>
      <w:r w:rsidR="00DF30D2" w:rsidRPr="00793624">
        <w:rPr>
          <w:rFonts w:ascii="Trebuchet MS" w:eastAsia="Calibri" w:hAnsi="Trebuchet MS"/>
          <w:sz w:val="22"/>
          <w:szCs w:val="22"/>
          <w:lang w:val="ro-RO"/>
        </w:rPr>
        <w:t>/acordului-cadru</w:t>
      </w:r>
      <w:r w:rsidRPr="00793624">
        <w:rPr>
          <w:rFonts w:ascii="Trebuchet MS" w:eastAsia="Calibri" w:hAnsi="Trebuchet MS"/>
          <w:sz w:val="22"/>
          <w:szCs w:val="22"/>
          <w:lang w:val="ro-RO"/>
        </w:rPr>
        <w:t xml:space="preserve"> ( </w:t>
      </w:r>
      <w:r w:rsidRPr="00793624">
        <w:rPr>
          <w:rFonts w:ascii="Trebuchet MS" w:eastAsia="Calibri" w:hAnsi="Trebuchet MS"/>
          <w:i/>
          <w:sz w:val="22"/>
          <w:szCs w:val="22"/>
          <w:lang w:val="ro-RO"/>
        </w:rPr>
        <w:t xml:space="preserve">în cazul desemnării asocierii ca fiind câştigătoare a procedurii de achiziţie). </w:t>
      </w: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b/>
          <w:sz w:val="22"/>
          <w:szCs w:val="22"/>
          <w:lang w:val="ro-RO"/>
        </w:rPr>
        <w:t>4. Condiţiile de administrare şi conducere a asociaţiei:</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4.1 Se împuterniceşte SC..............................., având calitatea de lider al asociaţiei pentru întocmirea ofertei comune, semnarea şi depunerea acesteia în numele şi pentru asocierea constituită prin prezentul acord. </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4.2 Se împuterniceşte SC..............................., având calitatea de lider al asociaţiei pentru semnarea contractului</w:t>
      </w:r>
      <w:r w:rsidR="00DF30D2" w:rsidRPr="00793624">
        <w:rPr>
          <w:rFonts w:ascii="Trebuchet MS" w:eastAsia="Calibri" w:hAnsi="Trebuchet MS"/>
          <w:sz w:val="22"/>
          <w:szCs w:val="22"/>
          <w:lang w:val="ro-RO"/>
        </w:rPr>
        <w:t>/acordului-cadru</w:t>
      </w:r>
      <w:r w:rsidRPr="00793624">
        <w:rPr>
          <w:rFonts w:ascii="Trebuchet MS" w:eastAsia="Calibri" w:hAnsi="Trebuchet MS"/>
          <w:sz w:val="22"/>
          <w:szCs w:val="22"/>
          <w:lang w:val="ro-RO"/>
        </w:rPr>
        <w:t xml:space="preserve"> de achiziţie publică în numele şi pentru asocierea constituită prin prezentul acord, </w:t>
      </w:r>
      <w:r w:rsidRPr="00793624">
        <w:rPr>
          <w:rFonts w:ascii="Trebuchet MS" w:eastAsia="Calibri" w:hAnsi="Trebuchet MS"/>
          <w:i/>
          <w:sz w:val="22"/>
          <w:szCs w:val="22"/>
          <w:lang w:val="ro-RO"/>
        </w:rPr>
        <w:t>în cazul desemnării asocierii ca fiind câştigătoare a procedurii de achiziţie).</w:t>
      </w: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sz w:val="22"/>
          <w:szCs w:val="22"/>
          <w:lang w:val="ro-RO"/>
        </w:rPr>
        <w:t xml:space="preserve">5. </w:t>
      </w:r>
      <w:r w:rsidRPr="00793624">
        <w:rPr>
          <w:rFonts w:ascii="Trebuchet MS" w:eastAsia="Calibri" w:hAnsi="Trebuchet MS"/>
          <w:b/>
          <w:sz w:val="22"/>
          <w:szCs w:val="22"/>
          <w:lang w:val="ro-RO"/>
        </w:rPr>
        <w:t>Încetarea acordului de asociere</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5.1 Asocierea îşi încetează activitatea ca urmare a următoarelor cauze:</w:t>
      </w:r>
    </w:p>
    <w:p w:rsidR="00045D63" w:rsidRPr="00793624" w:rsidRDefault="00045D63" w:rsidP="00D2326C">
      <w:pPr>
        <w:numPr>
          <w:ilvl w:val="0"/>
          <w:numId w:val="3"/>
        </w:num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expirarea duratei pentru care s-a încheiat acordul;</w:t>
      </w:r>
    </w:p>
    <w:p w:rsidR="00045D63" w:rsidRPr="00793624" w:rsidRDefault="00045D63" w:rsidP="00D2326C">
      <w:pPr>
        <w:numPr>
          <w:ilvl w:val="0"/>
          <w:numId w:val="3"/>
        </w:num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neîndeplinirea sau îndeplinirea necorespunzătoare a activităţilor prevăzute la art. 2 din acord;</w:t>
      </w:r>
    </w:p>
    <w:p w:rsidR="00045D63" w:rsidRPr="00793624" w:rsidRDefault="00045D63" w:rsidP="00D2326C">
      <w:pPr>
        <w:numPr>
          <w:ilvl w:val="0"/>
          <w:numId w:val="3"/>
        </w:num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alte cauze prevăzute de lege.</w:t>
      </w: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b/>
          <w:sz w:val="22"/>
          <w:szCs w:val="22"/>
          <w:lang w:val="ro-RO"/>
        </w:rPr>
        <w:t>6 Comunicări</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6.1 Orice comunicare între părţi este valabil îndeplinită dacă se va face în scris şi va fi transmisă la adresa/adresele ......................................................., prevăzute la art..........</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6.2 De comun acord, asociaţii pot stabili şi alte modalităţi de comunicare.</w:t>
      </w: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b/>
          <w:sz w:val="22"/>
          <w:szCs w:val="22"/>
          <w:lang w:val="ro-RO"/>
        </w:rPr>
        <w:t>7 Litigii</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7.1 Litigiile intervenite între părţi se vor soluţiona pe cale amiabilă, iar în caz de nerezolvare vor fi soluţionate de către instanţa de judecată competentă.</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 xml:space="preserve">8. </w:t>
      </w:r>
      <w:r w:rsidRPr="00793624">
        <w:rPr>
          <w:rFonts w:ascii="Trebuchet MS" w:eastAsia="Calibri" w:hAnsi="Trebuchet MS"/>
          <w:b/>
          <w:sz w:val="22"/>
          <w:szCs w:val="22"/>
          <w:lang w:val="ro-RO"/>
        </w:rPr>
        <w:t>Alte clauze</w:t>
      </w:r>
      <w:r w:rsidRPr="00793624">
        <w:rPr>
          <w:rFonts w:ascii="Trebuchet MS" w:eastAsia="Calibri" w:hAnsi="Trebuchet MS"/>
          <w:sz w:val="22"/>
          <w:szCs w:val="22"/>
          <w:lang w:val="ro-RO"/>
        </w:rPr>
        <w:t>:____________________________________________</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Prezentul acord a fost încheiat într-un număr de.....exemplare, câte unul pentru fiecare parte, astăzi............................(</w:t>
      </w:r>
      <w:r w:rsidRPr="00793624">
        <w:rPr>
          <w:rFonts w:ascii="Trebuchet MS" w:eastAsia="Calibri" w:hAnsi="Trebuchet MS"/>
          <w:i/>
          <w:sz w:val="22"/>
          <w:szCs w:val="22"/>
          <w:lang w:val="ro-RO"/>
        </w:rPr>
        <w:t>data semnării lui</w:t>
      </w:r>
      <w:r w:rsidRPr="00793624">
        <w:rPr>
          <w:rFonts w:ascii="Trebuchet MS" w:eastAsia="Calibri" w:hAnsi="Trebuchet MS"/>
          <w:sz w:val="22"/>
          <w:szCs w:val="22"/>
          <w:lang w:val="ro-RO"/>
        </w:rPr>
        <w:t>)</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Liderul asociatiei:</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___________________</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ASOCIAT 1,__________________</w:t>
      </w:r>
    </w:p>
    <w:p w:rsidR="00045D63" w:rsidRPr="00793624" w:rsidRDefault="00045D63" w:rsidP="00045D63">
      <w:pPr>
        <w:spacing w:after="200" w:line="276" w:lineRule="auto"/>
        <w:jc w:val="both"/>
        <w:rPr>
          <w:rFonts w:ascii="Trebuchet MS" w:eastAsia="Calibri" w:hAnsi="Trebuchet MS"/>
          <w:sz w:val="22"/>
          <w:szCs w:val="22"/>
          <w:lang w:val="ro-RO"/>
        </w:rPr>
      </w:pPr>
      <w:r w:rsidRPr="00793624">
        <w:rPr>
          <w:rFonts w:ascii="Trebuchet MS" w:eastAsia="Calibri" w:hAnsi="Trebuchet MS"/>
          <w:sz w:val="22"/>
          <w:szCs w:val="22"/>
          <w:lang w:val="ro-RO"/>
        </w:rPr>
        <w:t>ASOCIAT 2,___________________</w:t>
      </w:r>
    </w:p>
    <w:p w:rsidR="00045D63" w:rsidRPr="00793624" w:rsidRDefault="00045D63" w:rsidP="00045D63">
      <w:pPr>
        <w:spacing w:after="200" w:line="276" w:lineRule="auto"/>
        <w:jc w:val="both"/>
        <w:rPr>
          <w:rFonts w:ascii="Trebuchet MS" w:eastAsia="Calibri" w:hAnsi="Trebuchet MS"/>
          <w:b/>
          <w:sz w:val="22"/>
          <w:szCs w:val="22"/>
          <w:lang w:val="ro-RO"/>
        </w:rPr>
      </w:pPr>
      <w:r w:rsidRPr="00793624">
        <w:rPr>
          <w:rFonts w:ascii="Trebuchet MS" w:eastAsia="Calibri" w:hAnsi="Trebuchet MS"/>
          <w:b/>
          <w:i/>
          <w:sz w:val="22"/>
          <w:szCs w:val="22"/>
          <w:lang w:val="ro-RO"/>
        </w:rPr>
        <w:t>Notă!:</w:t>
      </w:r>
      <w:r w:rsidRPr="00793624">
        <w:rPr>
          <w:rFonts w:ascii="Trebuchet MS" w:eastAsia="Calibri" w:hAnsi="Trebuchet MS"/>
          <w:i/>
          <w:sz w:val="22"/>
          <w:szCs w:val="22"/>
          <w:lang w:val="ro-RO"/>
        </w:rPr>
        <w:t xml:space="preserve"> Prezentul acord de asociere constituie un model orientativ şi se va completa în funcţie de cerinţele specifice ale obiectului contractului/contractelor. </w:t>
      </w:r>
    </w:p>
    <w:p w:rsidR="00D52783" w:rsidRPr="00793624" w:rsidRDefault="007040D3" w:rsidP="00FE5984">
      <w:pPr>
        <w:spacing w:line="360" w:lineRule="auto"/>
        <w:jc w:val="center"/>
        <w:rPr>
          <w:rFonts w:ascii="Trebuchet MS" w:hAnsi="Trebuchet MS"/>
          <w:b/>
          <w:sz w:val="22"/>
          <w:szCs w:val="22"/>
        </w:rPr>
      </w:pPr>
      <w:r w:rsidRPr="00793624">
        <w:rPr>
          <w:rFonts w:ascii="Trebuchet MS" w:hAnsi="Trebuchet MS"/>
          <w:b/>
          <w:sz w:val="22"/>
          <w:szCs w:val="22"/>
        </w:rPr>
        <w:lastRenderedPageBreak/>
        <w:t>SECȚIUNEA IV</w:t>
      </w:r>
    </w:p>
    <w:p w:rsidR="00A95E9D" w:rsidRPr="00793624" w:rsidRDefault="00A95E9D" w:rsidP="00A95E9D">
      <w:pPr>
        <w:jc w:val="center"/>
        <w:rPr>
          <w:rFonts w:ascii="Trebuchet MS" w:hAnsi="Trebuchet MS"/>
          <w:b/>
          <w:sz w:val="22"/>
          <w:szCs w:val="22"/>
        </w:rPr>
      </w:pPr>
      <w:r w:rsidRPr="00793624">
        <w:rPr>
          <w:rFonts w:ascii="Trebuchet MS" w:hAnsi="Trebuchet MS"/>
          <w:b/>
          <w:sz w:val="22"/>
          <w:szCs w:val="22"/>
        </w:rPr>
        <w:t>ACORD-CADRU DE PRESTARI SERVICII (Model orientativ)</w:t>
      </w:r>
    </w:p>
    <w:p w:rsidR="00A95E9D" w:rsidRPr="00793624" w:rsidRDefault="00A95E9D" w:rsidP="00A95E9D">
      <w:pPr>
        <w:pStyle w:val="NoSpacing"/>
        <w:jc w:val="center"/>
        <w:rPr>
          <w:rFonts w:ascii="Trebuchet MS" w:hAnsi="Trebuchet MS"/>
          <w:b/>
          <w:i/>
          <w:sz w:val="22"/>
          <w:szCs w:val="22"/>
        </w:rPr>
      </w:pPr>
    </w:p>
    <w:p w:rsidR="00A95E9D" w:rsidRPr="00793624" w:rsidRDefault="00A95E9D" w:rsidP="00A95E9D">
      <w:pPr>
        <w:pStyle w:val="NoSpacing"/>
        <w:jc w:val="center"/>
        <w:rPr>
          <w:rFonts w:ascii="Trebuchet MS" w:hAnsi="Trebuchet MS"/>
          <w:b/>
          <w:i/>
          <w:sz w:val="22"/>
          <w:szCs w:val="22"/>
        </w:rPr>
      </w:pPr>
      <w:r w:rsidRPr="00793624">
        <w:rPr>
          <w:rFonts w:ascii="Trebuchet MS" w:hAnsi="Trebuchet MS"/>
          <w:b/>
          <w:i/>
          <w:sz w:val="22"/>
          <w:szCs w:val="22"/>
        </w:rPr>
        <w:t>Acord-cadru pentru  „Organizarea de evenimente de lucru privind implementarea POIM”, finantat din Programul Operațional Asistență Tehnică 2014-2020</w:t>
      </w:r>
    </w:p>
    <w:p w:rsidR="00A95E9D" w:rsidRPr="00793624" w:rsidRDefault="00A95E9D" w:rsidP="00A95E9D">
      <w:pPr>
        <w:rPr>
          <w:rFonts w:ascii="Trebuchet MS" w:hAnsi="Trebuchet MS"/>
          <w:b/>
          <w:i/>
          <w:sz w:val="22"/>
          <w:szCs w:val="22"/>
        </w:rPr>
      </w:pPr>
    </w:p>
    <w:p w:rsidR="00A95E9D" w:rsidRPr="00793624" w:rsidRDefault="00A95E9D" w:rsidP="00A95E9D">
      <w:pPr>
        <w:rPr>
          <w:rFonts w:ascii="Trebuchet MS" w:hAnsi="Trebuchet MS"/>
          <w:b/>
          <w:i/>
          <w:sz w:val="22"/>
          <w:szCs w:val="22"/>
        </w:rPr>
      </w:pPr>
    </w:p>
    <w:p w:rsidR="00A95E9D" w:rsidRPr="00793624" w:rsidRDefault="00A95E9D" w:rsidP="00A95E9D">
      <w:pPr>
        <w:pStyle w:val="NoSpacing"/>
        <w:jc w:val="both"/>
        <w:rPr>
          <w:rStyle w:val="ln2tpunct"/>
          <w:rFonts w:ascii="Trebuchet MS" w:hAnsi="Trebuchet MS" w:cs="Tahoma"/>
          <w:sz w:val="22"/>
          <w:szCs w:val="22"/>
        </w:rPr>
      </w:pPr>
      <w:r w:rsidRPr="00793624">
        <w:rPr>
          <w:rStyle w:val="ln2tpunct"/>
          <w:rFonts w:ascii="Trebuchet MS" w:hAnsi="Trebuchet MS" w:cs="Tahoma"/>
          <w:sz w:val="22"/>
          <w:szCs w:val="22"/>
        </w:rPr>
        <w:t>În temeiul Legii nr. 98/2016 privind achizitiile publice și a Hotărârii Guvernului nr. 395/2016 pentru aprobarea Normelor metodologice de aplicare a prevederilor referitoare la atribuirea contractului de achiziție publică/acordului-cadru din Legea nr. 98/2016, cu completările și modificările ulterioare, s-a încheiat prezentul acord-cadru.</w:t>
      </w:r>
    </w:p>
    <w:p w:rsidR="00A95E9D" w:rsidRPr="00793624" w:rsidRDefault="00A95E9D" w:rsidP="00A95E9D">
      <w:pPr>
        <w:pStyle w:val="NoSpacing"/>
        <w:jc w:val="both"/>
        <w:rPr>
          <w:rFonts w:ascii="Trebuchet MS" w:hAnsi="Trebuchet MS"/>
          <w:sz w:val="22"/>
          <w:szCs w:val="22"/>
        </w:rPr>
      </w:pPr>
      <w:r w:rsidRPr="00793624">
        <w:rPr>
          <w:rStyle w:val="ln2tpunct"/>
          <w:rFonts w:ascii="Trebuchet MS" w:hAnsi="Trebuchet MS" w:cs="Tahoma"/>
          <w:sz w:val="22"/>
          <w:szCs w:val="22"/>
        </w:rPr>
        <w:t xml:space="preserve"> </w:t>
      </w: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 xml:space="preserve">Articol 1. </w:t>
      </w:r>
      <w:r w:rsidRPr="00793624">
        <w:rPr>
          <w:rFonts w:ascii="Trebuchet MS" w:hAnsi="Trebuchet MS"/>
          <w:b/>
          <w:sz w:val="22"/>
          <w:szCs w:val="22"/>
        </w:rPr>
        <w:t>Părţile acordului-cadru</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jc w:val="both"/>
        <w:rPr>
          <w:rFonts w:ascii="Trebuchet MS" w:hAnsi="Trebuchet MS"/>
          <w:sz w:val="22"/>
          <w:szCs w:val="22"/>
          <w:lang w:eastAsia="ro-RO"/>
        </w:rPr>
      </w:pPr>
      <w:r w:rsidRPr="00793624">
        <w:rPr>
          <w:rFonts w:ascii="Trebuchet MS" w:hAnsi="Trebuchet MS"/>
          <w:b/>
          <w:bCs/>
          <w:sz w:val="22"/>
          <w:szCs w:val="22"/>
          <w:lang w:eastAsia="ro-RO"/>
        </w:rPr>
        <w:t>MINISTERUL FONDURILOR EUROPENE</w:t>
      </w:r>
      <w:r w:rsidRPr="00793624">
        <w:rPr>
          <w:rFonts w:ascii="Trebuchet MS" w:hAnsi="Trebuchet MS"/>
          <w:sz w:val="22"/>
          <w:szCs w:val="22"/>
          <w:lang w:eastAsia="ro-RO"/>
        </w:rPr>
        <w:t xml:space="preserve">, cu sediul principal în Bucureşti, Strada Mendeleev, nr 36-38, sector 1, tel.:  </w:t>
      </w:r>
      <w:r w:rsidRPr="00793624">
        <w:rPr>
          <w:rFonts w:ascii="Trebuchet MS" w:hAnsi="Trebuchet MS"/>
          <w:sz w:val="22"/>
          <w:szCs w:val="22"/>
        </w:rPr>
        <w:t>+4 0372.838.800, Fax:      +4 0372.838.502</w:t>
      </w:r>
      <w:r w:rsidRPr="00793624">
        <w:rPr>
          <w:rFonts w:ascii="Trebuchet MS" w:hAnsi="Trebuchet MS"/>
          <w:sz w:val="22"/>
          <w:szCs w:val="22"/>
          <w:lang w:eastAsia="ro-RO"/>
        </w:rPr>
        <w:t xml:space="preserve">, cod fiscal 38918422,  </w:t>
      </w:r>
      <w:r w:rsidRPr="00793624">
        <w:rPr>
          <w:rFonts w:ascii="Trebuchet MS" w:hAnsi="Trebuchet MS"/>
          <w:sz w:val="22"/>
          <w:szCs w:val="22"/>
          <w:lang w:eastAsia="ar-SA"/>
        </w:rPr>
        <w:t xml:space="preserve">conturi </w:t>
      </w:r>
      <w:r w:rsidRPr="00793624">
        <w:rPr>
          <w:rFonts w:ascii="Trebuchet MS" w:hAnsi="Trebuchet MS" w:cs="Calibri"/>
          <w:sz w:val="22"/>
          <w:szCs w:val="22"/>
        </w:rPr>
        <w:t xml:space="preserve">IBAN </w:t>
      </w:r>
      <w:r w:rsidRPr="00793624">
        <w:rPr>
          <w:rFonts w:ascii="Trebuchet MS" w:hAnsi="Trebuchet MS"/>
          <w:sz w:val="22"/>
          <w:szCs w:val="22"/>
        </w:rPr>
        <w:t xml:space="preserve">RO40TREZ23A510103581401X, RO56TREZ23A510103581402X, RO72TREZ23A510103581403X </w:t>
      </w:r>
      <w:r w:rsidRPr="00793624">
        <w:rPr>
          <w:rFonts w:ascii="Trebuchet MS" w:hAnsi="Trebuchet MS"/>
          <w:sz w:val="22"/>
          <w:szCs w:val="22"/>
          <w:lang w:eastAsia="ar-SA"/>
        </w:rPr>
        <w:t xml:space="preserve">deschise la Trezoreria Municipiului Bucureşti, </w:t>
      </w:r>
      <w:r w:rsidRPr="00793624">
        <w:rPr>
          <w:rFonts w:ascii="Trebuchet MS" w:hAnsi="Trebuchet MS"/>
          <w:sz w:val="22"/>
          <w:szCs w:val="22"/>
        </w:rPr>
        <w:t>reprezentat prin</w:t>
      </w:r>
      <w:r w:rsidRPr="00793624">
        <w:rPr>
          <w:rFonts w:ascii="Trebuchet MS" w:hAnsi="Trebuchet MS"/>
          <w:b/>
          <w:bCs/>
          <w:sz w:val="22"/>
          <w:szCs w:val="22"/>
        </w:rPr>
        <w:t xml:space="preserve"> </w:t>
      </w:r>
      <w:r w:rsidRPr="00793624">
        <w:rPr>
          <w:rFonts w:ascii="Trebuchet MS" w:hAnsi="Trebuchet MS"/>
          <w:bCs/>
          <w:sz w:val="22"/>
          <w:szCs w:val="22"/>
        </w:rPr>
        <w:t xml:space="preserve">Dna </w:t>
      </w:r>
      <w:r w:rsidRPr="00793624">
        <w:rPr>
          <w:rFonts w:ascii="Trebuchet MS" w:hAnsi="Trebuchet MS"/>
          <w:b/>
          <w:bCs/>
          <w:sz w:val="22"/>
          <w:szCs w:val="22"/>
        </w:rPr>
        <w:t xml:space="preserve">Rovana PLUMB, ministrul fondurilor europene, </w:t>
      </w:r>
      <w:r w:rsidRPr="00793624">
        <w:rPr>
          <w:rFonts w:ascii="Trebuchet MS" w:hAnsi="Trebuchet MS"/>
          <w:sz w:val="22"/>
          <w:szCs w:val="22"/>
          <w:lang w:eastAsia="ro-RO"/>
        </w:rPr>
        <w:t xml:space="preserve">în calitate de </w:t>
      </w:r>
      <w:r w:rsidRPr="00793624">
        <w:rPr>
          <w:rFonts w:ascii="Trebuchet MS" w:hAnsi="Trebuchet MS"/>
          <w:b/>
          <w:sz w:val="22"/>
          <w:szCs w:val="22"/>
          <w:lang w:eastAsia="ro-RO"/>
        </w:rPr>
        <w:t>Promitent - a</w:t>
      </w:r>
      <w:r w:rsidRPr="00793624">
        <w:rPr>
          <w:rFonts w:ascii="Trebuchet MS" w:hAnsi="Trebuchet MS"/>
          <w:b/>
          <w:bCs/>
          <w:iCs/>
          <w:sz w:val="22"/>
          <w:szCs w:val="22"/>
          <w:lang w:eastAsia="ar-SA"/>
        </w:rPr>
        <w:t>chizitor</w:t>
      </w:r>
      <w:r w:rsidRPr="00793624">
        <w:rPr>
          <w:rFonts w:ascii="Trebuchet MS" w:hAnsi="Trebuchet MS"/>
          <w:sz w:val="22"/>
          <w:szCs w:val="22"/>
          <w:lang w:eastAsia="ro-RO"/>
        </w:rPr>
        <w:t>, pe de o parte,</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şi</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w:t>
      </w:r>
      <w:r w:rsidRPr="00793624">
        <w:rPr>
          <w:rFonts w:ascii="Trebuchet MS" w:hAnsi="Trebuchet MS"/>
          <w:i/>
          <w:sz w:val="22"/>
          <w:szCs w:val="22"/>
        </w:rPr>
        <w:t xml:space="preserve">, </w:t>
      </w:r>
      <w:r w:rsidRPr="00793624">
        <w:rPr>
          <w:rFonts w:ascii="Trebuchet MS" w:hAnsi="Trebuchet MS"/>
          <w:sz w:val="22"/>
          <w:szCs w:val="22"/>
        </w:rPr>
        <w:t>adresă str. …………….., nr., ……, ………., cod poştal…………….., ……….., telefon:………………., fax:……………….., cod unic TVA………………., număr de înregistrare J…./……………/, reprezentată legal prin</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w:t>
      </w:r>
      <w:r w:rsidRPr="00793624">
        <w:rPr>
          <w:rFonts w:ascii="Trebuchet MS" w:hAnsi="Trebuchet MS"/>
          <w:i/>
          <w:sz w:val="22"/>
          <w:szCs w:val="22"/>
        </w:rPr>
        <w:t xml:space="preserve">, </w:t>
      </w:r>
      <w:r w:rsidRPr="00793624">
        <w:rPr>
          <w:rFonts w:ascii="Trebuchet MS" w:hAnsi="Trebuchet MS"/>
          <w:sz w:val="22"/>
          <w:szCs w:val="22"/>
        </w:rPr>
        <w:t>adresă str. …………….., nr., ……, ………., cod poştal…………….., ……….., telefon:………………., fax:……………….., cod unic TVA………………., număr de înregistrare J…./……………/, reprezentată legal prin</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w:t>
      </w:r>
      <w:r w:rsidRPr="00793624">
        <w:rPr>
          <w:rFonts w:ascii="Trebuchet MS" w:hAnsi="Trebuchet MS"/>
          <w:i/>
          <w:sz w:val="22"/>
          <w:szCs w:val="22"/>
        </w:rPr>
        <w:t xml:space="preserve">, </w:t>
      </w:r>
      <w:r w:rsidRPr="00793624">
        <w:rPr>
          <w:rFonts w:ascii="Trebuchet MS" w:hAnsi="Trebuchet MS"/>
          <w:sz w:val="22"/>
          <w:szCs w:val="22"/>
        </w:rPr>
        <w:t>adresă str. …………….., nr., ……, ………., cod poştal…………….., ……….., telefon:………………., fax:……………….., cod unic TVA………………., număr de înregistrare J…./……………/, reprezentată legal prin</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w:t>
      </w:r>
      <w:r w:rsidRPr="00793624">
        <w:rPr>
          <w:rFonts w:ascii="Trebuchet MS" w:hAnsi="Trebuchet MS"/>
          <w:i/>
          <w:sz w:val="22"/>
          <w:szCs w:val="22"/>
        </w:rPr>
        <w:t xml:space="preserve">, </w:t>
      </w:r>
      <w:r w:rsidRPr="00793624">
        <w:rPr>
          <w:rFonts w:ascii="Trebuchet MS" w:hAnsi="Trebuchet MS"/>
          <w:sz w:val="22"/>
          <w:szCs w:val="22"/>
        </w:rPr>
        <w:t>adresă str. …………….., nr., ……, ………., cod poştal…………….., ……….., telefon:………………., fax:……………….., cod unic TVA………………., număr de înregistrare J…./……………/, reprezentată legal prin</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w:t>
      </w:r>
      <w:r w:rsidRPr="00793624">
        <w:rPr>
          <w:rFonts w:ascii="Trebuchet MS" w:hAnsi="Trebuchet MS"/>
          <w:i/>
          <w:sz w:val="22"/>
          <w:szCs w:val="22"/>
        </w:rPr>
        <w:t xml:space="preserve">, </w:t>
      </w:r>
      <w:r w:rsidRPr="00793624">
        <w:rPr>
          <w:rFonts w:ascii="Trebuchet MS" w:hAnsi="Trebuchet MS"/>
          <w:sz w:val="22"/>
          <w:szCs w:val="22"/>
        </w:rPr>
        <w:t>adresă str. …………….., nr., ……, ………., cod poştal…………….., ……….., telefon:………………., fax:……………….., cod unic TVA………………., număr de înregistrare J…./……………/, reprezentată legal prin</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 în calitate de </w:t>
      </w:r>
      <w:r w:rsidRPr="00793624">
        <w:rPr>
          <w:rFonts w:ascii="Trebuchet MS" w:hAnsi="Trebuchet MS"/>
          <w:b/>
          <w:sz w:val="22"/>
          <w:szCs w:val="22"/>
        </w:rPr>
        <w:t>Promitenti-prestatori,</w:t>
      </w:r>
      <w:r w:rsidRPr="00793624">
        <w:rPr>
          <w:rFonts w:ascii="Trebuchet MS" w:hAnsi="Trebuchet MS"/>
          <w:sz w:val="22"/>
          <w:szCs w:val="22"/>
        </w:rPr>
        <w:t xml:space="preserve"> pe de altă parte,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denumite în continuare părţi-promitente, au convenit încheierea prezentului acord-cadru, în următoarele condiţii:</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Articol</w:t>
      </w:r>
      <w:r w:rsidRPr="00793624" w:rsidDel="0059523E">
        <w:rPr>
          <w:rFonts w:ascii="Trebuchet MS" w:hAnsi="Trebuchet MS"/>
          <w:sz w:val="22"/>
          <w:szCs w:val="22"/>
        </w:rPr>
        <w:t xml:space="preserve"> </w:t>
      </w:r>
      <w:r w:rsidRPr="00793624">
        <w:rPr>
          <w:rFonts w:ascii="Trebuchet MS" w:hAnsi="Trebuchet MS"/>
          <w:sz w:val="22"/>
          <w:szCs w:val="22"/>
        </w:rPr>
        <w:t>2.</w:t>
      </w:r>
      <w:r w:rsidRPr="00793624">
        <w:rPr>
          <w:rFonts w:ascii="Trebuchet MS" w:hAnsi="Trebuchet MS"/>
          <w:sz w:val="22"/>
          <w:szCs w:val="22"/>
        </w:rPr>
        <w:tab/>
      </w:r>
      <w:r w:rsidRPr="00793624">
        <w:rPr>
          <w:rStyle w:val="ln2tpunct"/>
          <w:rFonts w:ascii="Trebuchet MS" w:hAnsi="Trebuchet MS" w:cs="Tahoma"/>
          <w:b/>
          <w:sz w:val="22"/>
          <w:szCs w:val="22"/>
        </w:rPr>
        <w:t xml:space="preserve">Definiţii </w:t>
      </w:r>
    </w:p>
    <w:p w:rsidR="00A95E9D" w:rsidRPr="00793624" w:rsidRDefault="00A95E9D" w:rsidP="00A95E9D">
      <w:pPr>
        <w:pStyle w:val="NoSpacing"/>
        <w:jc w:val="both"/>
        <w:rPr>
          <w:rFonts w:ascii="Trebuchet MS" w:hAnsi="Trebuchet MS"/>
          <w:sz w:val="22"/>
          <w:szCs w:val="22"/>
        </w:rPr>
      </w:pPr>
      <w:r w:rsidRPr="00793624">
        <w:rPr>
          <w:rStyle w:val="ln2tpunct"/>
          <w:rFonts w:ascii="Trebuchet MS" w:hAnsi="Trebuchet MS" w:cs="Tahoma"/>
          <w:sz w:val="22"/>
          <w:szCs w:val="22"/>
        </w:rPr>
        <w:t xml:space="preserve">2.1 În prezentul acord-cadru următorii termeni vor fi interpretaţi astfel: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Acord-cadru – prezentul acord-cadru şi toate anexele sale, având drept scop înţelegerea scrisă între părţile-promitente a elementelor/condiţiilor esenţiale care vor guverna contractele subsecvente ce urmează a fi atribuite într-o perioadă dată;</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 Contractele subsecvente – contractele (cu toate anexele) care vor fi încheiate în baza prezentului acord-cadru;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Promitent-achizitor şi Promitenti-prestatori – părţile semnatare ale acordului-cadru, aşa cum sunt acestea definite în prezentul acord-cadru;</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 Beneficiar – destinatar direct al serviciilor care fac obiectul acordului-cadru şi </w:t>
      </w:r>
      <w:r w:rsidRPr="00793624">
        <w:rPr>
          <w:rStyle w:val="ln2tlitera"/>
          <w:rFonts w:ascii="Trebuchet MS" w:hAnsi="Trebuchet MS" w:cs="Tahoma"/>
          <w:sz w:val="22"/>
          <w:szCs w:val="22"/>
        </w:rPr>
        <w:t>responsabil de</w:t>
      </w:r>
      <w:r w:rsidRPr="00793624">
        <w:rPr>
          <w:rStyle w:val="ln2litera1"/>
          <w:rFonts w:ascii="Trebuchet MS" w:hAnsi="Trebuchet MS" w:cs="Tahoma"/>
          <w:b w:val="0"/>
          <w:color w:val="auto"/>
          <w:sz w:val="22"/>
          <w:szCs w:val="22"/>
        </w:rPr>
        <w:t xml:space="preserve"> implementarea tehnică a acordului-cadru/contractului subsecvent</w:t>
      </w:r>
      <w:r w:rsidRPr="00793624">
        <w:rPr>
          <w:rFonts w:ascii="Trebuchet MS" w:hAnsi="Trebuchet MS"/>
          <w:sz w:val="22"/>
          <w:szCs w:val="22"/>
        </w:rPr>
        <w:t>, respectiv Direcția Generala Programe Infrastructura Mare;</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lastRenderedPageBreak/>
        <w:t>● Caietul de sarcini – Anexa I a acordului-cadru, care include definirea obiectivelor serviciilor, specificând, acolo unde este cazul, metodele şi resursele care urmează a fi utilizate de către prestator şi rezultatele ce trebuie realizate de către acesta;</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Conflictul de interese – orice eveniment influenţând capacitatea prestatorului de a exprima o opinie profesională obiectivă şi imparţială, sau care îl împiedică pe acesta, în orice moment, să acorde prioritate intereselor achizitorului/beneficiarului sau interesului public general al proiectului, orice motiv în legătură cu posibile contracte în viitor sau în conflict cu alte angajamente, trecute sau prezente, ale prestatorului;</w:t>
      </w:r>
    </w:p>
    <w:p w:rsidR="00A95E9D" w:rsidRPr="00793624" w:rsidRDefault="00A95E9D" w:rsidP="00A95E9D">
      <w:pPr>
        <w:pStyle w:val="NoSpacing"/>
        <w:numPr>
          <w:ilvl w:val="0"/>
          <w:numId w:val="30"/>
        </w:numPr>
        <w:ind w:left="0" w:firstLine="0"/>
        <w:jc w:val="both"/>
        <w:rPr>
          <w:rFonts w:ascii="Trebuchet MS" w:hAnsi="Trebuchet MS"/>
          <w:sz w:val="22"/>
          <w:szCs w:val="22"/>
        </w:rPr>
      </w:pPr>
      <w:r w:rsidRPr="00793624">
        <w:rPr>
          <w:rFonts w:ascii="Trebuchet MS" w:hAnsi="Trebuchet MS"/>
          <w:sz w:val="22"/>
          <w:szCs w:val="22"/>
        </w:rPr>
        <w:t xml:space="preserve">Forţa majoră – orice eveniment extern, imprevizibil absolut invincibil și inevitabil care împiedică, în tot sau în parte, executarea obligațiilor contractuale ce le revin părților și care este constatată de o autoritate competentă;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Preţul unitar al serviciilor – preţul plătibil prestatorului de către achizitor, în baza acordului-cadru şi contractelor subsecvente, pentru îndeplinirea integrală şi corespunzătoare a tuturor obligaţiilor asumate prin acordul-cadru şi contractele subsecvente;</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Produse – bunuri cuprinse în anexele la prezentul acord-cadru şi/sau contracte şi pe care prestatorul are obligaţia de a le furniza în legătură cu serviciile prestate conform acordului-cadru şi / sau contractului subsecvent;</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 Servicii – totalitatea activităţilor a căror prestare face obiectul acordului-cadru şi contractelor subsecvente; </w:t>
      </w:r>
    </w:p>
    <w:p w:rsidR="00A95E9D" w:rsidRPr="00793624" w:rsidRDefault="00A95E9D" w:rsidP="00A95E9D">
      <w:pPr>
        <w:pStyle w:val="NoSpacing"/>
        <w:jc w:val="both"/>
        <w:rPr>
          <w:rStyle w:val="ln2tlitera"/>
          <w:rFonts w:ascii="Trebuchet MS" w:hAnsi="Trebuchet MS" w:cs="Tahoma"/>
          <w:sz w:val="22"/>
          <w:szCs w:val="22"/>
        </w:rPr>
      </w:pPr>
      <w:r w:rsidRPr="00793624">
        <w:rPr>
          <w:rFonts w:ascii="Trebuchet MS" w:hAnsi="Trebuchet MS"/>
          <w:sz w:val="22"/>
          <w:szCs w:val="22"/>
        </w:rPr>
        <w:t xml:space="preserve">● </w:t>
      </w:r>
      <w:r w:rsidRPr="00793624">
        <w:rPr>
          <w:rFonts w:ascii="Trebuchet MS" w:hAnsi="Trebuchet MS"/>
          <w:bCs/>
          <w:sz w:val="22"/>
          <w:szCs w:val="22"/>
        </w:rPr>
        <w:t>Z</w:t>
      </w:r>
      <w:r w:rsidRPr="00793624">
        <w:rPr>
          <w:rStyle w:val="ln2tlitera"/>
          <w:rFonts w:ascii="Trebuchet MS" w:hAnsi="Trebuchet MS" w:cs="Tahoma"/>
          <w:sz w:val="22"/>
          <w:szCs w:val="22"/>
        </w:rPr>
        <w:t xml:space="preserve">i – zi calendaristică; an - 365 de zile; </w:t>
      </w:r>
    </w:p>
    <w:p w:rsidR="00A95E9D" w:rsidRPr="00793624" w:rsidRDefault="00A95E9D" w:rsidP="00A95E9D">
      <w:pPr>
        <w:pStyle w:val="NoSpacing"/>
        <w:jc w:val="both"/>
        <w:rPr>
          <w:rFonts w:ascii="Trebuchet MS" w:hAnsi="Trebuchet MS"/>
          <w:bCs/>
          <w:sz w:val="22"/>
          <w:szCs w:val="22"/>
        </w:rPr>
      </w:pPr>
      <w:r w:rsidRPr="00793624">
        <w:rPr>
          <w:rFonts w:ascii="Trebuchet MS" w:hAnsi="Trebuchet MS"/>
          <w:sz w:val="22"/>
          <w:szCs w:val="22"/>
        </w:rPr>
        <w:t xml:space="preserve">● </w:t>
      </w:r>
      <w:r w:rsidRPr="00793624">
        <w:rPr>
          <w:rFonts w:ascii="Trebuchet MS" w:hAnsi="Trebuchet MS"/>
          <w:bCs/>
          <w:sz w:val="22"/>
          <w:szCs w:val="22"/>
        </w:rPr>
        <w:t>Lună – lună calendaristică.</w:t>
      </w:r>
    </w:p>
    <w:p w:rsidR="00A95E9D" w:rsidRPr="00793624" w:rsidRDefault="00A95E9D" w:rsidP="00A95E9D">
      <w:pPr>
        <w:pStyle w:val="NoSpacing"/>
        <w:jc w:val="both"/>
        <w:rPr>
          <w:rFonts w:ascii="Trebuchet MS" w:hAnsi="Trebuchet MS"/>
          <w:bCs/>
          <w:sz w:val="22"/>
          <w:szCs w:val="22"/>
        </w:rPr>
      </w:pPr>
    </w:p>
    <w:p w:rsidR="00A95E9D" w:rsidRPr="00793624" w:rsidRDefault="00A95E9D" w:rsidP="00A95E9D">
      <w:pPr>
        <w:pStyle w:val="NoSpacing"/>
        <w:rPr>
          <w:rStyle w:val="ln2tpunct"/>
          <w:rFonts w:ascii="Trebuchet MS" w:hAnsi="Trebuchet MS" w:cs="Tahoma"/>
          <w:sz w:val="22"/>
          <w:szCs w:val="22"/>
        </w:rPr>
      </w:pPr>
      <w:r w:rsidRPr="00793624">
        <w:rPr>
          <w:rFonts w:ascii="Trebuchet MS" w:hAnsi="Trebuchet MS"/>
          <w:sz w:val="22"/>
          <w:szCs w:val="22"/>
        </w:rPr>
        <w:t>Articol</w:t>
      </w:r>
      <w:r w:rsidRPr="00793624">
        <w:rPr>
          <w:rStyle w:val="ln2punct1"/>
          <w:rFonts w:ascii="Trebuchet MS" w:hAnsi="Trebuchet MS" w:cs="Tahoma"/>
          <w:color w:val="auto"/>
          <w:sz w:val="22"/>
          <w:szCs w:val="22"/>
        </w:rPr>
        <w:t xml:space="preserve"> </w:t>
      </w:r>
      <w:r w:rsidRPr="00793624">
        <w:rPr>
          <w:rStyle w:val="ln2punct1"/>
          <w:rFonts w:ascii="Trebuchet MS" w:hAnsi="Trebuchet MS" w:cs="Tahoma"/>
          <w:b w:val="0"/>
          <w:color w:val="auto"/>
          <w:sz w:val="22"/>
          <w:szCs w:val="22"/>
        </w:rPr>
        <w:t>3.</w:t>
      </w:r>
      <w:r w:rsidRPr="00793624">
        <w:rPr>
          <w:rStyle w:val="ln2punct1"/>
          <w:rFonts w:ascii="Trebuchet MS" w:hAnsi="Trebuchet MS" w:cs="Tahoma"/>
          <w:color w:val="auto"/>
          <w:sz w:val="22"/>
          <w:szCs w:val="22"/>
        </w:rPr>
        <w:tab/>
      </w:r>
      <w:r w:rsidRPr="00793624">
        <w:rPr>
          <w:rStyle w:val="ln2tpunct"/>
          <w:rFonts w:ascii="Trebuchet MS" w:hAnsi="Trebuchet MS" w:cs="Tahoma"/>
          <w:b/>
          <w:sz w:val="22"/>
          <w:szCs w:val="22"/>
        </w:rPr>
        <w:t>Interpretare</w:t>
      </w:r>
      <w:r w:rsidRPr="00793624">
        <w:rPr>
          <w:rStyle w:val="ln2tpunct"/>
          <w:rFonts w:ascii="Trebuchet MS" w:hAnsi="Trebuchet MS" w:cs="Tahoma"/>
          <w:sz w:val="22"/>
          <w:szCs w:val="22"/>
        </w:rPr>
        <w:t xml:space="preserve"> </w:t>
      </w:r>
    </w:p>
    <w:p w:rsidR="00A95E9D" w:rsidRPr="00793624" w:rsidRDefault="00A95E9D" w:rsidP="00A95E9D">
      <w:pPr>
        <w:pStyle w:val="NoSpacing"/>
        <w:jc w:val="both"/>
        <w:rPr>
          <w:rStyle w:val="ln2tpunct"/>
          <w:rFonts w:ascii="Trebuchet MS" w:hAnsi="Trebuchet MS" w:cs="Tahoma"/>
          <w:sz w:val="22"/>
          <w:szCs w:val="22"/>
        </w:rPr>
      </w:pPr>
      <w:r w:rsidRPr="00793624">
        <w:rPr>
          <w:rStyle w:val="ln2punct1"/>
          <w:rFonts w:ascii="Trebuchet MS" w:hAnsi="Trebuchet MS" w:cs="Tahoma"/>
          <w:b w:val="0"/>
          <w:color w:val="auto"/>
          <w:sz w:val="22"/>
          <w:szCs w:val="22"/>
        </w:rPr>
        <w:t>3.1.</w:t>
      </w:r>
      <w:r w:rsidRPr="00793624">
        <w:rPr>
          <w:rStyle w:val="ln2tpunct"/>
          <w:rFonts w:ascii="Trebuchet MS" w:hAnsi="Trebuchet MS" w:cs="Tahoma"/>
          <w:sz w:val="22"/>
          <w:szCs w:val="22"/>
        </w:rPr>
        <w:t xml:space="preserve"> În prezentul acord-cadru, cu excepţia unei prevederi contrare, cuvintele la forma singular vor include forma de plural şi viceversa, acolo unde acest lucru este permis de context. </w:t>
      </w:r>
    </w:p>
    <w:p w:rsidR="00A95E9D" w:rsidRPr="00793624" w:rsidRDefault="00A95E9D" w:rsidP="00A95E9D">
      <w:pPr>
        <w:pStyle w:val="NoSpacing"/>
        <w:jc w:val="both"/>
        <w:rPr>
          <w:rStyle w:val="ln2tpunct"/>
          <w:rFonts w:ascii="Trebuchet MS" w:hAnsi="Trebuchet MS" w:cs="Tahoma"/>
          <w:sz w:val="22"/>
          <w:szCs w:val="22"/>
        </w:rPr>
      </w:pPr>
      <w:r w:rsidRPr="00793624">
        <w:rPr>
          <w:rStyle w:val="ln2punct1"/>
          <w:rFonts w:ascii="Trebuchet MS" w:hAnsi="Trebuchet MS" w:cs="Tahoma"/>
          <w:b w:val="0"/>
          <w:color w:val="auto"/>
          <w:sz w:val="22"/>
          <w:szCs w:val="22"/>
        </w:rPr>
        <w:t>3.2.</w:t>
      </w:r>
      <w:r w:rsidRPr="00793624">
        <w:rPr>
          <w:rStyle w:val="ln2tpunct"/>
          <w:rFonts w:ascii="Trebuchet MS" w:hAnsi="Trebuchet MS" w:cs="Tahoma"/>
          <w:sz w:val="22"/>
          <w:szCs w:val="22"/>
        </w:rPr>
        <w:t xml:space="preserve"> Termenul "zi" ori "zile" sau orice referire la zile reprezintă zile calendaristice dacă nu se specifică în mod diferit. </w:t>
      </w:r>
    </w:p>
    <w:p w:rsidR="00A95E9D" w:rsidRPr="00793624" w:rsidRDefault="00A95E9D" w:rsidP="00A95E9D">
      <w:pPr>
        <w:pStyle w:val="NoSpacing"/>
        <w:jc w:val="both"/>
        <w:rPr>
          <w:rFonts w:ascii="Trebuchet MS" w:hAnsi="Trebuchet MS"/>
          <w:sz w:val="22"/>
          <w:szCs w:val="22"/>
        </w:rPr>
      </w:pPr>
      <w:r w:rsidRPr="00793624">
        <w:rPr>
          <w:rStyle w:val="ln2tpunct"/>
          <w:rFonts w:ascii="Trebuchet MS" w:hAnsi="Trebuchet MS" w:cs="Tahoma"/>
          <w:sz w:val="22"/>
          <w:szCs w:val="22"/>
        </w:rPr>
        <w:t xml:space="preserve">3.3. </w:t>
      </w:r>
      <w:r w:rsidRPr="00793624">
        <w:rPr>
          <w:rFonts w:ascii="Trebuchet MS" w:hAnsi="Trebuchet MS"/>
          <w:sz w:val="22"/>
          <w:szCs w:val="22"/>
          <w:lang w:val="it-IT"/>
        </w:rPr>
        <w:t>Clauzele şi expresiile vor fi interpretate prin raportare la întregul acord-cadru</w:t>
      </w:r>
      <w:r w:rsidRPr="00793624">
        <w:rPr>
          <w:rFonts w:ascii="Trebuchet MS" w:hAnsi="Trebuchet MS"/>
          <w:sz w:val="22"/>
          <w:szCs w:val="22"/>
        </w:rPr>
        <w:t>.</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Articol</w:t>
      </w:r>
      <w:r w:rsidRPr="00793624" w:rsidDel="003C4DDC">
        <w:rPr>
          <w:rStyle w:val="ln2punct1"/>
          <w:rFonts w:ascii="Trebuchet MS" w:hAnsi="Trebuchet MS" w:cs="Tahoma"/>
          <w:color w:val="auto"/>
          <w:sz w:val="22"/>
          <w:szCs w:val="22"/>
        </w:rPr>
        <w:t xml:space="preserve"> </w:t>
      </w:r>
      <w:r w:rsidRPr="00793624">
        <w:rPr>
          <w:rStyle w:val="ln2tpunct"/>
          <w:rFonts w:ascii="Trebuchet MS" w:hAnsi="Trebuchet MS" w:cs="Tahoma"/>
          <w:sz w:val="22"/>
          <w:szCs w:val="22"/>
        </w:rPr>
        <w:t>4.</w:t>
      </w:r>
      <w:r w:rsidRPr="00793624">
        <w:rPr>
          <w:rStyle w:val="ln2tpunct"/>
          <w:rFonts w:ascii="Trebuchet MS" w:hAnsi="Trebuchet MS" w:cs="Tahoma"/>
          <w:b/>
          <w:sz w:val="22"/>
          <w:szCs w:val="22"/>
        </w:rPr>
        <w:tab/>
        <w:t>Scopul acordului-cadru</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4.1. Scopul acordului-cadru îl reprezintă stabilirea elementelor/condiţiilor esenţiale, care vor guverna contractele subsecvente de prestări servicii ce urmează a fi atribuite pe durata derulării prezentului acord-cadru.</w:t>
      </w:r>
    </w:p>
    <w:p w:rsidR="00A95E9D" w:rsidRPr="00793624" w:rsidRDefault="00A95E9D" w:rsidP="00A95E9D">
      <w:pPr>
        <w:pStyle w:val="NoSpacing"/>
        <w:jc w:val="both"/>
        <w:rPr>
          <w:rFonts w:ascii="Trebuchet MS" w:hAnsi="Trebuchet MS" w:cs="Calibri"/>
          <w:bCs/>
          <w:sz w:val="22"/>
          <w:szCs w:val="22"/>
        </w:rPr>
      </w:pPr>
      <w:r w:rsidRPr="00793624">
        <w:rPr>
          <w:rFonts w:ascii="Trebuchet MS" w:hAnsi="Trebuchet MS"/>
          <w:sz w:val="22"/>
          <w:szCs w:val="22"/>
        </w:rPr>
        <w:t xml:space="preserve">4.2 Contractele subsecvente ce urmează a fi atribuite au ca obiect prestarea </w:t>
      </w:r>
      <w:r w:rsidRPr="00793624">
        <w:rPr>
          <w:rFonts w:ascii="Trebuchet MS" w:hAnsi="Trebuchet MS"/>
          <w:b/>
          <w:i/>
          <w:sz w:val="22"/>
          <w:szCs w:val="22"/>
        </w:rPr>
        <w:t>serviciilor necesare organizarii de evenimente de lucru privind implementarea POIM.</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5.</w:t>
      </w:r>
      <w:r w:rsidRPr="00793624">
        <w:rPr>
          <w:rFonts w:ascii="Trebuchet MS" w:hAnsi="Trebuchet MS"/>
          <w:sz w:val="22"/>
          <w:szCs w:val="22"/>
        </w:rPr>
        <w:tab/>
      </w:r>
      <w:r w:rsidRPr="00793624">
        <w:rPr>
          <w:rFonts w:ascii="Trebuchet MS" w:hAnsi="Trebuchet MS"/>
          <w:b/>
          <w:sz w:val="22"/>
          <w:szCs w:val="22"/>
        </w:rPr>
        <w:t>Documentele acordului-cadru</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5.1 </w:t>
      </w:r>
      <w:r w:rsidRPr="00793624">
        <w:rPr>
          <w:rFonts w:ascii="Trebuchet MS" w:hAnsi="Trebuchet MS"/>
          <w:b/>
          <w:sz w:val="22"/>
          <w:szCs w:val="22"/>
        </w:rPr>
        <w:t>Documentele acordului-cadru</w:t>
      </w:r>
      <w:r w:rsidRPr="00793624">
        <w:rPr>
          <w:rFonts w:ascii="Trebuchet MS" w:hAnsi="Trebuchet MS"/>
          <w:sz w:val="22"/>
          <w:szCs w:val="22"/>
        </w:rPr>
        <w:t xml:space="preserve">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Promitentii-prestatori va îndeplini serviciile în condiţiile stabilite în prezentul acord-cadru de prestări servicii, care include, în ordinea enumerării, prezentul acord-cadru de servicii împreună cu orice act adiţional la acordul-cadru de servicii şi următoarele anexe:</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Anexa I: </w:t>
      </w:r>
      <w:r w:rsidRPr="00793624">
        <w:rPr>
          <w:rFonts w:ascii="Trebuchet MS" w:hAnsi="Trebuchet MS"/>
          <w:sz w:val="22"/>
          <w:szCs w:val="22"/>
        </w:rPr>
        <w:tab/>
        <w:t>Caietul de sarcini, inclusiv clarificările şi/sau eratele ulterioare publicării;</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Anexa II:</w:t>
      </w:r>
      <w:r w:rsidRPr="00793624">
        <w:rPr>
          <w:rFonts w:ascii="Trebuchet MS" w:hAnsi="Trebuchet MS"/>
          <w:sz w:val="22"/>
          <w:szCs w:val="22"/>
        </w:rPr>
        <w:tab/>
        <w:t>Propunerea tehnică şi corespondenţa aferentă din timpul evaluării;</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Anexa III:</w:t>
      </w:r>
      <w:r w:rsidRPr="00793624">
        <w:rPr>
          <w:rFonts w:ascii="Trebuchet MS" w:hAnsi="Trebuchet MS"/>
          <w:sz w:val="22"/>
          <w:szCs w:val="22"/>
        </w:rPr>
        <w:tab/>
        <w:t xml:space="preserve">Propunerea financiară;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Anexa IV:</w:t>
      </w:r>
      <w:r w:rsidRPr="00793624">
        <w:rPr>
          <w:rFonts w:ascii="Trebuchet MS" w:hAnsi="Trebuchet MS"/>
          <w:sz w:val="22"/>
          <w:szCs w:val="22"/>
        </w:rPr>
        <w:tab/>
      </w:r>
      <w:r w:rsidRPr="00793624">
        <w:rPr>
          <w:rStyle w:val="ln2tpunct"/>
          <w:rFonts w:ascii="Trebuchet MS" w:hAnsi="Trebuchet MS" w:cs="Tahoma"/>
          <w:sz w:val="22"/>
          <w:szCs w:val="22"/>
        </w:rPr>
        <w:t xml:space="preserve">Acord/contract de asociere </w:t>
      </w:r>
      <w:r w:rsidRPr="00793624">
        <w:rPr>
          <w:rStyle w:val="ln2tpunct"/>
          <w:rFonts w:ascii="Trebuchet MS" w:hAnsi="Trebuchet MS" w:cs="Tahoma"/>
          <w:b/>
          <w:sz w:val="22"/>
          <w:szCs w:val="22"/>
        </w:rPr>
        <w:t>dupa caz</w:t>
      </w:r>
      <w:r w:rsidRPr="00793624">
        <w:rPr>
          <w:rStyle w:val="ln2tpunct"/>
          <w:rFonts w:ascii="Trebuchet MS" w:hAnsi="Trebuchet MS" w:cs="Tahoma"/>
          <w:sz w:val="22"/>
          <w:szCs w:val="22"/>
        </w:rPr>
        <w:tab/>
      </w:r>
      <w:r w:rsidRPr="00793624" w:rsidDel="00605D52">
        <w:rPr>
          <w:rFonts w:ascii="Trebuchet MS" w:hAnsi="Trebuchet MS"/>
          <w:sz w:val="22"/>
          <w:szCs w:val="22"/>
        </w:rPr>
        <w:t xml:space="preserve">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Anexa V:</w:t>
      </w:r>
      <w:r w:rsidRPr="00793624">
        <w:rPr>
          <w:rFonts w:ascii="Trebuchet MS" w:hAnsi="Trebuchet MS"/>
          <w:sz w:val="22"/>
          <w:szCs w:val="22"/>
        </w:rPr>
        <w:tab/>
        <w:t>Modelul de contract subsecvent (orientativ).</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În cazul oricărei contradicţii între documentele de mai sus, prevederile acestora vor fi aplicate în ordinea de precedenţă stabilită conform succesiunii documentelor enumerate mai sus. </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6.</w:t>
      </w:r>
      <w:r w:rsidRPr="00793624">
        <w:rPr>
          <w:rFonts w:ascii="Trebuchet MS" w:hAnsi="Trebuchet MS"/>
          <w:sz w:val="22"/>
          <w:szCs w:val="22"/>
        </w:rPr>
        <w:tab/>
      </w:r>
      <w:r w:rsidRPr="00793624">
        <w:rPr>
          <w:rFonts w:ascii="Trebuchet MS" w:hAnsi="Trebuchet MS"/>
          <w:b/>
          <w:sz w:val="22"/>
          <w:szCs w:val="22"/>
        </w:rPr>
        <w:t>Valoarea totală a achiziţiilor subsecvente acordului-cadru şi preţuri unitare</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6.1 Valoarea totală a achiziţiilor subsecvente în acordul-cadru este de ...............</w:t>
      </w:r>
      <w:r w:rsidRPr="00793624">
        <w:rPr>
          <w:rFonts w:ascii="Trebuchet MS" w:hAnsi="Trebuchet MS" w:cs="Calibri"/>
          <w:sz w:val="22"/>
          <w:szCs w:val="22"/>
        </w:rPr>
        <w:t xml:space="preserve"> lei fără TVA</w:t>
      </w:r>
      <w:r w:rsidRPr="00793624">
        <w:rPr>
          <w:rFonts w:ascii="Trebuchet MS" w:hAnsi="Trebuchet MS"/>
          <w:sz w:val="22"/>
          <w:szCs w:val="22"/>
        </w:rPr>
        <w:t>.</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6.2 Preţul unitar fără TVA al serviciilor este exprimat în lei şi este prevăzut în Anexa III </w:t>
      </w:r>
      <w:r w:rsidRPr="00793624">
        <w:rPr>
          <w:rFonts w:ascii="Trebuchet MS" w:hAnsi="Trebuchet MS"/>
          <w:i/>
          <w:sz w:val="22"/>
          <w:szCs w:val="22"/>
        </w:rPr>
        <w:t>Propunerea financiară,</w:t>
      </w:r>
      <w:r w:rsidRPr="00793624">
        <w:rPr>
          <w:rFonts w:ascii="Trebuchet MS" w:hAnsi="Trebuchet MS"/>
          <w:sz w:val="22"/>
          <w:szCs w:val="22"/>
        </w:rPr>
        <w:t xml:space="preserve"> care face parte integrantă din prezentul acord-cadru. Valoarea contractului/contractelor subsecvent/e va fi fundamentată pe preţul unitar al serviciilor prevăzut în această anexă, conform prevederilor </w:t>
      </w:r>
      <w:r w:rsidRPr="00793624">
        <w:rPr>
          <w:rFonts w:ascii="Trebuchet MS" w:hAnsi="Trebuchet MS"/>
          <w:i/>
          <w:sz w:val="22"/>
          <w:szCs w:val="22"/>
        </w:rPr>
        <w:t>Anexei I - Caietul de sarcini</w:t>
      </w:r>
      <w:r w:rsidRPr="00793624">
        <w:rPr>
          <w:rFonts w:ascii="Trebuchet MS" w:hAnsi="Trebuchet MS"/>
          <w:sz w:val="22"/>
          <w:szCs w:val="22"/>
        </w:rPr>
        <w:t xml:space="preserve">. </w:t>
      </w:r>
    </w:p>
    <w:p w:rsidR="00A95E9D" w:rsidRPr="00793624" w:rsidRDefault="00A95E9D" w:rsidP="00A95E9D">
      <w:pPr>
        <w:pStyle w:val="NoSpacing"/>
        <w:jc w:val="both"/>
        <w:rPr>
          <w:rFonts w:ascii="Trebuchet MS" w:hAnsi="Trebuchet MS"/>
          <w:bC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Articol 7. </w:t>
      </w:r>
      <w:r w:rsidRPr="00793624">
        <w:rPr>
          <w:rFonts w:ascii="Trebuchet MS" w:hAnsi="Trebuchet MS"/>
          <w:b/>
          <w:sz w:val="22"/>
          <w:szCs w:val="22"/>
        </w:rPr>
        <w:t>Cantitatea previzionată</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lastRenderedPageBreak/>
        <w:t xml:space="preserve">7.1 Cantităţile minime şi maxime ale serviciilor prestate care ar putea fi solicitate </w:t>
      </w:r>
      <w:r w:rsidRPr="00793624">
        <w:rPr>
          <w:rFonts w:ascii="Trebuchet MS" w:hAnsi="Trebuchet MS"/>
          <w:sz w:val="22"/>
          <w:szCs w:val="22"/>
          <w:u w:val="single"/>
        </w:rPr>
        <w:t xml:space="preserve">pe durata </w:t>
      </w:r>
      <w:r w:rsidRPr="00793624">
        <w:rPr>
          <w:rFonts w:ascii="Trebuchet MS" w:hAnsi="Trebuchet MS"/>
          <w:sz w:val="22"/>
          <w:szCs w:val="22"/>
        </w:rPr>
        <w:t xml:space="preserve">întregului </w:t>
      </w:r>
      <w:r w:rsidRPr="00793624">
        <w:rPr>
          <w:rFonts w:ascii="Trebuchet MS" w:hAnsi="Trebuchet MS"/>
          <w:sz w:val="22"/>
          <w:szCs w:val="22"/>
          <w:u w:val="single"/>
        </w:rPr>
        <w:t>acord – cadru</w:t>
      </w:r>
      <w:r w:rsidRPr="00793624">
        <w:rPr>
          <w:rFonts w:ascii="Trebuchet MS" w:hAnsi="Trebuchet MS"/>
          <w:sz w:val="22"/>
          <w:szCs w:val="22"/>
        </w:rPr>
        <w:t xml:space="preserve">, în baza contractelor subsecvente, sunt estimate a fi cuprinse între </w:t>
      </w:r>
      <w:r w:rsidRPr="00793624">
        <w:rPr>
          <w:rFonts w:ascii="Trebuchet MS" w:hAnsi="Trebuchet MS"/>
          <w:sz w:val="22"/>
          <w:szCs w:val="22"/>
          <w:u w:val="single"/>
        </w:rPr>
        <w:t>m</w:t>
      </w:r>
      <w:r w:rsidRPr="00793624">
        <w:rPr>
          <w:rFonts w:ascii="Trebuchet MS" w:hAnsi="Trebuchet MS" w:cs="Calibri"/>
          <w:sz w:val="22"/>
          <w:szCs w:val="22"/>
          <w:u w:val="single"/>
        </w:rPr>
        <w:t>inim 3 – maxim 11 evenimente</w:t>
      </w:r>
      <w:r w:rsidRPr="00793624">
        <w:rPr>
          <w:rFonts w:ascii="Trebuchet MS" w:hAnsi="Trebuchet MS"/>
          <w:sz w:val="22"/>
          <w:szCs w:val="22"/>
        </w:rPr>
        <w:t>.</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7.2 Cantităţile minime şi maxime ale serviciilor prestate care ar putea fi solicitate pe durata unui </w:t>
      </w:r>
      <w:r w:rsidRPr="00793624">
        <w:rPr>
          <w:rFonts w:ascii="Trebuchet MS" w:hAnsi="Trebuchet MS"/>
          <w:sz w:val="22"/>
          <w:szCs w:val="22"/>
          <w:u w:val="single"/>
        </w:rPr>
        <w:t>contract subsecvent</w:t>
      </w:r>
      <w:r w:rsidRPr="00793624">
        <w:rPr>
          <w:rFonts w:ascii="Trebuchet MS" w:hAnsi="Trebuchet MS"/>
          <w:sz w:val="22"/>
          <w:szCs w:val="22"/>
        </w:rPr>
        <w:t xml:space="preserve"> sunt estimate a fi cuprinse între </w:t>
      </w:r>
      <w:r w:rsidRPr="00793624">
        <w:rPr>
          <w:rFonts w:ascii="Trebuchet MS" w:hAnsi="Trebuchet MS"/>
          <w:sz w:val="22"/>
          <w:szCs w:val="22"/>
          <w:u w:val="single"/>
        </w:rPr>
        <w:t>m</w:t>
      </w:r>
      <w:r w:rsidRPr="00793624">
        <w:rPr>
          <w:rFonts w:ascii="Trebuchet MS" w:hAnsi="Trebuchet MS" w:cs="Calibri"/>
          <w:sz w:val="22"/>
          <w:szCs w:val="22"/>
          <w:u w:val="single"/>
        </w:rPr>
        <w:t xml:space="preserve">inim 1 eveniment de aproximativ 50 persoane– maxim 1 eveniment de aproximativ 300 persoane </w:t>
      </w:r>
      <w:r w:rsidRPr="00793624">
        <w:rPr>
          <w:rFonts w:ascii="Trebuchet MS" w:hAnsi="Trebuchet MS"/>
          <w:sz w:val="22"/>
          <w:szCs w:val="22"/>
        </w:rPr>
        <w:t>.</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Articol 8.</w:t>
      </w:r>
      <w:r w:rsidRPr="00793624">
        <w:rPr>
          <w:rFonts w:ascii="Trebuchet MS" w:hAnsi="Trebuchet MS"/>
          <w:sz w:val="22"/>
          <w:szCs w:val="22"/>
        </w:rPr>
        <w:tab/>
      </w:r>
      <w:r w:rsidRPr="00793624">
        <w:rPr>
          <w:rFonts w:ascii="Trebuchet MS" w:hAnsi="Trebuchet MS"/>
          <w:b/>
          <w:sz w:val="22"/>
          <w:szCs w:val="22"/>
        </w:rPr>
        <w:t>Ajustarea preţului</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8.1. În procesul de încheiere a contractelor subsecvente se acceptă ajustarea preţurilor unitare ofertate la incheierea acordului cadru astfel:</w:t>
      </w:r>
    </w:p>
    <w:p w:rsidR="00A95E9D" w:rsidRPr="00793624" w:rsidRDefault="00A95E9D" w:rsidP="00A95E9D">
      <w:pPr>
        <w:jc w:val="both"/>
        <w:rPr>
          <w:rFonts w:ascii="Trebuchet MS" w:hAnsi="Trebuchet MS"/>
          <w:bCs/>
          <w:sz w:val="22"/>
          <w:szCs w:val="22"/>
          <w:lang w:val="ro-RO"/>
        </w:rPr>
      </w:pPr>
    </w:p>
    <w:p w:rsidR="00A95E9D" w:rsidRPr="00793624" w:rsidRDefault="00A95E9D" w:rsidP="00A95E9D">
      <w:pPr>
        <w:jc w:val="both"/>
        <w:rPr>
          <w:rFonts w:ascii="Trebuchet MS" w:hAnsi="Trebuchet MS"/>
          <w:bCs/>
          <w:sz w:val="22"/>
          <w:szCs w:val="22"/>
          <w:lang w:val="ro-RO"/>
        </w:rPr>
      </w:pPr>
      <w:r w:rsidRPr="00793624">
        <w:rPr>
          <w:rFonts w:ascii="Trebuchet MS" w:hAnsi="Trebuchet MS"/>
          <w:bCs/>
          <w:sz w:val="22"/>
          <w:szCs w:val="22"/>
          <w:lang w:val="ro-RO"/>
        </w:rPr>
        <w:t>Preturile rămân ferme în primele 12 luni de la semnarea acordului cadru. Se acceptă actualizarea preţurilor doar dupa scurgerea primelor 12 luni, ajustandu-se în momentul(denumit perioada curentă) în care se inițiaza semnarea unui contract subsecvent prin transmiterea solicitării catre operatorul economic, cu Indicele Preturilor de Consum total, comunicat de Institutul Național de Stratistica pe site-ul http://statistici.insse.ro, perioada de referință fiind luna semnarii acordului cadru. Formula de calcul folosita pentru actualizarea valorii este: (Suma initiala de actualizat*IPC)/100, unde IPC este Indicele Preturilor de Consum total.</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 </w:t>
      </w: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9.</w:t>
      </w:r>
      <w:r w:rsidRPr="00793624">
        <w:rPr>
          <w:rFonts w:ascii="Trebuchet MS" w:hAnsi="Trebuchet MS"/>
          <w:sz w:val="22"/>
          <w:szCs w:val="22"/>
        </w:rPr>
        <w:tab/>
      </w:r>
      <w:r w:rsidRPr="00793624">
        <w:rPr>
          <w:rFonts w:ascii="Trebuchet MS" w:hAnsi="Trebuchet MS"/>
          <w:b/>
          <w:sz w:val="22"/>
          <w:szCs w:val="22"/>
        </w:rPr>
        <w:t>Durata acordului-cadru</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9.1 Durata acordului-cadru este de 48 luni de la data semnării acordului-cadru de catre ambele parti.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9.2 Durata de implementare a contractelor subsecvente va fi stabilită pentru fiecare contract subsecvent în parte.  </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Articol 10.</w:t>
      </w:r>
      <w:r w:rsidRPr="00793624">
        <w:rPr>
          <w:rFonts w:ascii="Trebuchet MS" w:hAnsi="Trebuchet MS"/>
          <w:sz w:val="22"/>
          <w:szCs w:val="22"/>
        </w:rPr>
        <w:tab/>
      </w:r>
      <w:r w:rsidRPr="00793624">
        <w:rPr>
          <w:rFonts w:ascii="Trebuchet MS" w:hAnsi="Trebuchet MS"/>
          <w:b/>
          <w:sz w:val="22"/>
          <w:szCs w:val="22"/>
        </w:rPr>
        <w:t>Obligaţiile Promitentului-prestator</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10.1 Promitentii-prestatori se obligă ca, în baza contractelor subsecvente încheiate cu Promitentul-achizitor, să presteze serviciile menţionate la art. 4, alin. 4.2.</w:t>
      </w:r>
    </w:p>
    <w:p w:rsidR="00A95E9D" w:rsidRPr="00793624" w:rsidRDefault="00A95E9D" w:rsidP="00A95E9D">
      <w:pPr>
        <w:tabs>
          <w:tab w:val="left" w:pos="560"/>
        </w:tabs>
        <w:jc w:val="both"/>
        <w:rPr>
          <w:rFonts w:ascii="Trebuchet MS" w:hAnsi="Trebuchet MS"/>
          <w:sz w:val="22"/>
          <w:szCs w:val="22"/>
        </w:rPr>
      </w:pPr>
      <w:r w:rsidRPr="00793624">
        <w:rPr>
          <w:rFonts w:ascii="Trebuchet MS" w:hAnsi="Trebuchet MS"/>
          <w:sz w:val="22"/>
          <w:szCs w:val="22"/>
        </w:rPr>
        <w:t>10.2 Promitenii-prestatori se obligă ca prin răspunsul la invitaţiile de semnare a contractului/contractelor subsecvent/e să nu modifice elementele/condiţiile stabilite prin acordul-cadru.</w:t>
      </w:r>
    </w:p>
    <w:p w:rsidR="00A95E9D" w:rsidRPr="00793624" w:rsidRDefault="00A95E9D" w:rsidP="00A95E9D">
      <w:pPr>
        <w:pStyle w:val="DefaultText2"/>
        <w:jc w:val="both"/>
        <w:rPr>
          <w:rFonts w:ascii="Trebuchet MS" w:hAnsi="Trebuchet MS"/>
          <w:noProof w:val="0"/>
          <w:sz w:val="22"/>
          <w:szCs w:val="22"/>
          <w:lang w:val="ro-RO"/>
        </w:rPr>
      </w:pPr>
      <w:r w:rsidRPr="00793624">
        <w:rPr>
          <w:rFonts w:ascii="Trebuchet MS" w:hAnsi="Trebuchet MS"/>
          <w:noProof w:val="0"/>
          <w:sz w:val="22"/>
          <w:szCs w:val="22"/>
          <w:lang w:val="ro-RO"/>
        </w:rPr>
        <w:t>10.3  Promitentii-prestatori au obligaţia de a răspunde invitaţiilor de semnare de contracte subsecvente transmise de Promitentul-achizitor, în termenul specificat in cadrul acestora de catre Promitentul-achizitor.</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10.4 Promitentii-prestatori se obligă să despăgubească Promitentul-achizitor împotriva oricăror:</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a) reclamaţii şi acţiuni în justiţie, ce rezultă din încălcarea unor drepturi de proprietate intelectuală (brevete, nume, mărci înregistrate etc.), legate de echipamentele, materialele, instalaţiile sau utilajele folosite pentru sau în legatură cu serviciile prestate, şi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b) daune-interese, costuri, taxe şi cheltuieli de orice natură, aferente, cu excepţia situaţiei în care o astfel de încălcare rezultă din respectarea caietului de sarcini întocmit de către achizitor sau din instrucţiunile transmise de acesta.</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10.5 Promitentul-prestator are obligația de a nu transfera total sau parţial obligaţiile sale asumate prin prezentul acord-cadru.</w:t>
      </w:r>
    </w:p>
    <w:p w:rsidR="00A95E9D" w:rsidRPr="00793624" w:rsidRDefault="00A95E9D" w:rsidP="00A95E9D">
      <w:pPr>
        <w:jc w:val="both"/>
        <w:rPr>
          <w:rFonts w:ascii="Trebuchet MS" w:hAnsi="Trebuchet MS"/>
          <w:bCs/>
          <w:sz w:val="22"/>
          <w:szCs w:val="22"/>
        </w:rPr>
      </w:pPr>
      <w:r w:rsidRPr="00793624">
        <w:rPr>
          <w:rFonts w:ascii="Trebuchet MS" w:hAnsi="Trebuchet MS"/>
          <w:sz w:val="22"/>
          <w:szCs w:val="22"/>
        </w:rPr>
        <w:t>10.6</w:t>
      </w:r>
      <w:r w:rsidRPr="00793624">
        <w:rPr>
          <w:rFonts w:ascii="Trebuchet MS" w:hAnsi="Trebuchet MS"/>
          <w:bCs/>
          <w:sz w:val="22"/>
          <w:szCs w:val="22"/>
        </w:rPr>
        <w:t xml:space="preserve"> În cazul în care Promitentii - prestatori nu respectă obligaţiile asumate prin prezentul acord-cadru, Promitentul - achizitor are dreptul de a considera că Promitentii - prestatori nu au capacitatea de a răspunde solicitărilor Promitentului – achizitor. </w:t>
      </w:r>
    </w:p>
    <w:p w:rsidR="00A95E9D" w:rsidRPr="00793624" w:rsidRDefault="00A95E9D" w:rsidP="00A95E9D">
      <w:pPr>
        <w:jc w:val="both"/>
        <w:rPr>
          <w:rFonts w:ascii="Trebuchet MS" w:hAnsi="Trebuchet MS"/>
          <w:bCs/>
          <w:sz w:val="22"/>
          <w:szCs w:val="22"/>
        </w:rPr>
      </w:pPr>
      <w:r w:rsidRPr="00793624">
        <w:rPr>
          <w:rFonts w:ascii="Trebuchet MS" w:hAnsi="Trebuchet MS"/>
          <w:bCs/>
          <w:sz w:val="22"/>
          <w:szCs w:val="22"/>
        </w:rPr>
        <w:t>10.7 Promitentii-prestatori sunt răspunzători atât de siguranţa tuturor operaţiunilor şi metodelor de prestare utilizate, cât şi de calificarea personalului folosit pe toată durata acordului cadru.</w:t>
      </w:r>
    </w:p>
    <w:p w:rsidR="00A95E9D" w:rsidRPr="00793624" w:rsidRDefault="00A95E9D" w:rsidP="00A95E9D">
      <w:pPr>
        <w:ind w:right="-5"/>
        <w:jc w:val="both"/>
        <w:rPr>
          <w:rFonts w:ascii="Trebuchet MS" w:hAnsi="Trebuchet MS"/>
          <w:bCs/>
          <w:sz w:val="22"/>
          <w:szCs w:val="22"/>
        </w:rPr>
      </w:pPr>
      <w:r w:rsidRPr="00793624">
        <w:rPr>
          <w:rFonts w:ascii="Trebuchet MS" w:hAnsi="Trebuchet MS"/>
          <w:sz w:val="22"/>
          <w:szCs w:val="22"/>
        </w:rPr>
        <w:t xml:space="preserve">10.8 </w:t>
      </w:r>
      <w:r w:rsidRPr="00793624">
        <w:rPr>
          <w:rFonts w:ascii="Trebuchet MS" w:hAnsi="Trebuchet MS"/>
          <w:bCs/>
          <w:sz w:val="22"/>
          <w:szCs w:val="22"/>
        </w:rPr>
        <w:t>Prezentul acord-cadru reprezinta un acord ferm pentru partile contractante in ceea ce priveste gestionarea si prelucrarea datelor cu caracter personal primite in vederea indeplinirii obligatiilor contractuale, in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rsidR="00A95E9D" w:rsidRPr="00793624" w:rsidRDefault="00A95E9D" w:rsidP="00A95E9D">
      <w:pPr>
        <w:jc w:val="both"/>
        <w:rPr>
          <w:rFonts w:ascii="Trebuchet MS" w:hAnsi="Trebuchet MS"/>
          <w:bC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Articol 11.</w:t>
      </w:r>
      <w:r w:rsidRPr="00793624">
        <w:rPr>
          <w:rFonts w:ascii="Trebuchet MS" w:hAnsi="Trebuchet MS"/>
          <w:sz w:val="22"/>
          <w:szCs w:val="22"/>
        </w:rPr>
        <w:tab/>
      </w:r>
      <w:r w:rsidRPr="00793624">
        <w:rPr>
          <w:rFonts w:ascii="Trebuchet MS" w:hAnsi="Trebuchet MS"/>
          <w:b/>
          <w:sz w:val="22"/>
          <w:szCs w:val="22"/>
        </w:rPr>
        <w:t>Obligaţiile Promitentului-achizitor</w:t>
      </w:r>
    </w:p>
    <w:p w:rsidR="00A95E9D" w:rsidRPr="00793624" w:rsidRDefault="00A95E9D" w:rsidP="00A95E9D">
      <w:pPr>
        <w:tabs>
          <w:tab w:val="left" w:pos="420"/>
        </w:tabs>
        <w:jc w:val="both"/>
        <w:rPr>
          <w:rFonts w:ascii="Trebuchet MS" w:hAnsi="Trebuchet MS"/>
          <w:bCs/>
          <w:sz w:val="22"/>
          <w:szCs w:val="22"/>
        </w:rPr>
      </w:pPr>
      <w:r w:rsidRPr="00793624">
        <w:rPr>
          <w:rFonts w:ascii="Trebuchet MS" w:hAnsi="Trebuchet MS"/>
          <w:bCs/>
          <w:sz w:val="22"/>
          <w:szCs w:val="22"/>
        </w:rPr>
        <w:lastRenderedPageBreak/>
        <w:t>11.1 Promitentul-achizitor se obligă ca, în baza contractelor subsecvente atribuite Promitentilor-prestatori, să achiziţioneze serviciile menţionate la art. 4, alin. 4.2., în condiţiile convenite în prezentul acord-cadru.</w:t>
      </w:r>
    </w:p>
    <w:p w:rsidR="00A95E9D" w:rsidRPr="00793624" w:rsidRDefault="00A95E9D" w:rsidP="00A95E9D">
      <w:pPr>
        <w:jc w:val="both"/>
        <w:rPr>
          <w:rFonts w:ascii="Trebuchet MS" w:hAnsi="Trebuchet MS"/>
          <w:bCs/>
          <w:sz w:val="22"/>
          <w:szCs w:val="22"/>
        </w:rPr>
      </w:pPr>
      <w:r w:rsidRPr="00793624">
        <w:rPr>
          <w:rFonts w:ascii="Trebuchet MS" w:hAnsi="Trebuchet MS"/>
          <w:bCs/>
          <w:sz w:val="22"/>
          <w:szCs w:val="22"/>
        </w:rPr>
        <w:t>11.2 Promitentul-achizitor se obligă să atribuie contracte Promitentului-prestator clasat pe primul loc la procedura de atribuire, ori de câte ori intenţionează să achiziţioneze serviciile care fac obiectului acordului-cadru, respectând condiţiile esenţiale stabilite la încheierea acestuia. În cazul în care acesta</w:t>
      </w:r>
      <w:r w:rsidRPr="00793624" w:rsidDel="00872D6B">
        <w:rPr>
          <w:rFonts w:ascii="Trebuchet MS" w:hAnsi="Trebuchet MS"/>
          <w:bCs/>
          <w:sz w:val="22"/>
          <w:szCs w:val="22"/>
        </w:rPr>
        <w:t xml:space="preserve"> </w:t>
      </w:r>
      <w:r w:rsidRPr="00793624">
        <w:rPr>
          <w:rFonts w:ascii="Trebuchet MS" w:hAnsi="Trebuchet MS"/>
          <w:bCs/>
          <w:sz w:val="22"/>
          <w:szCs w:val="22"/>
        </w:rPr>
        <w:t>nu are capacitatea presta serviciile (de a organiza evenimentul), trebuie să ofere o justificare scrisă până la termenul  limită precizat. In acest caz, Promitentul-achizitor se va adresa urmatorului Promitent - prestator semnatar al Acordului Cadru, in ordinea crescatoare a preturilor ofertate, pana cand se va incheia contractul subsecvent cu acela care are capacitatea de a presta serviciile in conditiile solicitate.</w:t>
      </w:r>
    </w:p>
    <w:p w:rsidR="00A95E9D" w:rsidRPr="00793624" w:rsidRDefault="00A95E9D" w:rsidP="00A95E9D">
      <w:pPr>
        <w:rPr>
          <w:rFonts w:ascii="Trebuchet MS" w:hAnsi="Trebuchet MS"/>
          <w:sz w:val="22"/>
          <w:szCs w:val="22"/>
          <w:lang w:val="ro-RO"/>
        </w:rPr>
      </w:pPr>
      <w:r w:rsidRPr="00793624">
        <w:rPr>
          <w:rFonts w:ascii="Trebuchet MS" w:hAnsi="Trebuchet MS"/>
          <w:sz w:val="22"/>
          <w:szCs w:val="22"/>
          <w:lang w:val="ro-RO"/>
        </w:rPr>
        <w:t xml:space="preserve">Beneficiarul isi rezerva dreptul a de a rezilia acordul-cadru dupa 3 </w:t>
      </w:r>
      <w:r w:rsidRPr="00793624">
        <w:rPr>
          <w:rFonts w:ascii="Trebuchet MS" w:hAnsi="Trebuchet MS"/>
          <w:b/>
          <w:sz w:val="22"/>
          <w:szCs w:val="22"/>
          <w:lang w:val="ro-RO"/>
        </w:rPr>
        <w:t>incercari esuate</w:t>
      </w:r>
      <w:r w:rsidRPr="00793624">
        <w:rPr>
          <w:rFonts w:ascii="Trebuchet MS" w:hAnsi="Trebuchet MS"/>
          <w:sz w:val="22"/>
          <w:szCs w:val="22"/>
          <w:lang w:val="ro-RO"/>
        </w:rPr>
        <w:t xml:space="preserve"> de incheiere a unui contract subsecvent, in vederea organizarii unui eveniment. </w:t>
      </w:r>
    </w:p>
    <w:p w:rsidR="00A95E9D" w:rsidRPr="00793624" w:rsidRDefault="00A95E9D" w:rsidP="00A95E9D">
      <w:pPr>
        <w:rPr>
          <w:rFonts w:ascii="Trebuchet MS" w:hAnsi="Trebuchet MS"/>
          <w:sz w:val="22"/>
          <w:szCs w:val="22"/>
          <w:lang w:val="ro-RO"/>
        </w:rPr>
      </w:pPr>
    </w:p>
    <w:p w:rsidR="00A95E9D" w:rsidRPr="00793624" w:rsidRDefault="00A95E9D" w:rsidP="00A95E9D">
      <w:pPr>
        <w:jc w:val="both"/>
        <w:rPr>
          <w:rFonts w:ascii="Trebuchet MS" w:hAnsi="Trebuchet MS"/>
          <w:sz w:val="22"/>
          <w:szCs w:val="22"/>
          <w:lang w:val="ro-RO"/>
        </w:rPr>
      </w:pPr>
      <w:r w:rsidRPr="00793624">
        <w:rPr>
          <w:rFonts w:ascii="Trebuchet MS" w:hAnsi="Trebuchet MS"/>
          <w:sz w:val="22"/>
          <w:szCs w:val="22"/>
          <w:lang w:val="ro-RO"/>
        </w:rPr>
        <w:t xml:space="preserve">Prin </w:t>
      </w:r>
      <w:r w:rsidRPr="00793624">
        <w:rPr>
          <w:rFonts w:ascii="Trebuchet MS" w:hAnsi="Trebuchet MS"/>
          <w:b/>
          <w:sz w:val="22"/>
          <w:szCs w:val="22"/>
          <w:lang w:val="ro-RO"/>
        </w:rPr>
        <w:t>incercare esuata</w:t>
      </w:r>
      <w:r w:rsidRPr="00793624">
        <w:rPr>
          <w:rFonts w:ascii="Trebuchet MS" w:hAnsi="Trebuchet MS"/>
          <w:sz w:val="22"/>
          <w:szCs w:val="22"/>
          <w:lang w:val="ro-RO"/>
        </w:rPr>
        <w:t xml:space="preserve"> se intelege o succesiune de 5 </w:t>
      </w:r>
      <w:r w:rsidRPr="00793624">
        <w:rPr>
          <w:rFonts w:ascii="Trebuchet MS" w:hAnsi="Trebuchet MS"/>
          <w:i/>
          <w:sz w:val="22"/>
          <w:szCs w:val="22"/>
          <w:lang w:val="ro-RO"/>
        </w:rPr>
        <w:t>solicitari de organizare a unui eveniment</w:t>
      </w:r>
      <w:r w:rsidRPr="00793624">
        <w:rPr>
          <w:rFonts w:ascii="Trebuchet MS" w:hAnsi="Trebuchet MS"/>
          <w:sz w:val="22"/>
          <w:szCs w:val="22"/>
          <w:lang w:val="ro-RO"/>
        </w:rPr>
        <w:t>, care nu se finalizeaza cu incheierea contractului subsecvent.</w:t>
      </w:r>
    </w:p>
    <w:p w:rsidR="00A95E9D" w:rsidRPr="00793624" w:rsidRDefault="00A95E9D" w:rsidP="00A95E9D">
      <w:pPr>
        <w:jc w:val="both"/>
        <w:rPr>
          <w:rFonts w:ascii="Trebuchet MS" w:hAnsi="Trebuchet MS"/>
          <w:sz w:val="22"/>
          <w:szCs w:val="22"/>
          <w:lang w:val="ro-RO"/>
        </w:rPr>
      </w:pPr>
    </w:p>
    <w:p w:rsidR="00A95E9D" w:rsidRPr="00793624" w:rsidRDefault="00A95E9D" w:rsidP="00A95E9D">
      <w:pPr>
        <w:jc w:val="both"/>
        <w:rPr>
          <w:rFonts w:ascii="Trebuchet MS" w:hAnsi="Trebuchet MS"/>
          <w:sz w:val="22"/>
          <w:szCs w:val="22"/>
          <w:lang w:val="ro-RO"/>
        </w:rPr>
      </w:pPr>
      <w:r w:rsidRPr="00793624">
        <w:rPr>
          <w:rFonts w:ascii="Trebuchet MS" w:hAnsi="Trebuchet MS"/>
          <w:sz w:val="22"/>
          <w:szCs w:val="22"/>
          <w:lang w:val="ro-RO"/>
        </w:rPr>
        <w:t xml:space="preserve">Prin succesiunea de 5 </w:t>
      </w:r>
      <w:r w:rsidRPr="00793624">
        <w:rPr>
          <w:rFonts w:ascii="Trebuchet MS" w:hAnsi="Trebuchet MS"/>
          <w:i/>
          <w:sz w:val="22"/>
          <w:szCs w:val="22"/>
          <w:lang w:val="ro-RO"/>
        </w:rPr>
        <w:t>solicitari de organizare a unui eveniment</w:t>
      </w:r>
      <w:r w:rsidRPr="00793624">
        <w:rPr>
          <w:rFonts w:ascii="Trebuchet MS" w:hAnsi="Trebuchet MS"/>
          <w:sz w:val="22"/>
          <w:szCs w:val="22"/>
          <w:lang w:val="ro-RO"/>
        </w:rPr>
        <w:t xml:space="preserve"> se intelege ca Beneficiarul va transmite specificatiile tehnice care contin toate cerintele ce vor face obiectul contractului subsecvent, catre operatorul economic clasat pe locul I, avand prețul ofertat cel mai mic. Daca promitentul prestator raspunde negativ, nu raspunde deloc sau raspunde pozitiv insa oferta este neconforma cu specificatiile transmise, </w:t>
      </w:r>
      <w:r w:rsidRPr="00793624">
        <w:rPr>
          <w:rFonts w:ascii="Trebuchet MS" w:hAnsi="Trebuchet MS"/>
          <w:sz w:val="22"/>
          <w:szCs w:val="22"/>
        </w:rPr>
        <w:t>Beneficiarul se va adresa urmatorului operator economic semnatar al Acordului Cadru, in ordinea crescatoare a preturilor ofertate, pana cand se va incheia contractul subsecvent cu acel prestator care are capacitatea de a presta serviciile in conditiile solicitate.</w:t>
      </w:r>
    </w:p>
    <w:p w:rsidR="00A95E9D" w:rsidRPr="00793624" w:rsidRDefault="00A95E9D" w:rsidP="00A95E9D">
      <w:pPr>
        <w:tabs>
          <w:tab w:val="left" w:pos="9026"/>
        </w:tabs>
        <w:spacing w:after="120"/>
        <w:ind w:right="-45"/>
        <w:jc w:val="both"/>
        <w:rPr>
          <w:rFonts w:ascii="Trebuchet MS" w:hAnsi="Trebuchet MS"/>
          <w:sz w:val="22"/>
          <w:szCs w:val="22"/>
          <w:lang w:val="ro-RO"/>
        </w:rPr>
      </w:pPr>
      <w:r w:rsidRPr="00793624">
        <w:rPr>
          <w:rFonts w:ascii="Trebuchet MS" w:hAnsi="Trebuchet MS"/>
          <w:sz w:val="22"/>
          <w:szCs w:val="22"/>
          <w:lang w:val="ro-RO"/>
        </w:rPr>
        <w:t xml:space="preserve">Daca se ajunge cu solicitarea la ultimul promitent prestator si niciuna din cele 5 solicitari nu primeste raspuns favorabil pentru incheierea contractului subsecvent, se considera aceasta ca fiind o </w:t>
      </w:r>
      <w:r w:rsidRPr="00793624">
        <w:rPr>
          <w:rFonts w:ascii="Trebuchet MS" w:hAnsi="Trebuchet MS"/>
          <w:b/>
          <w:sz w:val="22"/>
          <w:szCs w:val="22"/>
          <w:lang w:val="ro-RO"/>
        </w:rPr>
        <w:t>incercare esuata</w:t>
      </w:r>
      <w:r w:rsidRPr="00793624">
        <w:rPr>
          <w:rFonts w:ascii="Trebuchet MS" w:hAnsi="Trebuchet MS"/>
          <w:sz w:val="22"/>
          <w:szCs w:val="22"/>
          <w:lang w:val="ro-RO"/>
        </w:rPr>
        <w:t xml:space="preserve"> de organizare a evenimentului. </w:t>
      </w:r>
    </w:p>
    <w:p w:rsidR="00A95E9D" w:rsidRPr="00793624" w:rsidRDefault="00A95E9D" w:rsidP="00A95E9D">
      <w:pPr>
        <w:tabs>
          <w:tab w:val="left" w:pos="9026"/>
        </w:tabs>
        <w:spacing w:after="120"/>
        <w:ind w:right="-45"/>
        <w:jc w:val="both"/>
        <w:rPr>
          <w:rFonts w:ascii="Trebuchet MS" w:hAnsi="Trebuchet MS"/>
          <w:b/>
          <w:sz w:val="22"/>
          <w:szCs w:val="22"/>
          <w:lang w:val="ro-RO"/>
        </w:rPr>
      </w:pPr>
      <w:r w:rsidRPr="00793624">
        <w:rPr>
          <w:rFonts w:ascii="Trebuchet MS" w:hAnsi="Trebuchet MS"/>
          <w:sz w:val="22"/>
          <w:szCs w:val="22"/>
          <w:lang w:val="ro-RO"/>
        </w:rPr>
        <w:t xml:space="preserve">Dupa </w:t>
      </w:r>
      <w:r w:rsidRPr="00793624">
        <w:rPr>
          <w:rFonts w:ascii="Trebuchet MS" w:hAnsi="Trebuchet MS"/>
          <w:b/>
          <w:sz w:val="22"/>
          <w:szCs w:val="22"/>
          <w:lang w:val="ro-RO"/>
        </w:rPr>
        <w:t xml:space="preserve">3 incercari esuate </w:t>
      </w:r>
      <w:r w:rsidRPr="00793624">
        <w:rPr>
          <w:rFonts w:ascii="Trebuchet MS" w:hAnsi="Trebuchet MS"/>
          <w:sz w:val="22"/>
          <w:szCs w:val="22"/>
          <w:lang w:val="ro-RO"/>
        </w:rPr>
        <w:t xml:space="preserve">de incheiere a unui contract subsecvent, </w:t>
      </w:r>
      <w:r w:rsidRPr="00793624">
        <w:rPr>
          <w:rFonts w:ascii="Trebuchet MS" w:hAnsi="Trebuchet MS"/>
          <w:b/>
          <w:sz w:val="22"/>
          <w:szCs w:val="22"/>
          <w:lang w:val="ro-RO"/>
        </w:rPr>
        <w:t>Autoritatea Contractanta isi rezerva dreptul de a rezilia acordul-cadru.</w:t>
      </w:r>
    </w:p>
    <w:p w:rsidR="00A95E9D" w:rsidRPr="00793624" w:rsidRDefault="00A95E9D" w:rsidP="00A95E9D">
      <w:pPr>
        <w:tabs>
          <w:tab w:val="left" w:pos="560"/>
        </w:tabs>
        <w:jc w:val="both"/>
        <w:rPr>
          <w:rFonts w:ascii="Trebuchet MS" w:hAnsi="Trebuchet MS"/>
          <w:bCs/>
          <w:sz w:val="22"/>
          <w:szCs w:val="22"/>
        </w:rPr>
      </w:pPr>
      <w:r w:rsidRPr="00793624">
        <w:rPr>
          <w:rFonts w:ascii="Trebuchet MS" w:hAnsi="Trebuchet MS"/>
          <w:bCs/>
          <w:sz w:val="22"/>
          <w:szCs w:val="22"/>
        </w:rPr>
        <w:t xml:space="preserve">11.3 Promitentii – prestatori vor considera toate documentele şi informaţiile care le sunt puse la dispoziţie referitoare la acordul-cadru sau contractele subsecvente de servicii drept private şi confidenţiale după caz, nu vor publica sau divulga niciun element al acordului-cadru sau al contractelor subsecvente de servicii fără acordul scris, prealabil, al Promitentului-achizitor. </w:t>
      </w:r>
    </w:p>
    <w:p w:rsidR="00A95E9D" w:rsidRPr="00793624" w:rsidRDefault="00A95E9D" w:rsidP="00A95E9D">
      <w:pPr>
        <w:tabs>
          <w:tab w:val="left" w:pos="560"/>
        </w:tabs>
        <w:jc w:val="both"/>
        <w:rPr>
          <w:rFonts w:ascii="Trebuchet MS" w:hAnsi="Trebuchet MS"/>
          <w:bCs/>
          <w:sz w:val="22"/>
          <w:szCs w:val="22"/>
        </w:rPr>
      </w:pPr>
      <w:r w:rsidRPr="00793624">
        <w:rPr>
          <w:rFonts w:ascii="Trebuchet MS" w:hAnsi="Trebuchet MS"/>
          <w:bCs/>
          <w:sz w:val="22"/>
          <w:szCs w:val="22"/>
        </w:rPr>
        <w:t>11.4 Dacă Promitentii - prestatori sunt o asociere alcătuită din două sau mai multe persoane juridice, acestea vor răspunde solidar de îndeplinirea obligaţiilor acordului-cadru. Promitentii-prestatori, reprezentati de liderul de asociere vor acţiona pe seama acestuia în cadrul acordului-cadru şi vor avea autoritatea de a reprezenta şi angaja contractual asocierea.</w:t>
      </w:r>
    </w:p>
    <w:p w:rsidR="00A95E9D" w:rsidRPr="00793624" w:rsidRDefault="00A95E9D" w:rsidP="00A95E9D">
      <w:pPr>
        <w:tabs>
          <w:tab w:val="left" w:pos="560"/>
        </w:tabs>
        <w:jc w:val="both"/>
        <w:rPr>
          <w:rFonts w:ascii="Trebuchet MS" w:hAnsi="Trebuchet MS"/>
          <w:bCs/>
          <w:sz w:val="22"/>
          <w:szCs w:val="22"/>
        </w:rPr>
      </w:pPr>
      <w:r w:rsidRPr="00793624">
        <w:rPr>
          <w:rFonts w:ascii="Trebuchet MS" w:hAnsi="Trebuchet MS"/>
          <w:bCs/>
          <w:sz w:val="22"/>
          <w:szCs w:val="22"/>
        </w:rPr>
        <w:t>11.5 Orice modificare a componenţei asocierii, fără consimţământul scris prealabil al Promitentului-achizitor, va fi considerată o încălcare a acordului-cadru.</w:t>
      </w:r>
    </w:p>
    <w:p w:rsidR="00A95E9D" w:rsidRPr="00793624" w:rsidRDefault="00A95E9D" w:rsidP="00A95E9D">
      <w:pPr>
        <w:pStyle w:val="NoSpacing"/>
        <w:jc w:val="both"/>
        <w:rPr>
          <w:rFonts w:ascii="Trebuchet MS" w:hAnsi="Trebuchet MS"/>
          <w:sz w:val="22"/>
          <w:szCs w:val="22"/>
        </w:rPr>
      </w:pPr>
      <w:bookmarkStart w:id="53" w:name="_Toc192417254"/>
    </w:p>
    <w:p w:rsidR="00A95E9D" w:rsidRPr="00793624" w:rsidRDefault="00A95E9D" w:rsidP="00A95E9D">
      <w:pPr>
        <w:pStyle w:val="DefaultText2"/>
        <w:jc w:val="both"/>
        <w:rPr>
          <w:rFonts w:ascii="Trebuchet MS" w:hAnsi="Trebuchet MS"/>
          <w:b/>
          <w:bCs/>
          <w:noProof w:val="0"/>
          <w:sz w:val="22"/>
          <w:szCs w:val="22"/>
          <w:lang w:val="ro-RO"/>
        </w:rPr>
      </w:pPr>
      <w:r w:rsidRPr="00793624">
        <w:rPr>
          <w:rFonts w:ascii="Trebuchet MS" w:hAnsi="Trebuchet MS"/>
          <w:bCs/>
          <w:noProof w:val="0"/>
          <w:sz w:val="22"/>
          <w:szCs w:val="22"/>
          <w:lang w:val="ro-RO"/>
        </w:rPr>
        <w:t>Articol 12.</w:t>
      </w:r>
      <w:r w:rsidRPr="00793624">
        <w:rPr>
          <w:rFonts w:ascii="Trebuchet MS" w:hAnsi="Trebuchet MS"/>
          <w:bCs/>
          <w:noProof w:val="0"/>
          <w:sz w:val="22"/>
          <w:szCs w:val="22"/>
          <w:lang w:val="ro-RO"/>
        </w:rPr>
        <w:tab/>
      </w:r>
      <w:r w:rsidRPr="00793624">
        <w:rPr>
          <w:rFonts w:ascii="Trebuchet MS" w:hAnsi="Trebuchet MS"/>
          <w:b/>
          <w:bCs/>
          <w:noProof w:val="0"/>
          <w:sz w:val="22"/>
          <w:szCs w:val="22"/>
          <w:lang w:val="ro-RO"/>
        </w:rPr>
        <w:t>Atribuirea contractelor subsecvente</w:t>
      </w:r>
    </w:p>
    <w:p w:rsidR="00A95E9D" w:rsidRPr="00793624" w:rsidRDefault="00A95E9D" w:rsidP="00A95E9D">
      <w:pPr>
        <w:jc w:val="both"/>
        <w:rPr>
          <w:rFonts w:ascii="Trebuchet MS" w:hAnsi="Trebuchet MS"/>
          <w:bCs/>
          <w:sz w:val="22"/>
          <w:szCs w:val="22"/>
        </w:rPr>
      </w:pPr>
      <w:r w:rsidRPr="00793624">
        <w:rPr>
          <w:rFonts w:ascii="Trebuchet MS" w:hAnsi="Trebuchet MS"/>
          <w:bCs/>
          <w:sz w:val="22"/>
          <w:szCs w:val="22"/>
          <w:lang w:val="ro-RO"/>
        </w:rPr>
        <w:t>12.1 (1) În prezentul acord-cadru, contractele subsecvente se vor atribui numai Promitentului –prestator clasat pe primul loc la procedura de atribuire a acordului-cadru, cu respectarea prevederilor Anexei 1 - Caietul de Sarcini.</w:t>
      </w:r>
      <w:r w:rsidRPr="00793624">
        <w:rPr>
          <w:rFonts w:ascii="Trebuchet MS" w:hAnsi="Trebuchet MS"/>
          <w:sz w:val="22"/>
          <w:szCs w:val="22"/>
        </w:rPr>
        <w:t xml:space="preserve"> </w:t>
      </w:r>
      <w:r w:rsidRPr="00793624">
        <w:rPr>
          <w:rFonts w:ascii="Trebuchet MS" w:hAnsi="Trebuchet MS"/>
          <w:bCs/>
          <w:sz w:val="22"/>
          <w:szCs w:val="22"/>
        </w:rPr>
        <w:t>În cazul în care acesta</w:t>
      </w:r>
      <w:r w:rsidRPr="00793624" w:rsidDel="00872D6B">
        <w:rPr>
          <w:rFonts w:ascii="Trebuchet MS" w:hAnsi="Trebuchet MS"/>
          <w:bCs/>
          <w:sz w:val="22"/>
          <w:szCs w:val="22"/>
        </w:rPr>
        <w:t xml:space="preserve"> </w:t>
      </w:r>
      <w:r w:rsidRPr="00793624">
        <w:rPr>
          <w:rFonts w:ascii="Trebuchet MS" w:hAnsi="Trebuchet MS"/>
          <w:bCs/>
          <w:sz w:val="22"/>
          <w:szCs w:val="22"/>
        </w:rPr>
        <w:t>nu are capacitatea presta serviciile (de a organiza evenimentul), trebuie să ofere o justificare scrisă până la termenul  limită precizat. In acest caz, Promitentul-achizitor se va adresa urmatorului Promitent - prestator semnatar al Acordului Cadru, in ordinea crescatoare a preturilor ofertate, pana cand se va incheia contractul subsecvent cu acela care are capacitatea de a presta serviciile in conditiile solicitate.</w:t>
      </w:r>
    </w:p>
    <w:p w:rsidR="00A95E9D" w:rsidRPr="00793624" w:rsidRDefault="00A95E9D" w:rsidP="00A95E9D">
      <w:pPr>
        <w:pStyle w:val="DefaultText2"/>
        <w:jc w:val="both"/>
        <w:rPr>
          <w:rFonts w:ascii="Trebuchet MS" w:hAnsi="Trebuchet MS"/>
          <w:bCs/>
          <w:noProof w:val="0"/>
          <w:sz w:val="22"/>
          <w:szCs w:val="22"/>
          <w:lang w:val="ro-RO"/>
        </w:rPr>
      </w:pPr>
      <w:r w:rsidRPr="00793624">
        <w:rPr>
          <w:rFonts w:ascii="Trebuchet MS" w:hAnsi="Trebuchet MS"/>
          <w:bCs/>
          <w:noProof w:val="0"/>
          <w:sz w:val="22"/>
          <w:szCs w:val="22"/>
          <w:lang w:val="ro-RO"/>
        </w:rPr>
        <w:t>(2) Contractele subsecvente se vor încheia fără reluarea competiției, urmare a solicitarii transmise de către Promitentul-achizitor către Promitentul-prestator clasat pe primul loc.</w:t>
      </w:r>
    </w:p>
    <w:p w:rsidR="00A95E9D" w:rsidRPr="00793624" w:rsidRDefault="00A95E9D" w:rsidP="00A95E9D">
      <w:pPr>
        <w:pStyle w:val="DefaultText"/>
        <w:jc w:val="both"/>
        <w:rPr>
          <w:rFonts w:ascii="Trebuchet MS" w:hAnsi="Trebuchet MS"/>
          <w:bCs/>
          <w:noProof w:val="0"/>
          <w:sz w:val="22"/>
          <w:szCs w:val="22"/>
          <w:lang w:val="ro-RO"/>
        </w:rPr>
      </w:pPr>
    </w:p>
    <w:p w:rsidR="00A95E9D" w:rsidRPr="00793624" w:rsidRDefault="00A95E9D" w:rsidP="00A95E9D">
      <w:pPr>
        <w:pStyle w:val="DefaultText"/>
        <w:jc w:val="both"/>
        <w:rPr>
          <w:rFonts w:ascii="Trebuchet MS" w:hAnsi="Trebuchet MS"/>
          <w:bCs/>
          <w:noProof w:val="0"/>
          <w:sz w:val="22"/>
          <w:szCs w:val="22"/>
          <w:lang w:val="ro-RO"/>
        </w:rPr>
      </w:pPr>
      <w:r w:rsidRPr="00793624">
        <w:rPr>
          <w:rFonts w:ascii="Trebuchet MS" w:hAnsi="Trebuchet MS"/>
          <w:bCs/>
          <w:noProof w:val="0"/>
          <w:sz w:val="22"/>
          <w:szCs w:val="22"/>
          <w:lang w:val="ro-RO"/>
        </w:rPr>
        <w:t>12.2 Procedura de încheiere a contractelor subsecvente se va desfășura astfel:</w:t>
      </w:r>
    </w:p>
    <w:p w:rsidR="00A95E9D" w:rsidRPr="00793624" w:rsidRDefault="00A95E9D" w:rsidP="00A95E9D">
      <w:pPr>
        <w:pStyle w:val="DefaultText"/>
        <w:jc w:val="both"/>
        <w:rPr>
          <w:rFonts w:ascii="Trebuchet MS" w:hAnsi="Trebuchet MS"/>
          <w:bCs/>
          <w:noProof w:val="0"/>
          <w:sz w:val="22"/>
          <w:szCs w:val="22"/>
          <w:lang w:val="ro-RO"/>
        </w:rPr>
      </w:pPr>
    </w:p>
    <w:p w:rsidR="00A95E9D" w:rsidRPr="00793624" w:rsidRDefault="00A95E9D" w:rsidP="00A95E9D">
      <w:pPr>
        <w:jc w:val="both"/>
        <w:rPr>
          <w:rFonts w:ascii="Trebuchet MS" w:hAnsi="Trebuchet MS"/>
          <w:sz w:val="22"/>
          <w:szCs w:val="22"/>
        </w:rPr>
      </w:pPr>
      <w:r w:rsidRPr="00793624">
        <w:rPr>
          <w:rFonts w:ascii="Trebuchet MS" w:hAnsi="Trebuchet MS"/>
          <w:sz w:val="22"/>
          <w:szCs w:val="22"/>
          <w:shd w:val="clear" w:color="auto" w:fill="FFFFFF"/>
          <w:lang w:val="ro-RO"/>
        </w:rPr>
        <w:lastRenderedPageBreak/>
        <w:t xml:space="preserve">- invitarea ofertantului clasat pe primul loc să transmită oferta sa, </w:t>
      </w:r>
      <w:r w:rsidRPr="00793624">
        <w:rPr>
          <w:rFonts w:ascii="Trebuchet MS" w:hAnsi="Trebuchet MS"/>
          <w:b/>
          <w:i/>
          <w:sz w:val="22"/>
          <w:szCs w:val="22"/>
          <w:shd w:val="clear" w:color="auto" w:fill="FFFFFF"/>
          <w:lang w:val="ro-RO"/>
        </w:rPr>
        <w:t>conform specificatiilor tehnice transmise</w:t>
      </w:r>
      <w:r w:rsidRPr="00793624">
        <w:rPr>
          <w:rFonts w:ascii="Trebuchet MS" w:hAnsi="Trebuchet MS"/>
          <w:sz w:val="22"/>
          <w:szCs w:val="22"/>
          <w:shd w:val="clear" w:color="auto" w:fill="FFFFFF"/>
          <w:lang w:val="ro-RO"/>
        </w:rPr>
        <w:t xml:space="preserve">. </w:t>
      </w:r>
      <w:r w:rsidRPr="00793624">
        <w:rPr>
          <w:rFonts w:ascii="Trebuchet MS" w:hAnsi="Trebuchet MS"/>
          <w:sz w:val="22"/>
          <w:szCs w:val="22"/>
        </w:rPr>
        <w:t xml:space="preserve">Specificatiile tehnice aferente contractului subsecvent vor indica toate cantitățile necesare, toate termenele stabilite pentru organizarea fiecărui eveniment, locația și condițiile de implementare a contractului subsecvent. </w:t>
      </w:r>
    </w:p>
    <w:p w:rsidR="00A95E9D" w:rsidRPr="00793624" w:rsidRDefault="00A95E9D" w:rsidP="00A95E9D">
      <w:pPr>
        <w:tabs>
          <w:tab w:val="left" w:pos="0"/>
        </w:tabs>
        <w:jc w:val="both"/>
        <w:rPr>
          <w:rFonts w:ascii="Trebuchet MS" w:hAnsi="Trebuchet MS"/>
          <w:bCs/>
          <w:sz w:val="22"/>
          <w:szCs w:val="22"/>
          <w:lang w:val="ro-RO"/>
        </w:rPr>
      </w:pPr>
      <w:r w:rsidRPr="00793624">
        <w:rPr>
          <w:rFonts w:ascii="Trebuchet MS" w:hAnsi="Trebuchet MS"/>
          <w:sz w:val="22"/>
          <w:szCs w:val="22"/>
          <w:shd w:val="clear" w:color="auto" w:fill="FFFFFF"/>
          <w:lang w:val="ro-RO"/>
        </w:rPr>
        <w:t>- ofertantul va transmite documentele solicitate in invitatie si in specificatiile transmise. Oferta sa, în totalitate, trebuie sa respecte cerințele minime stipulate în acordul cadru.</w:t>
      </w:r>
      <w:r w:rsidRPr="00793624">
        <w:rPr>
          <w:rFonts w:ascii="Trebuchet MS" w:hAnsi="Trebuchet MS"/>
          <w:bCs/>
          <w:sz w:val="22"/>
          <w:szCs w:val="22"/>
          <w:lang w:val="ro-RO"/>
        </w:rPr>
        <w:t xml:space="preserve"> Prețurile unitare folosite la elaborarea ofertei financiare nu vor putea depăşi valorile ofertate la atribuirea acordului cadru.</w:t>
      </w:r>
    </w:p>
    <w:p w:rsidR="00A95E9D" w:rsidRPr="00793624" w:rsidRDefault="00A95E9D" w:rsidP="00A95E9D">
      <w:pPr>
        <w:pStyle w:val="DefaultText"/>
        <w:jc w:val="both"/>
        <w:rPr>
          <w:rFonts w:ascii="Trebuchet MS" w:hAnsi="Trebuchet MS"/>
          <w:bCs/>
          <w:noProof w:val="0"/>
          <w:sz w:val="22"/>
          <w:szCs w:val="22"/>
          <w:lang w:val="ro-RO"/>
        </w:rPr>
      </w:pPr>
      <w:r w:rsidRPr="00793624">
        <w:rPr>
          <w:rFonts w:ascii="Trebuchet MS" w:hAnsi="Trebuchet MS"/>
          <w:bCs/>
          <w:noProof w:val="0"/>
          <w:sz w:val="22"/>
          <w:szCs w:val="22"/>
          <w:lang w:val="ro-RO"/>
        </w:rPr>
        <w:t>- in urma analizării ofertei prezentate, Promitentul - achizitor va stabili dacă oferta depusă este conformă şi va transmite rezultatul evaluării ofertei Promitentului-prestator.</w:t>
      </w:r>
    </w:p>
    <w:p w:rsidR="00A95E9D" w:rsidRPr="00793624" w:rsidRDefault="00A95E9D" w:rsidP="00A95E9D">
      <w:pPr>
        <w:tabs>
          <w:tab w:val="left" w:pos="0"/>
        </w:tabs>
        <w:jc w:val="both"/>
        <w:rPr>
          <w:rFonts w:ascii="Trebuchet MS" w:hAnsi="Trebuchet MS"/>
          <w:bCs/>
          <w:sz w:val="22"/>
          <w:szCs w:val="22"/>
          <w:lang w:val="ro-RO"/>
        </w:rPr>
      </w:pPr>
      <w:r w:rsidRPr="00793624">
        <w:rPr>
          <w:rFonts w:ascii="Trebuchet MS" w:hAnsi="Trebuchet MS"/>
          <w:bCs/>
          <w:sz w:val="22"/>
          <w:szCs w:val="22"/>
          <w:lang w:val="ro-RO"/>
        </w:rPr>
        <w:t xml:space="preserve">-  oferta de preţ se va prezenta, ori de câte ori se solicită, numai pentru serviciile care vor face obiectul contractului subsecvent. În acest sens, Promitentul-prestator va prezenta atât preţuri unitare cât şi valoarea totală a ofertei. </w:t>
      </w:r>
    </w:p>
    <w:p w:rsidR="00A95E9D" w:rsidRPr="00793624" w:rsidRDefault="00A95E9D" w:rsidP="00A95E9D">
      <w:pPr>
        <w:ind w:right="-22"/>
        <w:jc w:val="both"/>
        <w:rPr>
          <w:rFonts w:ascii="Trebuchet MS" w:hAnsi="Trebuchet MS"/>
          <w:bCs/>
          <w:sz w:val="22"/>
          <w:szCs w:val="22"/>
        </w:rPr>
      </w:pPr>
    </w:p>
    <w:p w:rsidR="00A95E9D" w:rsidRPr="00793624" w:rsidRDefault="00A95E9D" w:rsidP="00A95E9D">
      <w:pPr>
        <w:ind w:right="-22"/>
        <w:jc w:val="both"/>
        <w:rPr>
          <w:rFonts w:ascii="Trebuchet MS" w:hAnsi="Trebuchet MS"/>
          <w:bCs/>
          <w:sz w:val="22"/>
          <w:szCs w:val="22"/>
        </w:rPr>
      </w:pPr>
      <w:r w:rsidRPr="00793624">
        <w:rPr>
          <w:rFonts w:ascii="Trebuchet MS" w:hAnsi="Trebuchet MS"/>
          <w:bCs/>
          <w:sz w:val="22"/>
          <w:szCs w:val="22"/>
        </w:rPr>
        <w:t>12.3 În situaţia în care pe durata de valabilitate a prezentului acord-cadru, Promitentii –prestatori nu vor primi solicitări pentru prestarea de servicii din partea Promitentului-achizitor, Promitentii - prestatori nu vor ridica pretenţii şi nu vor solicita despăgubiri în legătură cu acest fapt. În acest sens, Promitentul - achizitor nu va avea nicio obligaţie faţă de Promitentii-prestatori, prezentul acord-cadru incetand de drept la expirarea duratei acestuia</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13.</w:t>
      </w:r>
      <w:r w:rsidRPr="00793624">
        <w:rPr>
          <w:rFonts w:ascii="Trebuchet MS" w:hAnsi="Trebuchet MS"/>
          <w:sz w:val="22"/>
          <w:szCs w:val="22"/>
        </w:rPr>
        <w:tab/>
      </w:r>
      <w:r w:rsidRPr="00793624">
        <w:rPr>
          <w:rFonts w:ascii="Trebuchet MS" w:hAnsi="Trebuchet MS"/>
          <w:b/>
          <w:sz w:val="22"/>
          <w:szCs w:val="22"/>
        </w:rPr>
        <w:t>Conflictul de interese</w:t>
      </w:r>
      <w:bookmarkEnd w:id="53"/>
    </w:p>
    <w:p w:rsidR="00A95E9D" w:rsidRPr="00793624" w:rsidRDefault="00A95E9D" w:rsidP="00A95E9D">
      <w:pPr>
        <w:pStyle w:val="NoSpacing"/>
        <w:jc w:val="both"/>
        <w:rPr>
          <w:rFonts w:ascii="Trebuchet MS" w:hAnsi="Trebuchet MS"/>
          <w:b/>
          <w:sz w:val="22"/>
          <w:szCs w:val="22"/>
        </w:rPr>
      </w:pPr>
    </w:p>
    <w:p w:rsidR="00A95E9D" w:rsidRPr="00793624" w:rsidRDefault="00A95E9D" w:rsidP="00A95E9D">
      <w:pPr>
        <w:pStyle w:val="NoSpacing"/>
        <w:jc w:val="both"/>
        <w:rPr>
          <w:rFonts w:ascii="Trebuchet MS" w:hAnsi="Trebuchet MS"/>
          <w:sz w:val="22"/>
          <w:szCs w:val="22"/>
        </w:rPr>
      </w:pPr>
      <w:bookmarkStart w:id="54" w:name="_Ref500223654"/>
      <w:r w:rsidRPr="00793624">
        <w:rPr>
          <w:rFonts w:ascii="Trebuchet MS" w:hAnsi="Trebuchet MS"/>
          <w:sz w:val="22"/>
          <w:szCs w:val="22"/>
        </w:rPr>
        <w:t xml:space="preserve">13.1 Promitentii-prestatori vor lua toate măsurile necesare pentru a preveni ori stopa orice situaţie care ar putea compromite executarea obiectivă şi imparţială a acordului-cadru. Conflictele de interese, astfel cum sunt acestea definite în acordul-cadru, pot apărea în mod special ca rezultat al intereselor economice, afinităţilor, legăturilor de rudenie ori afinitate, sau al oricăror alte legături ori interese comune. Orice conflict de interese apărut în timpul executării acordului-cadru trebuie comunicat în scris Promitentului-achizitor fără întârziere.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13.2 Promitentul-achizitor îşi rezervă dreptul de a verifica dacă măsurile luate sunt corespunzătoare şi poate solicita măsuri suplimentare dacă este necesar. Promitentii-prestatori se vor asigura că personalul său, salariat sau contractat de el, inclusiv conducerea şi salariaţii din teritoriu, nu se află într-o situaţie care ar putea genera un conflict de interese. Promitentii-prestatori vor înlocui, imediat şi fără vreo compensaţie din partea Promitentului-achizitor, orice membru al personalului său salariat ori contractat, inclusiv conducerea ori salariaţii din teritoriu, care se regăseşte într-o astfel de situaţie.</w:t>
      </w:r>
      <w:bookmarkEnd w:id="54"/>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13.3 Promitentii-prestatori se vor abţine de la a stabili contacte care ar putea să-i compromită independenţa ori pe cea a personalului său, salariat sau contractat, inclusiv conducerea şi salariaţii din teritoriu. Când Promitentii-prestatori nu îşi menţin independenţa, Promitentul-achizitor, fără afectarea dreptului acestuia de a obţine repararea prejudiciului ce i-a fost cauzat ca urmare a situaţiei de conflict de interese, va putea decide încetarea de drept şi cu efect imediat a acordului-cadru. </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14.</w:t>
      </w:r>
      <w:r w:rsidRPr="00793624">
        <w:rPr>
          <w:rFonts w:ascii="Trebuchet MS" w:hAnsi="Trebuchet MS"/>
          <w:sz w:val="22"/>
          <w:szCs w:val="22"/>
        </w:rPr>
        <w:tab/>
      </w:r>
      <w:r w:rsidRPr="00793624">
        <w:rPr>
          <w:rFonts w:ascii="Trebuchet MS" w:hAnsi="Trebuchet MS"/>
          <w:b/>
          <w:sz w:val="22"/>
          <w:szCs w:val="22"/>
        </w:rPr>
        <w:t>Raportare</w:t>
      </w:r>
    </w:p>
    <w:p w:rsidR="00A95E9D" w:rsidRPr="00793624" w:rsidRDefault="00A95E9D" w:rsidP="00A95E9D">
      <w:pPr>
        <w:pStyle w:val="NoSpacing"/>
        <w:jc w:val="both"/>
        <w:rPr>
          <w:rFonts w:ascii="Trebuchet MS" w:hAnsi="Trebuchet MS"/>
          <w:b/>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14.1 Promitentii-prestatori vor prezenta un raport aferent evenimentului,</w:t>
      </w:r>
      <w:r w:rsidRPr="00793624">
        <w:rPr>
          <w:rFonts w:ascii="Trebuchet MS" w:hAnsi="Trebuchet MS" w:cs="Calibri"/>
          <w:sz w:val="22"/>
          <w:szCs w:val="22"/>
        </w:rPr>
        <w:t xml:space="preserve"> </w:t>
      </w:r>
      <w:r w:rsidRPr="00793624">
        <w:rPr>
          <w:rFonts w:ascii="Trebuchet MS" w:hAnsi="Trebuchet MS"/>
          <w:sz w:val="22"/>
          <w:szCs w:val="22"/>
        </w:rPr>
        <w:t>conform celor specificate în caietul de sarcini pentru prezentul acord-cadru. Acestea vor cuprinde detaliile menționate în caietul de sarcini.</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15.</w:t>
      </w:r>
      <w:r w:rsidRPr="00793624">
        <w:rPr>
          <w:rFonts w:ascii="Trebuchet MS" w:hAnsi="Trebuchet MS"/>
          <w:sz w:val="22"/>
          <w:szCs w:val="22"/>
        </w:rPr>
        <w:tab/>
      </w:r>
      <w:r w:rsidRPr="00793624">
        <w:rPr>
          <w:rFonts w:ascii="Trebuchet MS" w:hAnsi="Trebuchet MS"/>
          <w:b/>
          <w:sz w:val="22"/>
          <w:szCs w:val="22"/>
        </w:rPr>
        <w:t>Plăţi şi conturi bancare</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15.1 Plăţile vor fi făcute în lei, în contul de trezorerie deschis de Promitentul-prestator. Prestatorul se obligă să deschidă un cont la trezoreria de care aparține (daca este cazul), înainte de semnarea primului contract subsecvent.</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15.2 Plăţile privind contractele subsecvente vor fi stabilite în fiecare contract subsecvent în parte.</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16.</w:t>
      </w:r>
      <w:r w:rsidRPr="00793624">
        <w:rPr>
          <w:rFonts w:ascii="Trebuchet MS" w:hAnsi="Trebuchet MS"/>
          <w:sz w:val="22"/>
          <w:szCs w:val="22"/>
        </w:rPr>
        <w:tab/>
      </w:r>
      <w:r w:rsidRPr="00793624">
        <w:rPr>
          <w:rFonts w:ascii="Trebuchet MS" w:hAnsi="Trebuchet MS"/>
          <w:b/>
          <w:sz w:val="22"/>
          <w:szCs w:val="22"/>
        </w:rPr>
        <w:t>Comunicări şi adrese de contact</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16.1 - (1) Orice comunicare între părţi, referitoare la îndeplinirea prezentului acord-cadru, trebuie să fie transmisă în scris.</w:t>
      </w:r>
    </w:p>
    <w:p w:rsidR="00A95E9D" w:rsidRPr="00793624" w:rsidRDefault="00A95E9D" w:rsidP="00A95E9D">
      <w:pPr>
        <w:ind w:right="-22"/>
        <w:jc w:val="both"/>
        <w:rPr>
          <w:rFonts w:ascii="Trebuchet MS" w:hAnsi="Trebuchet MS"/>
          <w:sz w:val="22"/>
          <w:szCs w:val="22"/>
        </w:rPr>
      </w:pPr>
      <w:r w:rsidRPr="00793624">
        <w:rPr>
          <w:rFonts w:ascii="Trebuchet MS" w:hAnsi="Trebuchet MS"/>
          <w:sz w:val="22"/>
          <w:szCs w:val="22"/>
        </w:rPr>
        <w:t>(2) Orice comunicări, solicitări sau notificări scrise, între Promitentul-achizitor şi promitentii-prestatori în legătură cu acordul-cadru, trebuie să conţină titlul şi numărul de identificare al acordului-cadru şi al contractului subsecvent (dacă este cazul) şi trebuie transmise prin poştă, fax, e-mail, sau înmânate personal la adresele identificate mai jos, cu condiţia confirmării în scris a primirii comunicării.</w:t>
      </w:r>
    </w:p>
    <w:p w:rsidR="00A95E9D" w:rsidRPr="00793624" w:rsidRDefault="00A95E9D" w:rsidP="00A95E9D">
      <w:pPr>
        <w:ind w:right="-22"/>
        <w:jc w:val="both"/>
        <w:rPr>
          <w:rFonts w:ascii="Trebuchet MS" w:hAnsi="Trebuchet MS"/>
          <w:sz w:val="22"/>
          <w:szCs w:val="22"/>
        </w:rPr>
      </w:pPr>
      <w:r w:rsidRPr="00793624">
        <w:rPr>
          <w:rFonts w:ascii="Trebuchet MS" w:hAnsi="Trebuchet MS"/>
          <w:sz w:val="22"/>
          <w:szCs w:val="22"/>
        </w:rPr>
        <w:t>(3) Orice document scris trebuie înregistrat atât în momentul transmiterii cât şi în momentul primirii.</w:t>
      </w:r>
    </w:p>
    <w:p w:rsidR="00A95E9D" w:rsidRPr="00793624" w:rsidRDefault="00A95E9D" w:rsidP="00A95E9D">
      <w:pPr>
        <w:ind w:right="-22"/>
        <w:jc w:val="both"/>
        <w:rPr>
          <w:rFonts w:ascii="Trebuchet MS" w:hAnsi="Trebuchet MS"/>
          <w:sz w:val="22"/>
          <w:szCs w:val="22"/>
        </w:rPr>
      </w:pPr>
      <w:r w:rsidRPr="00793624">
        <w:rPr>
          <w:rFonts w:ascii="Trebuchet MS" w:hAnsi="Trebuchet MS"/>
          <w:sz w:val="22"/>
          <w:szCs w:val="22"/>
        </w:rPr>
        <w:t>(4) Comunicările între părţi se pot face şi prin telefon, fax sau e-mail, cu condiţia confirmării în scris a primirii comunicării.</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16.2 Datele de contact pentru prezentul acord-cadru sunt:</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Pentru Promitentul-achizitor:</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Nume responsabil acord-cadru: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Adresă: str., nr. , cod poştal ,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Telefon: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Fax: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Email:  ……………..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Pentru Promitentul-prestator:</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Nume responsabil acord-cadru: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Adresă: str., nr. , cod poştal ,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Telefon: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Fax: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Email:  …………….. ……………………</w:t>
      </w:r>
      <w:bookmarkStart w:id="55" w:name="_Toc239163151"/>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17.</w:t>
      </w:r>
      <w:r w:rsidRPr="00793624">
        <w:rPr>
          <w:rFonts w:ascii="Trebuchet MS" w:hAnsi="Trebuchet MS"/>
          <w:sz w:val="22"/>
          <w:szCs w:val="22"/>
        </w:rPr>
        <w:tab/>
      </w:r>
      <w:r w:rsidRPr="00793624">
        <w:rPr>
          <w:rFonts w:ascii="Trebuchet MS" w:hAnsi="Trebuchet MS"/>
          <w:b/>
          <w:sz w:val="22"/>
          <w:szCs w:val="22"/>
        </w:rPr>
        <w:t>Încălcarea acordului-cadru de servicii şi încetarea acestuia</w:t>
      </w:r>
      <w:bookmarkStart w:id="56" w:name="_Ref500222817"/>
      <w:bookmarkStart w:id="57" w:name="_Ref500222925"/>
      <w:bookmarkEnd w:id="55"/>
    </w:p>
    <w:p w:rsidR="00A95E9D" w:rsidRPr="00793624" w:rsidRDefault="00A95E9D" w:rsidP="00A95E9D">
      <w:pPr>
        <w:pStyle w:val="NoSpacing"/>
        <w:jc w:val="both"/>
        <w:rPr>
          <w:rFonts w:ascii="Trebuchet MS" w:hAnsi="Trebuchet MS"/>
          <w:b/>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17.1 </w:t>
      </w:r>
      <w:bookmarkStart w:id="58" w:name="_Toc239163152"/>
      <w:r w:rsidRPr="00793624">
        <w:rPr>
          <w:rFonts w:ascii="Trebuchet MS" w:hAnsi="Trebuchet MS"/>
          <w:sz w:val="22"/>
          <w:szCs w:val="22"/>
        </w:rPr>
        <w:t>Încălcarea acordului-cadru de servicii</w:t>
      </w:r>
      <w:bookmarkEnd w:id="56"/>
      <w:bookmarkEnd w:id="57"/>
      <w:bookmarkEnd w:id="58"/>
    </w:p>
    <w:p w:rsidR="00A95E9D" w:rsidRPr="00793624" w:rsidRDefault="00A95E9D" w:rsidP="00A95E9D">
      <w:pPr>
        <w:tabs>
          <w:tab w:val="num" w:pos="747"/>
        </w:tabs>
        <w:jc w:val="both"/>
        <w:rPr>
          <w:rFonts w:ascii="Trebuchet MS" w:hAnsi="Trebuchet MS"/>
          <w:sz w:val="22"/>
          <w:szCs w:val="22"/>
        </w:rPr>
      </w:pPr>
      <w:r w:rsidRPr="00793624">
        <w:rPr>
          <w:rFonts w:ascii="Trebuchet MS" w:hAnsi="Trebuchet MS"/>
          <w:sz w:val="22"/>
          <w:szCs w:val="22"/>
        </w:rPr>
        <w:t>(1) Atunci când are loc o încălcare a acordului-cadru de servicii de către Promitentii-prestatori, Promitentul-achizitor ca şi parte prejudiciată prin încălcare va fi îndreptăţită la următoarele remedii:</w:t>
      </w:r>
    </w:p>
    <w:p w:rsidR="00A95E9D" w:rsidRPr="00793624" w:rsidRDefault="00A95E9D" w:rsidP="00A95E9D">
      <w:pPr>
        <w:tabs>
          <w:tab w:val="left" w:pos="709"/>
        </w:tabs>
        <w:ind w:left="709"/>
        <w:jc w:val="both"/>
        <w:rPr>
          <w:rFonts w:ascii="Trebuchet MS" w:hAnsi="Trebuchet MS"/>
          <w:sz w:val="22"/>
          <w:szCs w:val="22"/>
        </w:rPr>
      </w:pPr>
      <w:r w:rsidRPr="00793624">
        <w:rPr>
          <w:rFonts w:ascii="Trebuchet MS" w:hAnsi="Trebuchet MS"/>
          <w:sz w:val="22"/>
          <w:szCs w:val="22"/>
        </w:rPr>
        <w:t>a)</w:t>
      </w:r>
      <w:r w:rsidRPr="00793624">
        <w:rPr>
          <w:rFonts w:ascii="Trebuchet MS" w:hAnsi="Trebuchet MS"/>
          <w:sz w:val="22"/>
          <w:szCs w:val="22"/>
        </w:rPr>
        <w:tab/>
        <w:t>despăgubiri în limita prejudiciului creat şi/sau</w:t>
      </w:r>
    </w:p>
    <w:p w:rsidR="00A95E9D" w:rsidRPr="00793624" w:rsidRDefault="00A95E9D" w:rsidP="00A95E9D">
      <w:pPr>
        <w:tabs>
          <w:tab w:val="left" w:pos="709"/>
        </w:tabs>
        <w:ind w:left="709"/>
        <w:jc w:val="both"/>
        <w:rPr>
          <w:rFonts w:ascii="Trebuchet MS" w:hAnsi="Trebuchet MS"/>
          <w:sz w:val="22"/>
          <w:szCs w:val="22"/>
        </w:rPr>
      </w:pPr>
      <w:r w:rsidRPr="00793624">
        <w:rPr>
          <w:rFonts w:ascii="Trebuchet MS" w:hAnsi="Trebuchet MS"/>
          <w:sz w:val="22"/>
          <w:szCs w:val="22"/>
        </w:rPr>
        <w:t>b)</w:t>
      </w:r>
      <w:r w:rsidRPr="00793624">
        <w:rPr>
          <w:rFonts w:ascii="Trebuchet MS" w:hAnsi="Trebuchet MS"/>
          <w:sz w:val="22"/>
          <w:szCs w:val="22"/>
        </w:rPr>
        <w:tab/>
        <w:t>încetarea acordului-cadru prin rezilierea acestuia.</w:t>
      </w:r>
    </w:p>
    <w:p w:rsidR="00A95E9D" w:rsidRPr="00793624" w:rsidRDefault="00A95E9D" w:rsidP="00A95E9D">
      <w:pPr>
        <w:tabs>
          <w:tab w:val="num" w:pos="747"/>
        </w:tabs>
        <w:jc w:val="both"/>
        <w:rPr>
          <w:rFonts w:ascii="Trebuchet MS" w:hAnsi="Trebuchet MS"/>
          <w:sz w:val="22"/>
          <w:szCs w:val="22"/>
        </w:rPr>
      </w:pPr>
      <w:r w:rsidRPr="00793624">
        <w:rPr>
          <w:rFonts w:ascii="Trebuchet MS" w:hAnsi="Trebuchet MS"/>
          <w:sz w:val="22"/>
          <w:szCs w:val="22"/>
        </w:rPr>
        <w:t>(2) În orice situaţie în care Promitentul-achizitor este îndreptăţit la despăgubiri, acesta poate reţine aceste despăgubiri primordial, daca este cazul, din orice sume datorate Promitentilor-prestatori.</w:t>
      </w:r>
    </w:p>
    <w:p w:rsidR="00A95E9D" w:rsidRPr="00793624" w:rsidRDefault="00A95E9D" w:rsidP="00A95E9D">
      <w:pPr>
        <w:tabs>
          <w:tab w:val="num" w:pos="747"/>
        </w:tabs>
        <w:jc w:val="both"/>
        <w:rPr>
          <w:rFonts w:ascii="Trebuchet MS" w:hAnsi="Trebuchet MS"/>
          <w:sz w:val="22"/>
          <w:szCs w:val="22"/>
        </w:rPr>
      </w:pPr>
      <w:r w:rsidRPr="00793624">
        <w:rPr>
          <w:rFonts w:ascii="Trebuchet MS" w:hAnsi="Trebuchet MS"/>
          <w:sz w:val="22"/>
          <w:szCs w:val="22"/>
        </w:rPr>
        <w:t>(3) Oricare dintre părţi va avea dreptul la despăgubiri pentru orice prejudiciu care este descoperit după finalizarea acordului-cadru în conformitate cu legea aplicabilă ce guvernează acordul-cadru de servicii.</w:t>
      </w:r>
    </w:p>
    <w:p w:rsidR="00A95E9D" w:rsidRPr="00793624" w:rsidRDefault="00A95E9D" w:rsidP="00A95E9D">
      <w:pPr>
        <w:tabs>
          <w:tab w:val="num" w:pos="747"/>
        </w:tabs>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bookmarkStart w:id="59" w:name="_Ref500222874"/>
      <w:bookmarkStart w:id="60" w:name="_Ref500222944"/>
      <w:bookmarkStart w:id="61" w:name="_Ref500222953"/>
      <w:bookmarkStart w:id="62" w:name="_Ref500223698"/>
      <w:bookmarkStart w:id="63" w:name="_Ref149119051"/>
      <w:bookmarkStart w:id="64" w:name="_Ref149119093"/>
      <w:bookmarkStart w:id="65" w:name="_Ref149130550"/>
      <w:bookmarkStart w:id="66" w:name="_Ref149130859"/>
      <w:bookmarkStart w:id="67" w:name="_Ref149130960"/>
      <w:bookmarkStart w:id="68" w:name="_Ref149132186"/>
      <w:bookmarkStart w:id="69" w:name="_Ref149133908"/>
      <w:bookmarkStart w:id="70" w:name="_Ref149134128"/>
      <w:bookmarkStart w:id="71" w:name="_Toc173212617"/>
      <w:bookmarkStart w:id="72" w:name="_Toc239163154"/>
      <w:bookmarkStart w:id="73" w:name="_Toc270413961"/>
      <w:bookmarkStart w:id="74" w:name="_Toc272413189"/>
      <w:r w:rsidRPr="00793624">
        <w:rPr>
          <w:rFonts w:ascii="Trebuchet MS" w:hAnsi="Trebuchet MS"/>
          <w:sz w:val="22"/>
          <w:szCs w:val="22"/>
        </w:rPr>
        <w:t xml:space="preserve">17.2 Încetarea Acordului-cadru </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 Prezentul acord cadru încetează de drept:</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prin ajungerea la termen</w:t>
      </w:r>
    </w:p>
    <w:p w:rsidR="00A95E9D" w:rsidRPr="00793624" w:rsidRDefault="00A95E9D" w:rsidP="00A95E9D">
      <w:pPr>
        <w:pStyle w:val="DefaultText"/>
        <w:jc w:val="both"/>
        <w:rPr>
          <w:rFonts w:ascii="Trebuchet MS" w:hAnsi="Trebuchet MS" w:cs="Tahoma"/>
          <w:sz w:val="22"/>
          <w:szCs w:val="22"/>
          <w:lang w:val="it-IT"/>
        </w:rPr>
      </w:pPr>
      <w:r w:rsidRPr="00793624">
        <w:rPr>
          <w:rFonts w:ascii="Trebuchet MS" w:hAnsi="Trebuchet MS"/>
          <w:sz w:val="22"/>
          <w:szCs w:val="22"/>
        </w:rPr>
        <w:t xml:space="preserve">●  </w:t>
      </w:r>
      <w:r w:rsidRPr="00793624">
        <w:rPr>
          <w:rFonts w:ascii="Trebuchet MS" w:hAnsi="Trebuchet MS"/>
          <w:noProof w:val="0"/>
          <w:sz w:val="22"/>
          <w:szCs w:val="22"/>
          <w:lang w:val="ro-RO"/>
        </w:rPr>
        <w:t>prin atingerea unui prag pentru care prevederile legale impun obligaţii de aplicare a unor proceduri în raport cu anumite praguri valorice.</w:t>
      </w:r>
      <w:r w:rsidRPr="00793624">
        <w:rPr>
          <w:rFonts w:ascii="Trebuchet MS" w:hAnsi="Trebuchet MS" w:cs="Tahoma"/>
          <w:sz w:val="22"/>
          <w:szCs w:val="22"/>
          <w:lang w:val="it-IT"/>
        </w:rPr>
        <w:t xml:space="preserve"> </w:t>
      </w:r>
    </w:p>
    <w:p w:rsidR="00A95E9D" w:rsidRPr="00793624" w:rsidRDefault="00A95E9D" w:rsidP="00A95E9D">
      <w:pPr>
        <w:pStyle w:val="DefaultText"/>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(2) Acordul cadru poate înceta şi în următoarele cazuri:</w:t>
      </w:r>
    </w:p>
    <w:p w:rsidR="00A95E9D" w:rsidRPr="00793624" w:rsidRDefault="00A95E9D" w:rsidP="00A95E9D">
      <w:pPr>
        <w:pStyle w:val="NoSpacing"/>
        <w:jc w:val="both"/>
        <w:rPr>
          <w:rFonts w:ascii="Trebuchet MS" w:hAnsi="Trebuchet MS"/>
          <w:sz w:val="22"/>
          <w:szCs w:val="22"/>
          <w:lang w:val="es-ES"/>
        </w:rPr>
      </w:pPr>
      <w:r w:rsidRPr="00793624">
        <w:rPr>
          <w:rFonts w:ascii="Trebuchet MS" w:hAnsi="Trebuchet MS"/>
          <w:sz w:val="22"/>
          <w:szCs w:val="22"/>
        </w:rPr>
        <w:t xml:space="preserve">● </w:t>
      </w:r>
      <w:r w:rsidRPr="00793624">
        <w:rPr>
          <w:rStyle w:val="Strong"/>
          <w:rFonts w:ascii="Trebuchet MS" w:hAnsi="Trebuchet MS" w:cs="Tahoma"/>
          <w:sz w:val="22"/>
          <w:szCs w:val="22"/>
        </w:rPr>
        <w:t xml:space="preserve"> </w:t>
      </w:r>
      <w:r w:rsidRPr="00793624">
        <w:rPr>
          <w:rFonts w:ascii="Trebuchet MS" w:hAnsi="Trebuchet MS"/>
          <w:sz w:val="22"/>
          <w:szCs w:val="22"/>
        </w:rPr>
        <w:t>prin acordul de voinţă al părţilor ;</w:t>
      </w:r>
    </w:p>
    <w:p w:rsidR="00A95E9D" w:rsidRPr="00793624" w:rsidRDefault="00A95E9D" w:rsidP="00A95E9D">
      <w:pPr>
        <w:pStyle w:val="NoSpacing"/>
        <w:jc w:val="both"/>
        <w:rPr>
          <w:rFonts w:ascii="Trebuchet MS" w:hAnsi="Trebuchet MS"/>
          <w:sz w:val="22"/>
          <w:szCs w:val="22"/>
          <w:lang w:val="es-ES"/>
        </w:rPr>
      </w:pPr>
      <w:r w:rsidRPr="00793624">
        <w:rPr>
          <w:rFonts w:ascii="Trebuchet MS" w:hAnsi="Trebuchet MS"/>
          <w:sz w:val="22"/>
          <w:szCs w:val="22"/>
        </w:rPr>
        <w:t xml:space="preserve">● </w:t>
      </w:r>
      <w:r w:rsidRPr="00793624">
        <w:rPr>
          <w:rFonts w:ascii="Trebuchet MS" w:hAnsi="Trebuchet MS"/>
          <w:sz w:val="22"/>
          <w:szCs w:val="22"/>
          <w:lang w:val="es-ES"/>
        </w:rPr>
        <w:t xml:space="preserve">prin rezilierea de către o parte ca urmare a neîndeplinirii sau îndeplinirii în mod necorespunzător a obligaţiilor asumate prin prezentul acord – cadru, de către cealaltă parte, cu notificare prealabilă a părţii în culpă. </w:t>
      </w:r>
    </w:p>
    <w:p w:rsidR="00A95E9D" w:rsidRPr="00793624" w:rsidRDefault="00A95E9D" w:rsidP="00A95E9D">
      <w:pPr>
        <w:tabs>
          <w:tab w:val="left" w:pos="0"/>
        </w:tabs>
        <w:jc w:val="both"/>
        <w:rPr>
          <w:rFonts w:ascii="Trebuchet MS" w:hAnsi="Trebuchet MS"/>
          <w:sz w:val="22"/>
          <w:szCs w:val="22"/>
          <w:shd w:val="clear" w:color="auto" w:fill="FFFFFF"/>
          <w:lang w:val="ro-RO"/>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17.3 Încetarea acordului-cadru de servicii sau a contractului subsecvent din inițiativa </w:t>
      </w:r>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793624">
        <w:rPr>
          <w:rFonts w:ascii="Trebuchet MS" w:hAnsi="Trebuchet MS"/>
          <w:sz w:val="22"/>
          <w:szCs w:val="22"/>
        </w:rPr>
        <w:t>Promitentului-achizitor</w:t>
      </w:r>
      <w:bookmarkEnd w:id="73"/>
      <w:bookmarkEnd w:id="74"/>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 xml:space="preserve"> (1) Promitentul-achizitor poate rezilia acordul-cadru cu efecte depline (</w:t>
      </w:r>
      <w:r w:rsidRPr="00793624">
        <w:rPr>
          <w:rFonts w:ascii="Trebuchet MS" w:hAnsi="Trebuchet MS"/>
          <w:i/>
          <w:sz w:val="22"/>
          <w:szCs w:val="22"/>
        </w:rPr>
        <w:t>de jure</w:t>
      </w:r>
      <w:r w:rsidRPr="00793624">
        <w:rPr>
          <w:rFonts w:ascii="Trebuchet MS" w:hAnsi="Trebuchet MS"/>
          <w:sz w:val="22"/>
          <w:szCs w:val="22"/>
        </w:rPr>
        <w:t>) după acordarea unui preaviz de 7 (şapte) zile promitentilor-prestatori, fără necesitatea unei alte formalităţi şi fără intervenţia vreunei autorităţi sau instanţe de judecată și în următoarele situaţii:</w:t>
      </w:r>
      <w:r w:rsidRPr="00793624">
        <w:rPr>
          <w:rFonts w:ascii="Trebuchet MS" w:hAnsi="Trebuchet MS"/>
          <w:b/>
          <w:sz w:val="22"/>
          <w:szCs w:val="22"/>
        </w:rPr>
        <w:t xml:space="preserve"> </w:t>
      </w:r>
    </w:p>
    <w:p w:rsidR="00A95E9D" w:rsidRPr="00793624" w:rsidRDefault="00A95E9D" w:rsidP="00A95E9D">
      <w:pPr>
        <w:pStyle w:val="NoSpacing"/>
        <w:jc w:val="both"/>
        <w:rPr>
          <w:rFonts w:ascii="Trebuchet MS" w:hAnsi="Trebuchet MS"/>
          <w:b/>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în situația în care, pe parcursul derulării Acordului cadru, Promitentul-achizitor transmite specificații tehnice pentru organizare de eveniment și nu i se raspunde pozitiv, în mod repetat, la solicitarea de încheiere a contractului subsecvent, respectiv in cazul a 3 incercari esuate, conform art. 11.2;</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Subcontractează fără a avea acordul scris al Promitentului achizitor;</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împotriva Promitentilor–prestatori a fost pronunţată o hotărâre prin care se decide deschiderea falimentului, sau face obiectul unei proceduri de dizolvare, şi-a suspendat activitatea sau se află într-o situaţie asemănătoare rezultând dintr-o procedură similară reglementată de legislaţia sau reglementările naţionale sau comunitare;</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Promitentii-prestatori au fost condamnati pentru o infracţiune în legătură cu exercitarea profesiei printr-o hotărâre judecătorească definitivă;</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Cs/>
          <w:sz w:val="22"/>
          <w:szCs w:val="22"/>
        </w:rPr>
      </w:pPr>
      <w:r w:rsidRPr="00793624">
        <w:rPr>
          <w:rFonts w:ascii="Trebuchet MS" w:hAnsi="Trebuchet MS"/>
          <w:sz w:val="22"/>
          <w:szCs w:val="22"/>
        </w:rPr>
        <w:t xml:space="preserve"> (2) </w:t>
      </w:r>
      <w:r w:rsidRPr="00793624">
        <w:rPr>
          <w:rFonts w:ascii="Trebuchet MS" w:hAnsi="Trebuchet MS"/>
          <w:bCs/>
          <w:iCs/>
          <w:sz w:val="22"/>
          <w:szCs w:val="22"/>
        </w:rPr>
        <w:t xml:space="preserve">Fără a aduce atingere dispoziţiilor dreptului comun privind încetarea acordului-cadru  sau dreptului autorităţii contractante de a solicita constatarea nulităţii absolute acestuia în conformitate cu dispoziţiile dreptului comun, autoritatea contractantă are dreptul de a denunţa unilateral acordul-cadru în perioada de valabilitate a acestuia, față de unul sau mai mulți promitenți-prestatori, în una dintre următoarele situaţii: </w:t>
      </w:r>
    </w:p>
    <w:p w:rsidR="00A95E9D" w:rsidRPr="00793624" w:rsidRDefault="00A95E9D" w:rsidP="00A95E9D">
      <w:pPr>
        <w:jc w:val="both"/>
        <w:rPr>
          <w:rFonts w:ascii="Trebuchet MS" w:hAnsi="Trebuchet MS"/>
          <w:bCs/>
          <w:sz w:val="22"/>
          <w:szCs w:val="22"/>
        </w:rPr>
      </w:pPr>
      <w:r w:rsidRPr="00793624">
        <w:rPr>
          <w:rFonts w:ascii="Trebuchet MS" w:hAnsi="Trebuchet MS"/>
          <w:bCs/>
          <w:iCs/>
          <w:sz w:val="22"/>
          <w:szCs w:val="22"/>
        </w:rPr>
        <w:t xml:space="preserve"> a) contractantul se află, la momentul atribuirii contractului, în una dintre situaţiile care ar fi determinat excluderea sa din procedura de atribuire potrivit art. 164-167 din Legea nr.98/2016 privind achizițiile publice ; </w:t>
      </w:r>
    </w:p>
    <w:p w:rsidR="00A95E9D" w:rsidRPr="00793624" w:rsidRDefault="00A95E9D" w:rsidP="00A95E9D">
      <w:pPr>
        <w:jc w:val="both"/>
        <w:rPr>
          <w:rFonts w:ascii="Trebuchet MS" w:hAnsi="Trebuchet MS"/>
          <w:bCs/>
          <w:iCs/>
          <w:sz w:val="22"/>
          <w:szCs w:val="22"/>
        </w:rPr>
      </w:pPr>
      <w:r w:rsidRPr="00793624">
        <w:rPr>
          <w:rFonts w:ascii="Trebuchet MS" w:hAnsi="Trebuchet MS"/>
          <w:bCs/>
          <w:iCs/>
          <w:sz w:val="22"/>
          <w:szCs w:val="22"/>
        </w:rPr>
        <w:t xml:space="preserve">  b) contractul nu ar fi trebuit să fie atribuit Promitentului - prestator respectiv, având în vedere o încălcare gravă a obligaţiilor care rezultă din legislaţia europeană relevantă şi care a fost constatată printr-o decizie a Curţii de Justiţie a Uniunii Europene</w:t>
      </w:r>
    </w:p>
    <w:p w:rsidR="00A95E9D" w:rsidRPr="00793624" w:rsidRDefault="00A95E9D" w:rsidP="00A95E9D">
      <w:pPr>
        <w:jc w:val="both"/>
        <w:rPr>
          <w:rFonts w:ascii="Trebuchet MS" w:hAnsi="Trebuchet MS"/>
          <w:bCs/>
          <w:iCs/>
          <w:sz w:val="22"/>
          <w:szCs w:val="22"/>
        </w:rPr>
      </w:pPr>
    </w:p>
    <w:p w:rsidR="00A95E9D" w:rsidRPr="00793624" w:rsidRDefault="00A95E9D" w:rsidP="00A95E9D">
      <w:pPr>
        <w:pStyle w:val="NoSpacing"/>
        <w:jc w:val="both"/>
        <w:rPr>
          <w:rFonts w:ascii="Trebuchet MS" w:hAnsi="Trebuchet MS"/>
          <w:sz w:val="22"/>
          <w:szCs w:val="22"/>
        </w:rPr>
      </w:pPr>
      <w:bookmarkStart w:id="75" w:name="_Toc270413962"/>
      <w:bookmarkStart w:id="76" w:name="_Toc272413190"/>
      <w:r w:rsidRPr="00793624">
        <w:rPr>
          <w:rFonts w:ascii="Trebuchet MS" w:hAnsi="Trebuchet MS"/>
          <w:sz w:val="22"/>
          <w:szCs w:val="22"/>
        </w:rPr>
        <w:t xml:space="preserve">17.4 </w:t>
      </w:r>
      <w:bookmarkStart w:id="77" w:name="_Toc168995112"/>
      <w:bookmarkStart w:id="78" w:name="_Toc173212618"/>
      <w:bookmarkStart w:id="79" w:name="_Toc239163155"/>
      <w:bookmarkEnd w:id="77"/>
      <w:r w:rsidRPr="00793624">
        <w:rPr>
          <w:rFonts w:ascii="Trebuchet MS" w:hAnsi="Trebuchet MS"/>
          <w:sz w:val="22"/>
          <w:szCs w:val="22"/>
        </w:rPr>
        <w:t xml:space="preserve">Încetarea acordului-cadru de servicii sau a contractului subsecvent din iniţiativa </w:t>
      </w:r>
      <w:bookmarkEnd w:id="78"/>
      <w:bookmarkEnd w:id="79"/>
      <w:r w:rsidRPr="00793624">
        <w:rPr>
          <w:rFonts w:ascii="Trebuchet MS" w:hAnsi="Trebuchet MS"/>
          <w:sz w:val="22"/>
          <w:szCs w:val="22"/>
        </w:rPr>
        <w:t>Promitentilor-prestator</w:t>
      </w:r>
      <w:bookmarkEnd w:id="75"/>
      <w:bookmarkEnd w:id="76"/>
      <w:r w:rsidRPr="00793624">
        <w:rPr>
          <w:rFonts w:ascii="Trebuchet MS" w:hAnsi="Trebuchet MS"/>
          <w:sz w:val="22"/>
          <w:szCs w:val="22"/>
        </w:rPr>
        <w:t>i</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(1) În urma unui preaviz de 30 zile acordat Promitentului-achizitor, Promitentii-prestatori pot rezilia acordul-cadru dacă Promitentul-achizitor nu îşi îndeplineşte obligaţiile asumate prin acordul cadru; </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(2) Rezilierea nu va afecta niciun alt drept al Promitentului-achizitor sau al Promitentilor-prestatori dobândit anterior acesteia în temeiul acordului-cadru sau a contractului subsecvent de servicii.</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bookmarkStart w:id="80" w:name="_Toc173212619"/>
      <w:bookmarkStart w:id="81" w:name="_Toc239163156"/>
      <w:bookmarkStart w:id="82" w:name="_Toc270413963"/>
      <w:bookmarkStart w:id="83" w:name="_Toc272413191"/>
      <w:r w:rsidRPr="00793624">
        <w:rPr>
          <w:rFonts w:ascii="Trebuchet MS" w:hAnsi="Trebuchet MS"/>
          <w:sz w:val="22"/>
          <w:szCs w:val="22"/>
        </w:rPr>
        <w:t xml:space="preserve">Articol 18. </w:t>
      </w:r>
      <w:r w:rsidRPr="00793624">
        <w:rPr>
          <w:rFonts w:ascii="Trebuchet MS" w:hAnsi="Trebuchet MS"/>
          <w:b/>
          <w:sz w:val="22"/>
          <w:szCs w:val="22"/>
        </w:rPr>
        <w:t>Forţa majoră</w:t>
      </w:r>
      <w:bookmarkEnd w:id="80"/>
      <w:bookmarkEnd w:id="81"/>
      <w:bookmarkEnd w:id="82"/>
      <w:bookmarkEnd w:id="83"/>
      <w:r w:rsidRPr="00793624">
        <w:rPr>
          <w:rFonts w:ascii="Trebuchet MS" w:hAnsi="Trebuchet MS"/>
          <w:sz w:val="22"/>
          <w:szCs w:val="22"/>
        </w:rPr>
        <w:t xml:space="preserve"> </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18.1. Forţa majoră este constatată de o autoritate competentă.</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18.2 Forţa majoră exonerează părţile contractante de îndeplinirea obligaţiilor asumate prin prezentul acord-cadru sau contract subsecvent pe toată perioada în care aceasta acţionează.</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18.3 Îndeplinirea acordului-cadru sau a contractului subsecvent de servicii va fi suspendată în perioada de acţiune a forţei majore, dar fără a prejudicia drepturile ce se cuveneau părţilor până la apariţia acesteia.</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18.4 Partea care invocă forţa majoră are obligaţia de a notifica celeilalte părţi, imediat şi în mod complet, producerea acesteia şi să ia orice măsuri care îi stau la dispoziţie în vederea limitării consecinţelor.</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18.5 Partea contractantă care invocă forţa majoră are obligaţia de a notifica celeilalte părţi încetarea cauzei acesteia în maximum 15 zile de la încetare.</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lastRenderedPageBreak/>
        <w:t>18.6 Dacă forţa majoră acţionează sau se estimează a acţiona o perioadă mai mare de 6 luni, fiecare parte va avea dreptul să notifice celeilalte părţi, încetarea de plin drept a prezentului acord-cadru, fără ca vreuna dintre părţi să poată pretinde celeilalte daune-interese.</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18.7 Cazul fortuit nu este exonerat de răspunderea contractuală.</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bookmarkStart w:id="84" w:name="_Toc270413964"/>
      <w:bookmarkStart w:id="85" w:name="_Toc272413192"/>
      <w:r w:rsidRPr="00793624">
        <w:rPr>
          <w:rFonts w:ascii="Trebuchet MS" w:hAnsi="Trebuchet MS"/>
          <w:sz w:val="22"/>
          <w:szCs w:val="22"/>
        </w:rPr>
        <w:t>Articol 19.</w:t>
      </w:r>
      <w:bookmarkStart w:id="86" w:name="_Toc192417268"/>
      <w:r w:rsidRPr="00793624">
        <w:rPr>
          <w:rFonts w:ascii="Trebuchet MS" w:hAnsi="Trebuchet MS"/>
          <w:sz w:val="22"/>
          <w:szCs w:val="22"/>
        </w:rPr>
        <w:t xml:space="preserve"> </w:t>
      </w:r>
      <w:r w:rsidRPr="00793624">
        <w:rPr>
          <w:rFonts w:ascii="Trebuchet MS" w:hAnsi="Trebuchet MS"/>
          <w:b/>
          <w:sz w:val="22"/>
          <w:szCs w:val="22"/>
        </w:rPr>
        <w:t xml:space="preserve">Modificarea </w:t>
      </w:r>
      <w:bookmarkEnd w:id="86"/>
      <w:r w:rsidRPr="00793624">
        <w:rPr>
          <w:rFonts w:ascii="Trebuchet MS" w:hAnsi="Trebuchet MS"/>
          <w:b/>
          <w:sz w:val="22"/>
          <w:szCs w:val="22"/>
        </w:rPr>
        <w:t>acordului-cadru de servicii</w:t>
      </w:r>
      <w:bookmarkEnd w:id="84"/>
      <w:bookmarkEnd w:id="85"/>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19.1 Prezentul acord-cadru poate fi modificat prin acordul scris al părților, în condițiile legislației în vigoare.</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 xml:space="preserve">Articol 20. </w:t>
      </w:r>
      <w:r w:rsidRPr="00793624">
        <w:rPr>
          <w:rFonts w:ascii="Trebuchet MS" w:hAnsi="Trebuchet MS"/>
          <w:b/>
          <w:sz w:val="22"/>
          <w:szCs w:val="22"/>
        </w:rPr>
        <w:t xml:space="preserve">Litigii </w:t>
      </w:r>
    </w:p>
    <w:p w:rsidR="00A95E9D" w:rsidRPr="00793624" w:rsidRDefault="00A95E9D" w:rsidP="00A95E9D">
      <w:pPr>
        <w:pStyle w:val="NoSpacing"/>
        <w:jc w:val="both"/>
        <w:rPr>
          <w:rFonts w:ascii="Trebuchet MS" w:hAnsi="Trebuchet MS"/>
          <w:b/>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20.1 Litigiile ce pot apărea ca urmare a aplicării şi interpretării prevederilor prezentului acord-cadru se vor soluţiona pe cale amiabilă.</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20.2 Părţile vor depune toate eforturile pentru a soluţiona în mod amiabil, prin tratative directe orice neînţelegere sau dispută care se poate ivi între ele în cadrul sau în legătură cu îndeplinirea acordului-cadru. </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 xml:space="preserve">20.3 Dacă, după 30 zile de la începerea acestor tratative, Autoritatea Contractantă şi Promitentii - prestatori nu reuşesc să ajungă în mod amiabil la o înţelegere cu privire la soluţionarea unei divergenţe contractuale, fiecare poate solicita ca disputa să se soluţioneze de către instanţele judecătoreşti competente din România. </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autoSpaceDE w:val="0"/>
        <w:autoSpaceDN w:val="0"/>
        <w:adjustRightInd w:val="0"/>
        <w:jc w:val="both"/>
        <w:rPr>
          <w:rFonts w:ascii="Trebuchet MS" w:hAnsi="Trebuchet MS"/>
          <w:b/>
          <w:bCs/>
          <w:sz w:val="22"/>
          <w:szCs w:val="22"/>
        </w:rPr>
      </w:pPr>
      <w:r w:rsidRPr="00793624">
        <w:rPr>
          <w:rFonts w:ascii="Trebuchet MS" w:hAnsi="Trebuchet MS"/>
          <w:bCs/>
          <w:sz w:val="22"/>
          <w:szCs w:val="22"/>
        </w:rPr>
        <w:t>Articol 21.</w:t>
      </w:r>
      <w:r w:rsidRPr="00793624">
        <w:rPr>
          <w:rFonts w:ascii="Trebuchet MS" w:hAnsi="Trebuchet MS"/>
          <w:b/>
          <w:bCs/>
          <w:sz w:val="22"/>
          <w:szCs w:val="22"/>
        </w:rPr>
        <w:t xml:space="preserve"> Cesiunea</w:t>
      </w:r>
    </w:p>
    <w:p w:rsidR="00A95E9D" w:rsidRPr="00793624" w:rsidRDefault="00A95E9D" w:rsidP="00A95E9D">
      <w:pPr>
        <w:autoSpaceDE w:val="0"/>
        <w:autoSpaceDN w:val="0"/>
        <w:adjustRightInd w:val="0"/>
        <w:jc w:val="both"/>
        <w:rPr>
          <w:rFonts w:ascii="Trebuchet MS" w:hAnsi="Trebuchet MS"/>
          <w:b/>
          <w:bCs/>
          <w:sz w:val="22"/>
          <w:szCs w:val="22"/>
        </w:rPr>
      </w:pPr>
    </w:p>
    <w:p w:rsidR="00A95E9D" w:rsidRPr="00793624" w:rsidRDefault="00A95E9D" w:rsidP="00A95E9D">
      <w:pPr>
        <w:pStyle w:val="DefaultText"/>
        <w:jc w:val="both"/>
        <w:rPr>
          <w:rFonts w:ascii="Trebuchet MS" w:hAnsi="Trebuchet MS"/>
          <w:sz w:val="22"/>
          <w:szCs w:val="22"/>
        </w:rPr>
      </w:pPr>
      <w:r w:rsidRPr="00793624">
        <w:rPr>
          <w:rFonts w:ascii="Trebuchet MS" w:hAnsi="Trebuchet MS"/>
          <w:sz w:val="22"/>
          <w:szCs w:val="22"/>
        </w:rPr>
        <w:t>21.1 Promitentii-prestatori au obligaţia de a nu transfera, total sau parţial, unei terţe părţi, obligațiile sale asumate prin contract.</w:t>
      </w:r>
    </w:p>
    <w:p w:rsidR="00A95E9D" w:rsidRPr="00793624" w:rsidRDefault="00A95E9D" w:rsidP="00A95E9D">
      <w:pPr>
        <w:pStyle w:val="DefaultText"/>
        <w:jc w:val="both"/>
        <w:rPr>
          <w:rFonts w:ascii="Trebuchet MS" w:hAnsi="Trebuchet MS"/>
          <w:sz w:val="22"/>
          <w:szCs w:val="22"/>
        </w:rPr>
      </w:pPr>
    </w:p>
    <w:p w:rsidR="00A95E9D" w:rsidRPr="00793624" w:rsidRDefault="00A95E9D" w:rsidP="00A95E9D">
      <w:pPr>
        <w:pStyle w:val="DefaultText"/>
        <w:jc w:val="both"/>
        <w:rPr>
          <w:rFonts w:ascii="Trebuchet MS" w:hAnsi="Trebuchet MS"/>
          <w:sz w:val="22"/>
          <w:szCs w:val="22"/>
        </w:rPr>
      </w:pPr>
      <w:r w:rsidRPr="00793624">
        <w:rPr>
          <w:rFonts w:ascii="Trebuchet MS" w:hAnsi="Trebuchet MS"/>
          <w:sz w:val="22"/>
          <w:szCs w:val="22"/>
        </w:rPr>
        <w:t>21.2 Promitentii-prestatori pot cesiona dreptul său de a încasa prețul serviciilor livrate, în condiţiile prevăzute de lege.</w:t>
      </w:r>
    </w:p>
    <w:p w:rsidR="00A95E9D" w:rsidRPr="00793624" w:rsidRDefault="00A95E9D" w:rsidP="00A95E9D">
      <w:pPr>
        <w:pStyle w:val="DefaultText"/>
        <w:jc w:val="both"/>
        <w:rPr>
          <w:rFonts w:ascii="Trebuchet MS" w:hAnsi="Trebuchet MS"/>
          <w:sz w:val="22"/>
          <w:szCs w:val="22"/>
        </w:rPr>
      </w:pPr>
    </w:p>
    <w:p w:rsidR="00A95E9D" w:rsidRPr="00793624" w:rsidRDefault="00A95E9D" w:rsidP="00A95E9D">
      <w:pPr>
        <w:pStyle w:val="DefaultText"/>
        <w:jc w:val="both"/>
        <w:rPr>
          <w:rFonts w:ascii="Trebuchet MS" w:hAnsi="Trebuchet MS"/>
          <w:sz w:val="22"/>
          <w:szCs w:val="22"/>
          <w:lang w:val="fr-BE"/>
        </w:rPr>
      </w:pPr>
      <w:r w:rsidRPr="00793624">
        <w:rPr>
          <w:rFonts w:ascii="Trebuchet MS" w:hAnsi="Trebuchet MS"/>
          <w:sz w:val="22"/>
          <w:szCs w:val="22"/>
          <w:lang w:val="fr-BE"/>
        </w:rPr>
        <w:t>21.3 Cesiunea nu va exonera prestatorul de nicio responsabilitate privind obligaţiile asumate prin contract.</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b/>
          <w:sz w:val="22"/>
          <w:szCs w:val="22"/>
        </w:rPr>
      </w:pPr>
      <w:r w:rsidRPr="00793624">
        <w:rPr>
          <w:rFonts w:ascii="Trebuchet MS" w:hAnsi="Trebuchet MS"/>
          <w:sz w:val="22"/>
          <w:szCs w:val="22"/>
        </w:rPr>
        <w:t>Articol 22.</w:t>
      </w:r>
      <w:r w:rsidRPr="00793624">
        <w:rPr>
          <w:rFonts w:ascii="Trebuchet MS" w:hAnsi="Trebuchet MS"/>
          <w:sz w:val="22"/>
          <w:szCs w:val="22"/>
        </w:rPr>
        <w:tab/>
      </w:r>
      <w:r w:rsidRPr="00793624">
        <w:rPr>
          <w:rFonts w:ascii="Trebuchet MS" w:hAnsi="Trebuchet MS"/>
          <w:b/>
          <w:sz w:val="22"/>
          <w:szCs w:val="22"/>
        </w:rPr>
        <w:t>Limba care guvernează acordul-cadru</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22.1 Limba care guvernează acordul-cadru este limba româna.</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Articol 23.</w:t>
      </w:r>
      <w:r w:rsidRPr="00793624">
        <w:rPr>
          <w:rFonts w:ascii="Trebuchet MS" w:hAnsi="Trebuchet MS"/>
          <w:sz w:val="22"/>
          <w:szCs w:val="22"/>
        </w:rPr>
        <w:tab/>
      </w:r>
      <w:r w:rsidRPr="00793624">
        <w:rPr>
          <w:rFonts w:ascii="Trebuchet MS" w:hAnsi="Trebuchet MS"/>
          <w:b/>
          <w:sz w:val="22"/>
          <w:szCs w:val="22"/>
        </w:rPr>
        <w:t>Legea aplicabilă acordului-cadru</w:t>
      </w:r>
    </w:p>
    <w:p w:rsidR="00A95E9D" w:rsidRPr="00793624" w:rsidRDefault="00A95E9D" w:rsidP="00A95E9D">
      <w:pPr>
        <w:pStyle w:val="NoSpacing"/>
        <w:jc w:val="both"/>
        <w:rPr>
          <w:rFonts w:ascii="Trebuchet MS" w:hAnsi="Trebuchet MS"/>
          <w:sz w:val="22"/>
          <w:szCs w:val="22"/>
        </w:rPr>
      </w:pPr>
      <w:r w:rsidRPr="00793624">
        <w:rPr>
          <w:rFonts w:ascii="Trebuchet MS" w:hAnsi="Trebuchet MS"/>
          <w:sz w:val="22"/>
          <w:szCs w:val="22"/>
        </w:rPr>
        <w:t>23.1 Prezentul acord-cadru este guvernat de legea română. Competenţa pentru soluţionarea oricărui litigiu izvorât din acest acord-cadru revine instanţei române.</w:t>
      </w:r>
    </w:p>
    <w:p w:rsidR="00A95E9D" w:rsidRPr="00793624" w:rsidRDefault="00A95E9D" w:rsidP="00A95E9D">
      <w:pPr>
        <w:pStyle w:val="NoSpacing"/>
        <w:jc w:val="both"/>
        <w:rPr>
          <w:rFonts w:ascii="Trebuchet MS" w:hAnsi="Trebuchet MS"/>
          <w:sz w:val="22"/>
          <w:szCs w:val="22"/>
        </w:rPr>
      </w:pPr>
    </w:p>
    <w:p w:rsidR="00A95E9D" w:rsidRPr="00793624" w:rsidRDefault="00A95E9D" w:rsidP="00A95E9D">
      <w:pPr>
        <w:pStyle w:val="NoSpacing"/>
        <w:jc w:val="both"/>
        <w:rPr>
          <w:rFonts w:ascii="Trebuchet MS" w:hAnsi="Trebuchet MS"/>
          <w:i/>
          <w:sz w:val="22"/>
          <w:szCs w:val="22"/>
        </w:rPr>
      </w:pPr>
    </w:p>
    <w:p w:rsidR="00A95E9D" w:rsidRPr="00793624" w:rsidRDefault="00A95E9D" w:rsidP="00A95E9D">
      <w:pPr>
        <w:pStyle w:val="NoSpacing"/>
        <w:jc w:val="both"/>
        <w:rPr>
          <w:rFonts w:ascii="Trebuchet MS" w:hAnsi="Trebuchet MS"/>
          <w:i/>
          <w:sz w:val="22"/>
          <w:szCs w:val="22"/>
        </w:rPr>
      </w:pPr>
      <w:r w:rsidRPr="00793624">
        <w:rPr>
          <w:rFonts w:ascii="Trebuchet MS" w:hAnsi="Trebuchet MS"/>
          <w:i/>
          <w:sz w:val="22"/>
          <w:szCs w:val="22"/>
        </w:rPr>
        <w:t>Acest acord-cadru a fost încheiat astăzi____________, în ……. exemplare originale,</w:t>
      </w:r>
      <w:r w:rsidRPr="00793624">
        <w:rPr>
          <w:rFonts w:ascii="Trebuchet MS" w:hAnsi="Trebuchet MS"/>
          <w:sz w:val="22"/>
          <w:szCs w:val="22"/>
        </w:rPr>
        <w:t xml:space="preserve"> </w:t>
      </w:r>
      <w:r w:rsidRPr="00793624">
        <w:rPr>
          <w:rFonts w:ascii="Trebuchet MS" w:hAnsi="Trebuchet MS"/>
          <w:i/>
          <w:sz w:val="22"/>
          <w:szCs w:val="22"/>
        </w:rPr>
        <w:t>având aceeași valoare juridică, cate un exemplar pentru Promitentii-prestatori şi 1 exemplar pentru Promitentul-achizitor.</w:t>
      </w:r>
    </w:p>
    <w:p w:rsidR="00A95E9D" w:rsidRPr="00793624" w:rsidRDefault="00A95E9D" w:rsidP="00A95E9D">
      <w:pPr>
        <w:pStyle w:val="NoSpacing"/>
        <w:jc w:val="both"/>
        <w:rPr>
          <w:rFonts w:ascii="Trebuchet MS" w:hAnsi="Trebuchet MS"/>
          <w:i/>
          <w:sz w:val="22"/>
          <w:szCs w:val="22"/>
        </w:rPr>
      </w:pPr>
    </w:p>
    <w:p w:rsidR="00A95E9D" w:rsidRPr="00793624" w:rsidRDefault="00A95E9D" w:rsidP="00A95E9D">
      <w:pPr>
        <w:pStyle w:val="NoSpacing"/>
        <w:jc w:val="both"/>
        <w:rPr>
          <w:rFonts w:ascii="Trebuchet MS" w:hAnsi="Trebuchet MS"/>
          <w:i/>
          <w:sz w:val="22"/>
          <w:szCs w:val="22"/>
        </w:rPr>
      </w:pPr>
    </w:p>
    <w:tbl>
      <w:tblPr>
        <w:tblW w:w="9782" w:type="dxa"/>
        <w:tblInd w:w="-176" w:type="dxa"/>
        <w:tblLook w:val="01E0" w:firstRow="1" w:lastRow="1" w:firstColumn="1" w:lastColumn="1" w:noHBand="0" w:noVBand="0"/>
      </w:tblPr>
      <w:tblGrid>
        <w:gridCol w:w="6380"/>
        <w:gridCol w:w="3402"/>
      </w:tblGrid>
      <w:tr w:rsidR="00A95E9D" w:rsidRPr="00793624" w:rsidTr="00E46F1F">
        <w:tc>
          <w:tcPr>
            <w:tcW w:w="6380" w:type="dxa"/>
            <w:shd w:val="clear" w:color="auto" w:fill="auto"/>
          </w:tcPr>
          <w:p w:rsidR="00A95E9D" w:rsidRPr="00793624" w:rsidRDefault="00A95E9D" w:rsidP="00E46F1F">
            <w:pPr>
              <w:pStyle w:val="NoSpacing"/>
              <w:jc w:val="both"/>
              <w:rPr>
                <w:rFonts w:ascii="Trebuchet MS" w:hAnsi="Trebuchet MS"/>
                <w:sz w:val="22"/>
                <w:szCs w:val="22"/>
              </w:rPr>
            </w:pPr>
            <w:r w:rsidRPr="00793624">
              <w:rPr>
                <w:rFonts w:ascii="Trebuchet MS" w:hAnsi="Trebuchet MS"/>
                <w:sz w:val="22"/>
                <w:szCs w:val="22"/>
              </w:rPr>
              <w:t xml:space="preserve">                  PROMITENT-ACHIZITOR,</w:t>
            </w:r>
            <w:r w:rsidRPr="00793624">
              <w:rPr>
                <w:rFonts w:ascii="Trebuchet MS" w:hAnsi="Trebuchet MS"/>
                <w:sz w:val="22"/>
                <w:szCs w:val="22"/>
              </w:rPr>
              <w:tab/>
            </w:r>
            <w:r w:rsidRPr="00793624">
              <w:rPr>
                <w:rFonts w:ascii="Trebuchet MS" w:hAnsi="Trebuchet MS"/>
                <w:sz w:val="22"/>
                <w:szCs w:val="22"/>
              </w:rPr>
              <w:tab/>
            </w:r>
            <w:r w:rsidRPr="00793624">
              <w:rPr>
                <w:rFonts w:ascii="Trebuchet MS" w:hAnsi="Trebuchet MS"/>
                <w:sz w:val="22"/>
                <w:szCs w:val="22"/>
              </w:rPr>
              <w:tab/>
            </w: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rPr>
                <w:rFonts w:ascii="Trebuchet MS" w:hAnsi="Trebuchet MS"/>
                <w:sz w:val="22"/>
                <w:szCs w:val="22"/>
              </w:rPr>
            </w:pPr>
          </w:p>
        </w:tc>
        <w:tc>
          <w:tcPr>
            <w:tcW w:w="3402" w:type="dxa"/>
            <w:shd w:val="clear" w:color="auto" w:fill="auto"/>
          </w:tcPr>
          <w:p w:rsidR="00A95E9D" w:rsidRPr="00793624" w:rsidRDefault="00A95E9D" w:rsidP="00E46F1F">
            <w:pPr>
              <w:pStyle w:val="NoSpacing"/>
              <w:jc w:val="both"/>
              <w:rPr>
                <w:rFonts w:ascii="Trebuchet MS" w:hAnsi="Trebuchet MS"/>
                <w:sz w:val="22"/>
                <w:szCs w:val="22"/>
              </w:rPr>
            </w:pPr>
            <w:r w:rsidRPr="00793624">
              <w:rPr>
                <w:rFonts w:ascii="Trebuchet MS" w:hAnsi="Trebuchet MS"/>
                <w:sz w:val="22"/>
                <w:szCs w:val="22"/>
              </w:rPr>
              <w:t xml:space="preserve">         PROMITENT-PRESTATOR,</w:t>
            </w: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p w:rsidR="00A95E9D" w:rsidRPr="00793624" w:rsidRDefault="00A95E9D" w:rsidP="00E46F1F">
            <w:pPr>
              <w:pStyle w:val="NoSpacing"/>
              <w:jc w:val="both"/>
              <w:rPr>
                <w:rFonts w:ascii="Trebuchet MS" w:hAnsi="Trebuchet MS"/>
                <w:sz w:val="22"/>
                <w:szCs w:val="22"/>
              </w:rPr>
            </w:pPr>
          </w:p>
        </w:tc>
      </w:tr>
    </w:tbl>
    <w:p w:rsidR="00A95E9D" w:rsidRPr="00793624" w:rsidRDefault="00A95E9D" w:rsidP="00A95E9D">
      <w:pPr>
        <w:rPr>
          <w:rFonts w:ascii="Trebuchet MS" w:hAnsi="Trebuchet MS"/>
          <w:sz w:val="22"/>
          <w:szCs w:val="22"/>
          <w:lang w:val="ro-RO"/>
        </w:rPr>
      </w:pPr>
    </w:p>
    <w:p w:rsidR="00A95E9D" w:rsidRPr="00793624" w:rsidRDefault="00A95E9D" w:rsidP="00A95E9D">
      <w:pPr>
        <w:autoSpaceDE w:val="0"/>
        <w:autoSpaceDN w:val="0"/>
        <w:adjustRightInd w:val="0"/>
        <w:ind w:right="1000"/>
        <w:contextualSpacing/>
        <w:jc w:val="center"/>
        <w:rPr>
          <w:rFonts w:ascii="Trebuchet MS" w:hAnsi="Trebuchet MS"/>
          <w:b/>
          <w:bCs/>
          <w:sz w:val="22"/>
          <w:szCs w:val="22"/>
        </w:rPr>
      </w:pPr>
      <w:r w:rsidRPr="00793624">
        <w:rPr>
          <w:rFonts w:ascii="Trebuchet MS" w:hAnsi="Trebuchet MS"/>
          <w:b/>
          <w:bCs/>
          <w:sz w:val="22"/>
          <w:szCs w:val="22"/>
        </w:rPr>
        <w:lastRenderedPageBreak/>
        <w:t>Contract subsecvent (Model orientativ)</w:t>
      </w:r>
    </w:p>
    <w:p w:rsidR="00A95E9D" w:rsidRPr="00793624" w:rsidRDefault="00A95E9D" w:rsidP="00A95E9D">
      <w:pPr>
        <w:autoSpaceDE w:val="0"/>
        <w:autoSpaceDN w:val="0"/>
        <w:adjustRightInd w:val="0"/>
        <w:ind w:left="1120" w:right="1000"/>
        <w:contextualSpacing/>
        <w:jc w:val="center"/>
        <w:rPr>
          <w:rFonts w:ascii="Trebuchet MS" w:hAnsi="Trebuchet MS"/>
          <w:sz w:val="22"/>
          <w:szCs w:val="22"/>
        </w:rPr>
      </w:pPr>
      <w:r w:rsidRPr="00793624">
        <w:rPr>
          <w:rFonts w:ascii="Trebuchet MS" w:hAnsi="Trebuchet MS"/>
          <w:b/>
          <w:bCs/>
          <w:sz w:val="22"/>
          <w:szCs w:val="22"/>
        </w:rPr>
        <w:t>nr. ___ din data de_______________</w:t>
      </w:r>
    </w:p>
    <w:p w:rsidR="00A95E9D" w:rsidRPr="00793624" w:rsidRDefault="00A95E9D" w:rsidP="00A95E9D">
      <w:pPr>
        <w:pStyle w:val="DefaultText2"/>
        <w:jc w:val="center"/>
        <w:rPr>
          <w:rFonts w:ascii="Trebuchet MS" w:hAnsi="Trebuchet MS" w:cs="Calibri"/>
          <w:b/>
          <w:sz w:val="22"/>
          <w:szCs w:val="22"/>
          <w:lang w:val="fr-FR"/>
        </w:rPr>
      </w:pPr>
    </w:p>
    <w:p w:rsidR="00A95E9D" w:rsidRPr="00793624" w:rsidRDefault="00A95E9D" w:rsidP="00A95E9D">
      <w:pPr>
        <w:autoSpaceDE w:val="0"/>
        <w:autoSpaceDN w:val="0"/>
        <w:adjustRightInd w:val="0"/>
        <w:jc w:val="both"/>
        <w:rPr>
          <w:rFonts w:ascii="Trebuchet MS" w:hAnsi="Trebuchet MS" w:cs="Calibri"/>
          <w:sz w:val="22"/>
          <w:szCs w:val="22"/>
          <w:highlight w:val="yellow"/>
        </w:rPr>
      </w:pPr>
    </w:p>
    <w:p w:rsidR="00A95E9D" w:rsidRPr="00793624" w:rsidRDefault="00A95E9D" w:rsidP="00A95E9D">
      <w:pPr>
        <w:autoSpaceDE w:val="0"/>
        <w:autoSpaceDN w:val="0"/>
        <w:adjustRightInd w:val="0"/>
        <w:jc w:val="both"/>
        <w:rPr>
          <w:rFonts w:ascii="Trebuchet MS" w:hAnsi="Trebuchet MS" w:cs="Calibri"/>
          <w:b/>
          <w:bCs/>
          <w:sz w:val="22"/>
          <w:szCs w:val="22"/>
        </w:rPr>
      </w:pPr>
      <w:r w:rsidRPr="00793624">
        <w:rPr>
          <w:rFonts w:ascii="Trebuchet MS" w:hAnsi="Trebuchet MS" w:cs="Calibri"/>
          <w:b/>
          <w:bCs/>
          <w:sz w:val="22"/>
          <w:szCs w:val="22"/>
        </w:rPr>
        <w:t>1. Părţile contractante</w:t>
      </w:r>
    </w:p>
    <w:p w:rsidR="00A95E9D" w:rsidRPr="00793624" w:rsidRDefault="00A95E9D" w:rsidP="00A95E9D">
      <w:pPr>
        <w:autoSpaceDE w:val="0"/>
        <w:autoSpaceDN w:val="0"/>
        <w:adjustRightInd w:val="0"/>
        <w:jc w:val="both"/>
        <w:rPr>
          <w:rFonts w:ascii="Trebuchet MS" w:hAnsi="Trebuchet MS" w:cs="Calibri"/>
          <w:sz w:val="22"/>
          <w:szCs w:val="22"/>
        </w:rPr>
      </w:pPr>
    </w:p>
    <w:p w:rsidR="00A95E9D" w:rsidRPr="00793624" w:rsidRDefault="00A95E9D" w:rsidP="00A95E9D">
      <w:pPr>
        <w:jc w:val="both"/>
        <w:rPr>
          <w:rFonts w:ascii="Trebuchet MS" w:hAnsi="Trebuchet MS"/>
          <w:sz w:val="22"/>
          <w:szCs w:val="22"/>
          <w:lang w:eastAsia="ro-RO"/>
        </w:rPr>
      </w:pPr>
      <w:r w:rsidRPr="00793624">
        <w:rPr>
          <w:rFonts w:ascii="Trebuchet MS" w:hAnsi="Trebuchet MS"/>
          <w:b/>
          <w:bCs/>
          <w:sz w:val="22"/>
          <w:szCs w:val="22"/>
          <w:lang w:eastAsia="ro-RO"/>
        </w:rPr>
        <w:t>MINISTERUL FONDURILOR EUROPENE</w:t>
      </w:r>
      <w:r w:rsidRPr="00793624">
        <w:rPr>
          <w:rFonts w:ascii="Trebuchet MS" w:hAnsi="Trebuchet MS"/>
          <w:sz w:val="22"/>
          <w:szCs w:val="22"/>
          <w:lang w:eastAsia="ro-RO"/>
        </w:rPr>
        <w:t xml:space="preserve">, cu sediul principal în Bucureşti, Strada Mendeleev, nr 36-38, sector 1, tel.:  </w:t>
      </w:r>
      <w:r w:rsidRPr="00793624">
        <w:rPr>
          <w:rFonts w:ascii="Trebuchet MS" w:hAnsi="Trebuchet MS"/>
          <w:sz w:val="22"/>
          <w:szCs w:val="22"/>
        </w:rPr>
        <w:t>+4 0372.838.800, Fax:      +4 0372.838.502</w:t>
      </w:r>
      <w:r w:rsidRPr="00793624">
        <w:rPr>
          <w:rFonts w:ascii="Trebuchet MS" w:hAnsi="Trebuchet MS"/>
          <w:sz w:val="22"/>
          <w:szCs w:val="22"/>
          <w:lang w:eastAsia="ro-RO"/>
        </w:rPr>
        <w:t xml:space="preserve">, cod fiscal 38918422,  </w:t>
      </w:r>
      <w:r w:rsidRPr="00793624">
        <w:rPr>
          <w:rFonts w:ascii="Trebuchet MS" w:hAnsi="Trebuchet MS"/>
          <w:sz w:val="22"/>
          <w:szCs w:val="22"/>
          <w:lang w:eastAsia="ar-SA"/>
        </w:rPr>
        <w:t xml:space="preserve">conturi </w:t>
      </w:r>
      <w:r w:rsidRPr="00793624">
        <w:rPr>
          <w:rFonts w:ascii="Trebuchet MS" w:hAnsi="Trebuchet MS" w:cs="Calibri"/>
          <w:sz w:val="22"/>
          <w:szCs w:val="22"/>
        </w:rPr>
        <w:t xml:space="preserve">IBAN </w:t>
      </w:r>
      <w:r w:rsidRPr="00793624">
        <w:rPr>
          <w:rFonts w:ascii="Trebuchet MS" w:hAnsi="Trebuchet MS"/>
          <w:sz w:val="22"/>
          <w:szCs w:val="22"/>
        </w:rPr>
        <w:t xml:space="preserve">RO40TREZ23A510103581401X, RO56TREZ23A510103581402X, RO72TREZ23A510103581403X </w:t>
      </w:r>
      <w:r w:rsidRPr="00793624">
        <w:rPr>
          <w:rFonts w:ascii="Trebuchet MS" w:hAnsi="Trebuchet MS"/>
          <w:sz w:val="22"/>
          <w:szCs w:val="22"/>
          <w:lang w:eastAsia="ar-SA"/>
        </w:rPr>
        <w:t xml:space="preserve">deschise la Trezoreria Municipiului Bucureşti, </w:t>
      </w:r>
      <w:r w:rsidRPr="00793624">
        <w:rPr>
          <w:rFonts w:ascii="Trebuchet MS" w:hAnsi="Trebuchet MS"/>
          <w:sz w:val="22"/>
          <w:szCs w:val="22"/>
        </w:rPr>
        <w:t>reprezentat prin</w:t>
      </w:r>
      <w:r w:rsidRPr="00793624">
        <w:rPr>
          <w:rFonts w:ascii="Trebuchet MS" w:hAnsi="Trebuchet MS"/>
          <w:b/>
          <w:bCs/>
          <w:sz w:val="22"/>
          <w:szCs w:val="22"/>
        </w:rPr>
        <w:t xml:space="preserve"> </w:t>
      </w:r>
      <w:r w:rsidRPr="00793624">
        <w:rPr>
          <w:rFonts w:ascii="Trebuchet MS" w:hAnsi="Trebuchet MS"/>
          <w:bCs/>
          <w:sz w:val="22"/>
          <w:szCs w:val="22"/>
        </w:rPr>
        <w:t xml:space="preserve">Dna </w:t>
      </w:r>
      <w:r w:rsidRPr="00793624">
        <w:rPr>
          <w:rFonts w:ascii="Trebuchet MS" w:hAnsi="Trebuchet MS"/>
          <w:b/>
          <w:bCs/>
          <w:sz w:val="22"/>
          <w:szCs w:val="22"/>
        </w:rPr>
        <w:t xml:space="preserve">Rovana PLUMB, ministrul fondurilor europene, </w:t>
      </w:r>
      <w:r w:rsidRPr="00793624">
        <w:rPr>
          <w:rFonts w:ascii="Trebuchet MS" w:hAnsi="Trebuchet MS"/>
          <w:sz w:val="22"/>
          <w:szCs w:val="22"/>
          <w:lang w:eastAsia="ro-RO"/>
        </w:rPr>
        <w:t xml:space="preserve">în calitate de </w:t>
      </w:r>
      <w:r w:rsidRPr="00793624">
        <w:rPr>
          <w:rFonts w:ascii="Trebuchet MS" w:hAnsi="Trebuchet MS"/>
          <w:b/>
          <w:bCs/>
          <w:iCs/>
          <w:sz w:val="22"/>
          <w:szCs w:val="22"/>
          <w:lang w:eastAsia="ar-SA"/>
        </w:rPr>
        <w:t>Achizitor</w:t>
      </w:r>
      <w:r w:rsidRPr="00793624">
        <w:rPr>
          <w:rFonts w:ascii="Trebuchet MS" w:hAnsi="Trebuchet MS"/>
          <w:sz w:val="22"/>
          <w:szCs w:val="22"/>
          <w:lang w:eastAsia="ro-RO"/>
        </w:rPr>
        <w:t>, pe de o parte,</w:t>
      </w:r>
    </w:p>
    <w:p w:rsidR="00A95E9D" w:rsidRPr="00793624" w:rsidRDefault="00A95E9D" w:rsidP="00A95E9D">
      <w:pPr>
        <w:autoSpaceDE w:val="0"/>
        <w:autoSpaceDN w:val="0"/>
        <w:adjustRightInd w:val="0"/>
        <w:jc w:val="both"/>
        <w:rPr>
          <w:rFonts w:ascii="Trebuchet MS" w:hAnsi="Trebuchet MS" w:cs="Calibri"/>
          <w:sz w:val="22"/>
          <w:szCs w:val="22"/>
        </w:rPr>
      </w:pP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şi</w:t>
      </w:r>
    </w:p>
    <w:p w:rsidR="00A95E9D" w:rsidRPr="00793624" w:rsidRDefault="00A95E9D" w:rsidP="00A95E9D">
      <w:pPr>
        <w:jc w:val="both"/>
        <w:rPr>
          <w:rFonts w:ascii="Trebuchet MS" w:hAnsi="Trebuchet MS" w:cs="Calibri"/>
          <w:sz w:val="22"/>
          <w:szCs w:val="22"/>
        </w:rPr>
      </w:pPr>
      <w:r w:rsidRPr="00793624">
        <w:rPr>
          <w:rFonts w:ascii="Trebuchet MS" w:hAnsi="Trebuchet MS" w:cs="Calibri"/>
          <w:b/>
          <w:sz w:val="22"/>
          <w:szCs w:val="22"/>
        </w:rPr>
        <w:t xml:space="preserve">……………………………………., </w:t>
      </w:r>
      <w:r w:rsidRPr="00793624">
        <w:rPr>
          <w:rFonts w:ascii="Trebuchet MS" w:hAnsi="Trebuchet MS" w:cs="Calibri"/>
          <w:sz w:val="22"/>
          <w:szCs w:val="22"/>
        </w:rPr>
        <w:t xml:space="preserve">cu sediul în ………., Strada ………………, nr. ………….. telefon ……………, fax …………….. înregistrată la Registrul Comerţului sub nr.  …………….., cod unic de înregistrare  ………………, cont de Trezorerie </w:t>
      </w:r>
      <w:r w:rsidRPr="00793624">
        <w:rPr>
          <w:rFonts w:ascii="Trebuchet MS" w:hAnsi="Trebuchet MS" w:cs="Calibri"/>
          <w:sz w:val="22"/>
          <w:szCs w:val="22"/>
          <w:shd w:val="clear" w:color="auto" w:fill="FFFFFF"/>
        </w:rPr>
        <w:t>……………..</w:t>
      </w:r>
      <w:r w:rsidRPr="00793624">
        <w:rPr>
          <w:rFonts w:ascii="Trebuchet MS" w:hAnsi="Trebuchet MS" w:cs="Calibri"/>
          <w:sz w:val="22"/>
          <w:szCs w:val="22"/>
        </w:rPr>
        <w:t xml:space="preserve"> deschis la …………………., reprezentată prin domnul/doamna …………….</w:t>
      </w:r>
      <w:r w:rsidRPr="00793624">
        <w:rPr>
          <w:rFonts w:ascii="Trebuchet MS" w:hAnsi="Trebuchet MS" w:cs="Calibri"/>
          <w:b/>
          <w:sz w:val="22"/>
          <w:szCs w:val="22"/>
        </w:rPr>
        <w:t xml:space="preserve"> </w:t>
      </w:r>
      <w:r w:rsidRPr="00793624">
        <w:rPr>
          <w:rFonts w:ascii="Trebuchet MS" w:hAnsi="Trebuchet MS" w:cs="Calibri"/>
          <w:sz w:val="22"/>
          <w:szCs w:val="22"/>
        </w:rPr>
        <w:t>în calitate de</w:t>
      </w:r>
      <w:r w:rsidRPr="00793624">
        <w:rPr>
          <w:rFonts w:ascii="Trebuchet MS" w:hAnsi="Trebuchet MS" w:cs="Calibri"/>
          <w:b/>
          <w:sz w:val="22"/>
          <w:szCs w:val="22"/>
        </w:rPr>
        <w:t xml:space="preserve"> ………………</w:t>
      </w:r>
      <w:r w:rsidRPr="00793624">
        <w:rPr>
          <w:rFonts w:ascii="Trebuchet MS" w:hAnsi="Trebuchet MS" w:cs="Calibri"/>
          <w:sz w:val="22"/>
          <w:szCs w:val="22"/>
        </w:rPr>
        <w:t>,</w:t>
      </w:r>
      <w:r w:rsidRPr="00793624">
        <w:rPr>
          <w:rFonts w:ascii="Trebuchet MS" w:hAnsi="Trebuchet MS" w:cs="Calibri"/>
          <w:b/>
          <w:sz w:val="22"/>
          <w:szCs w:val="22"/>
        </w:rPr>
        <w:t xml:space="preserve"> </w:t>
      </w:r>
      <w:r w:rsidRPr="00793624">
        <w:rPr>
          <w:rFonts w:ascii="Trebuchet MS" w:hAnsi="Trebuchet MS" w:cs="Calibri"/>
          <w:sz w:val="22"/>
          <w:szCs w:val="22"/>
        </w:rPr>
        <w:t xml:space="preserve">în calitate de </w:t>
      </w:r>
      <w:r w:rsidRPr="00793624">
        <w:rPr>
          <w:rFonts w:ascii="Trebuchet MS" w:hAnsi="Trebuchet MS" w:cs="Calibri"/>
          <w:b/>
          <w:bCs/>
          <w:sz w:val="22"/>
          <w:szCs w:val="22"/>
        </w:rPr>
        <w:t>Prestator</w:t>
      </w:r>
      <w:r w:rsidRPr="00793624">
        <w:rPr>
          <w:rFonts w:ascii="Trebuchet MS" w:hAnsi="Trebuchet MS" w:cs="Calibri"/>
          <w:sz w:val="22"/>
          <w:szCs w:val="22"/>
        </w:rPr>
        <w:t>, pe de altă parte,</w:t>
      </w:r>
    </w:p>
    <w:p w:rsidR="00A95E9D" w:rsidRPr="00793624" w:rsidRDefault="00A95E9D" w:rsidP="00A95E9D">
      <w:pPr>
        <w:jc w:val="both"/>
        <w:rPr>
          <w:rFonts w:ascii="Trebuchet MS" w:hAnsi="Trebuchet MS" w:cs="Calibri"/>
          <w:sz w:val="22"/>
          <w:szCs w:val="22"/>
        </w:rPr>
      </w:pP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denumite în continuare împreună „Părţile” şi în mod individual „Partea”/„fiecare dintre Părţi”/„oricare dintre Părţi”, după caz.</w:t>
      </w:r>
    </w:p>
    <w:p w:rsidR="00A95E9D" w:rsidRPr="00793624" w:rsidRDefault="00A95E9D" w:rsidP="00A95E9D">
      <w:pPr>
        <w:autoSpaceDE w:val="0"/>
        <w:autoSpaceDN w:val="0"/>
        <w:adjustRightInd w:val="0"/>
        <w:jc w:val="both"/>
        <w:rPr>
          <w:rFonts w:ascii="Trebuchet MS" w:hAnsi="Trebuchet MS" w:cs="Calibri"/>
          <w:b/>
          <w:bCs/>
          <w:sz w:val="22"/>
          <w:szCs w:val="22"/>
          <w:highlight w:val="yellow"/>
        </w:rPr>
      </w:pPr>
    </w:p>
    <w:p w:rsidR="00A95E9D" w:rsidRPr="00793624" w:rsidRDefault="00A95E9D" w:rsidP="00A95E9D">
      <w:pPr>
        <w:autoSpaceDE w:val="0"/>
        <w:autoSpaceDN w:val="0"/>
        <w:adjustRightInd w:val="0"/>
        <w:jc w:val="both"/>
        <w:rPr>
          <w:rFonts w:ascii="Trebuchet MS" w:hAnsi="Trebuchet MS" w:cs="Calibri"/>
          <w:b/>
          <w:bCs/>
          <w:sz w:val="22"/>
          <w:szCs w:val="22"/>
        </w:rPr>
      </w:pPr>
      <w:r w:rsidRPr="00793624">
        <w:rPr>
          <w:rFonts w:ascii="Trebuchet MS" w:hAnsi="Trebuchet MS" w:cs="Calibri"/>
          <w:b/>
          <w:bCs/>
          <w:sz w:val="22"/>
          <w:szCs w:val="22"/>
        </w:rPr>
        <w:t>2. Definiţii</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În prezentul Contract următorii termeni vor fi interpretaţi astfel:</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a. </w:t>
      </w:r>
      <w:r w:rsidRPr="00793624">
        <w:rPr>
          <w:rFonts w:ascii="Trebuchet MS" w:hAnsi="Trebuchet MS" w:cs="Calibri"/>
          <w:b/>
          <w:bCs/>
          <w:i/>
          <w:iCs/>
          <w:sz w:val="22"/>
          <w:szCs w:val="22"/>
        </w:rPr>
        <w:t>Contract</w:t>
      </w:r>
      <w:r w:rsidRPr="00793624">
        <w:rPr>
          <w:rFonts w:ascii="Trebuchet MS" w:hAnsi="Trebuchet MS" w:cs="Calibri"/>
          <w:sz w:val="22"/>
          <w:szCs w:val="22"/>
        </w:rPr>
        <w:t xml:space="preserve"> – reprezintă prezentul contract subsecvent şi toate anexele sale.</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b. </w:t>
      </w:r>
      <w:r w:rsidRPr="00793624">
        <w:rPr>
          <w:rFonts w:ascii="Trebuchet MS" w:hAnsi="Trebuchet MS" w:cs="Calibri"/>
          <w:b/>
          <w:bCs/>
          <w:i/>
          <w:iCs/>
          <w:sz w:val="22"/>
          <w:szCs w:val="22"/>
        </w:rPr>
        <w:t>Achizitor</w:t>
      </w:r>
      <w:r w:rsidRPr="00793624">
        <w:rPr>
          <w:rFonts w:ascii="Trebuchet MS" w:hAnsi="Trebuchet MS" w:cs="Calibri"/>
          <w:sz w:val="22"/>
          <w:szCs w:val="22"/>
        </w:rPr>
        <w:t xml:space="preserve"> şi </w:t>
      </w:r>
      <w:r w:rsidRPr="00793624">
        <w:rPr>
          <w:rFonts w:ascii="Trebuchet MS" w:hAnsi="Trebuchet MS" w:cs="Calibri"/>
          <w:b/>
          <w:bCs/>
          <w:i/>
          <w:iCs/>
          <w:sz w:val="22"/>
          <w:szCs w:val="22"/>
        </w:rPr>
        <w:t>Prestator</w:t>
      </w:r>
      <w:r w:rsidRPr="00793624">
        <w:rPr>
          <w:rFonts w:ascii="Trebuchet MS" w:hAnsi="Trebuchet MS" w:cs="Calibri"/>
          <w:sz w:val="22"/>
          <w:szCs w:val="22"/>
        </w:rPr>
        <w:t xml:space="preserve"> - părţile contractante, aşa cum sunt acestea numite în prezentul Contract;</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c. </w:t>
      </w:r>
      <w:r w:rsidRPr="00793624">
        <w:rPr>
          <w:rFonts w:ascii="Trebuchet MS" w:hAnsi="Trebuchet MS" w:cs="Calibri"/>
          <w:b/>
          <w:bCs/>
          <w:i/>
          <w:iCs/>
          <w:sz w:val="22"/>
          <w:szCs w:val="22"/>
        </w:rPr>
        <w:t>Preţul contractului</w:t>
      </w:r>
      <w:r w:rsidRPr="00793624">
        <w:rPr>
          <w:rFonts w:ascii="Trebuchet MS" w:hAnsi="Trebuchet MS" w:cs="Calibri"/>
          <w:sz w:val="22"/>
          <w:szCs w:val="22"/>
        </w:rPr>
        <w:t xml:space="preserve"> – preţul plătibil Prestatorului de către Achizitor, în baza Contractului, pentru îndeplinirea integrală şi corespunzătoare a tuturor obligaţiilor asumate prin Contract;</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d. </w:t>
      </w:r>
      <w:r w:rsidRPr="00793624">
        <w:rPr>
          <w:rFonts w:ascii="Trebuchet MS" w:hAnsi="Trebuchet MS" w:cs="Calibri"/>
          <w:b/>
          <w:bCs/>
          <w:i/>
          <w:iCs/>
          <w:sz w:val="22"/>
          <w:szCs w:val="22"/>
        </w:rPr>
        <w:t>Servicii</w:t>
      </w:r>
      <w:r w:rsidRPr="00793624">
        <w:rPr>
          <w:rFonts w:ascii="Trebuchet MS" w:hAnsi="Trebuchet MS" w:cs="Calibri"/>
          <w:sz w:val="22"/>
          <w:szCs w:val="22"/>
        </w:rPr>
        <w:t xml:space="preserve"> – activităţi a căror prestare constituie obiectul Contractului;</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e. </w:t>
      </w:r>
      <w:r w:rsidRPr="00793624">
        <w:rPr>
          <w:rFonts w:ascii="Trebuchet MS" w:hAnsi="Trebuchet MS" w:cs="Calibri"/>
          <w:b/>
          <w:bCs/>
          <w:i/>
          <w:iCs/>
          <w:sz w:val="22"/>
          <w:szCs w:val="22"/>
        </w:rPr>
        <w:t>Produse</w:t>
      </w:r>
      <w:r w:rsidRPr="00793624">
        <w:rPr>
          <w:rFonts w:ascii="Trebuchet MS" w:hAnsi="Trebuchet MS" w:cs="Calibri"/>
          <w:sz w:val="22"/>
          <w:szCs w:val="22"/>
        </w:rPr>
        <w:t xml:space="preserve"> – echipamentele şi orice alte bunuri cuprinse în anexa/anexele la prezentul Contract şi pe care Prestatorul are obligaţia de a le furniza aferent serviciilor prestate conform Contractului;</w:t>
      </w:r>
    </w:p>
    <w:p w:rsidR="00A95E9D" w:rsidRPr="00793624" w:rsidRDefault="00A95E9D" w:rsidP="00A95E9D">
      <w:pPr>
        <w:pStyle w:val="DefaultText"/>
        <w:jc w:val="both"/>
        <w:rPr>
          <w:rFonts w:ascii="Trebuchet MS" w:hAnsi="Trebuchet MS" w:cs="Calibri"/>
          <w:noProof w:val="0"/>
          <w:sz w:val="22"/>
          <w:szCs w:val="22"/>
          <w:lang w:val="ro-RO"/>
        </w:rPr>
      </w:pPr>
      <w:r w:rsidRPr="00793624">
        <w:rPr>
          <w:rFonts w:ascii="Trebuchet MS" w:hAnsi="Trebuchet MS" w:cs="Calibri"/>
          <w:sz w:val="22"/>
          <w:szCs w:val="22"/>
        </w:rPr>
        <w:t xml:space="preserve">f. </w:t>
      </w:r>
      <w:r w:rsidRPr="00793624">
        <w:rPr>
          <w:rFonts w:ascii="Trebuchet MS" w:hAnsi="Trebuchet MS" w:cs="Calibri"/>
          <w:b/>
          <w:bCs/>
          <w:i/>
          <w:iCs/>
          <w:sz w:val="22"/>
          <w:szCs w:val="22"/>
        </w:rPr>
        <w:t xml:space="preserve">Forţa majoră </w:t>
      </w:r>
      <w:r w:rsidRPr="00793624">
        <w:rPr>
          <w:rFonts w:ascii="Trebuchet MS" w:hAnsi="Trebuchet MS" w:cs="Calibri"/>
          <w:bCs/>
          <w:i/>
          <w:iCs/>
          <w:sz w:val="22"/>
          <w:szCs w:val="22"/>
        </w:rPr>
        <w:t xml:space="preserve">– </w:t>
      </w:r>
      <w:r w:rsidRPr="00793624">
        <w:rPr>
          <w:rFonts w:ascii="Trebuchet MS" w:hAnsi="Trebuchet MS" w:cs="Calibri"/>
          <w:noProof w:val="0"/>
          <w:sz w:val="22"/>
          <w:szCs w:val="22"/>
          <w:lang w:val="ro-RO"/>
        </w:rPr>
        <w:t>Orice eveniment extern, imprevizibil absolut invincibil și inevitabil care împiedică, în tot sau în parte, executarea obligațiilor contractuale ce le revin părților și care este constatată de o autoritate competentă;</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g.</w:t>
      </w:r>
      <w:r w:rsidRPr="00793624">
        <w:rPr>
          <w:rFonts w:ascii="Trebuchet MS" w:hAnsi="Trebuchet MS" w:cs="Calibri"/>
          <w:b/>
          <w:i/>
          <w:sz w:val="22"/>
          <w:szCs w:val="22"/>
        </w:rPr>
        <w:t xml:space="preserve"> Prejudiciu</w:t>
      </w:r>
      <w:r w:rsidRPr="00793624">
        <w:rPr>
          <w:rFonts w:ascii="Trebuchet MS" w:hAnsi="Trebuchet MS" w:cs="Calibri"/>
          <w:sz w:val="22"/>
          <w:szCs w:val="22"/>
        </w:rPr>
        <w:t xml:space="preserve"> – valoarea stabilită de beneficiar ca sancţiune/daună/penalitate pentru neexecutarea parţială sau totală, sau executarea necorespunzătoare a obligaţiilor asumate de prestator prin prezentul contract;</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h. </w:t>
      </w:r>
      <w:r w:rsidRPr="00793624">
        <w:rPr>
          <w:rFonts w:ascii="Trebuchet MS" w:hAnsi="Trebuchet MS" w:cs="Calibri"/>
          <w:b/>
          <w:i/>
          <w:sz w:val="22"/>
          <w:szCs w:val="22"/>
        </w:rPr>
        <w:t>Proces verbal de receptie a serviciilor</w:t>
      </w:r>
      <w:r w:rsidRPr="00793624">
        <w:rPr>
          <w:rFonts w:ascii="Trebuchet MS" w:hAnsi="Trebuchet MS" w:cs="Calibri"/>
          <w:sz w:val="22"/>
          <w:szCs w:val="22"/>
        </w:rPr>
        <w:t xml:space="preserve"> </w:t>
      </w:r>
      <w:r w:rsidRPr="00793624">
        <w:rPr>
          <w:rFonts w:ascii="Trebuchet MS" w:hAnsi="Trebuchet MS" w:cs="Calibri"/>
          <w:b/>
          <w:i/>
          <w:sz w:val="22"/>
          <w:szCs w:val="22"/>
        </w:rPr>
        <w:t xml:space="preserve">prestate </w:t>
      </w:r>
      <w:r w:rsidRPr="00793624">
        <w:rPr>
          <w:rFonts w:ascii="Trebuchet MS" w:hAnsi="Trebuchet MS" w:cs="Calibri"/>
          <w:sz w:val="22"/>
          <w:szCs w:val="22"/>
        </w:rPr>
        <w:t>– document emis de prestator şi semnat/aprobat de beneficiar, prin care se certifică rezultatele şi se atestă realitatea, regularitatea şi legalitatea serviciilor prestate.</w:t>
      </w:r>
    </w:p>
    <w:p w:rsidR="00A95E9D" w:rsidRPr="00793624" w:rsidRDefault="00A95E9D" w:rsidP="00A95E9D">
      <w:pPr>
        <w:pStyle w:val="NoSpacing"/>
        <w:jc w:val="both"/>
        <w:rPr>
          <w:rFonts w:ascii="Trebuchet MS" w:hAnsi="Trebuchet MS"/>
          <w:sz w:val="22"/>
          <w:szCs w:val="22"/>
        </w:rPr>
      </w:pPr>
      <w:r w:rsidRPr="00793624">
        <w:rPr>
          <w:rFonts w:ascii="Trebuchet MS" w:hAnsi="Trebuchet MS" w:cs="Calibri"/>
          <w:sz w:val="22"/>
          <w:szCs w:val="22"/>
        </w:rPr>
        <w:t xml:space="preserve">i. </w:t>
      </w:r>
      <w:r w:rsidRPr="00793624">
        <w:rPr>
          <w:rFonts w:ascii="Trebuchet MS" w:hAnsi="Trebuchet MS" w:cs="Calibri"/>
          <w:b/>
          <w:i/>
          <w:sz w:val="22"/>
          <w:szCs w:val="22"/>
        </w:rPr>
        <w:t>Raport</w:t>
      </w:r>
      <w:r w:rsidRPr="00793624">
        <w:rPr>
          <w:rFonts w:ascii="Trebuchet MS" w:hAnsi="Trebuchet MS" w:cs="Calibri"/>
          <w:sz w:val="22"/>
          <w:szCs w:val="22"/>
        </w:rPr>
        <w:t xml:space="preserve"> – document emis de prestator și aprobat de Directia Generala Programe Infrastructura Mare</w:t>
      </w:r>
      <w:r w:rsidRPr="00793624">
        <w:rPr>
          <w:rFonts w:ascii="Trebuchet MS" w:hAnsi="Trebuchet MS" w:cs="Calibri"/>
          <w:bCs/>
          <w:sz w:val="22"/>
          <w:szCs w:val="22"/>
        </w:rPr>
        <w:t xml:space="preserve">, prin care se prezintă activitățile prestate </w:t>
      </w:r>
      <w:r w:rsidRPr="00793624">
        <w:rPr>
          <w:rFonts w:ascii="Trebuchet MS" w:hAnsi="Trebuchet MS" w:cs="Calibri"/>
          <w:sz w:val="22"/>
          <w:szCs w:val="22"/>
        </w:rPr>
        <w:t>pentru organizarea evenimentelor</w:t>
      </w:r>
      <w:r w:rsidRPr="00793624">
        <w:rPr>
          <w:rFonts w:ascii="Trebuchet MS" w:hAnsi="Trebuchet MS"/>
          <w:sz w:val="22"/>
          <w:szCs w:val="22"/>
        </w:rPr>
        <w:t>.</w:t>
      </w:r>
    </w:p>
    <w:p w:rsidR="00A95E9D" w:rsidRPr="00793624" w:rsidRDefault="00A95E9D" w:rsidP="00A95E9D">
      <w:pPr>
        <w:autoSpaceDE w:val="0"/>
        <w:autoSpaceDN w:val="0"/>
        <w:adjustRightInd w:val="0"/>
        <w:jc w:val="both"/>
        <w:rPr>
          <w:rFonts w:ascii="Trebuchet MS" w:hAnsi="Trebuchet MS" w:cs="Calibri"/>
          <w:sz w:val="22"/>
          <w:szCs w:val="22"/>
          <w:lang w:val="ro-RO"/>
        </w:rPr>
      </w:pPr>
      <w:r w:rsidRPr="00793624">
        <w:rPr>
          <w:rFonts w:ascii="Trebuchet MS" w:hAnsi="Trebuchet MS" w:cs="Calibri"/>
          <w:sz w:val="22"/>
          <w:szCs w:val="22"/>
        </w:rPr>
        <w:t xml:space="preserve">j. </w:t>
      </w:r>
      <w:r w:rsidRPr="00793624">
        <w:rPr>
          <w:rFonts w:ascii="Trebuchet MS" w:hAnsi="Trebuchet MS" w:cs="Calibri"/>
          <w:b/>
          <w:i/>
          <w:sz w:val="22"/>
          <w:szCs w:val="22"/>
        </w:rPr>
        <w:t xml:space="preserve">Beneficiar </w:t>
      </w:r>
      <w:r w:rsidRPr="00793624">
        <w:rPr>
          <w:rFonts w:ascii="Trebuchet MS" w:hAnsi="Trebuchet MS" w:cs="Calibri"/>
          <w:sz w:val="22"/>
          <w:szCs w:val="22"/>
        </w:rPr>
        <w:t>– destinatar direct al serviciilor care fac obiectul acordului-cadru, respectiv al contractelor subsecvente.  Directia Generala Programe Infrastructura Mare este Beneficiarul - responsabil de implementarea tehnică a contractelor subsecvente</w:t>
      </w:r>
      <w:r w:rsidRPr="00793624">
        <w:rPr>
          <w:rFonts w:ascii="Trebuchet MS" w:hAnsi="Trebuchet MS" w:cs="Calibri"/>
          <w:sz w:val="22"/>
          <w:szCs w:val="22"/>
          <w:lang w:val="ro-RO"/>
        </w:rPr>
        <w:t>. În calitate de beneficiar, aprobă Rapoartele si Procesele verbale de recepție a serviciilor prestate. Este structura responsabila cu aprobarea tuturor documentelor elaborate in cadrul acordului cadru si respectiv al contractelor subsecvente.</w:t>
      </w:r>
    </w:p>
    <w:p w:rsidR="00A95E9D" w:rsidRPr="00793624" w:rsidRDefault="00A95E9D" w:rsidP="00A95E9D">
      <w:pPr>
        <w:autoSpaceDE w:val="0"/>
        <w:autoSpaceDN w:val="0"/>
        <w:adjustRightInd w:val="0"/>
        <w:contextualSpacing/>
        <w:jc w:val="both"/>
        <w:rPr>
          <w:rFonts w:ascii="Trebuchet MS" w:hAnsi="Trebuchet MS" w:cs="Calibri"/>
          <w:sz w:val="22"/>
          <w:szCs w:val="22"/>
        </w:rPr>
      </w:pPr>
      <w:r w:rsidRPr="00793624">
        <w:rPr>
          <w:rFonts w:ascii="Trebuchet MS" w:hAnsi="Trebuchet MS" w:cs="Calibri"/>
          <w:sz w:val="22"/>
          <w:szCs w:val="22"/>
        </w:rPr>
        <w:t xml:space="preserve">k. </w:t>
      </w:r>
      <w:r w:rsidRPr="00793624">
        <w:rPr>
          <w:rFonts w:ascii="Trebuchet MS" w:hAnsi="Trebuchet MS" w:cs="Calibri"/>
          <w:b/>
          <w:i/>
          <w:sz w:val="22"/>
          <w:szCs w:val="22"/>
        </w:rPr>
        <w:t>Conflictul de interese</w:t>
      </w:r>
      <w:r w:rsidRPr="00793624">
        <w:rPr>
          <w:rFonts w:ascii="Trebuchet MS" w:hAnsi="Trebuchet MS" w:cs="Calibri"/>
          <w:sz w:val="22"/>
          <w:szCs w:val="22"/>
        </w:rPr>
        <w:t xml:space="preserve"> - orice eveniment influenţând capacitatea prestatorului de a exprima o opinie profesională obiectivă şi imparţială, sau care îl împiedică pe acesta, în orice moment, să acorde prioritate intereselor achizitorului/beneficiarului sau interesului public general al proiectului, orice motiv în legătură cu posibile contracte în viitor sau în conflict cu alte angajamente, trecute sau prezente, ale prestatorului. Aceste restricţii sunt de asemenea aplicabile oricăror subcontractanţi, salariaţi şi experţi acţionând sub autoritatea şi controlul prestatorului;</w:t>
      </w:r>
    </w:p>
    <w:p w:rsidR="00A95E9D" w:rsidRPr="00793624" w:rsidRDefault="00A95E9D" w:rsidP="00A95E9D">
      <w:pPr>
        <w:autoSpaceDE w:val="0"/>
        <w:autoSpaceDN w:val="0"/>
        <w:adjustRightInd w:val="0"/>
        <w:contextualSpacing/>
        <w:jc w:val="both"/>
        <w:rPr>
          <w:rFonts w:ascii="Trebuchet MS" w:hAnsi="Trebuchet MS" w:cs="Calibri"/>
          <w:sz w:val="22"/>
          <w:szCs w:val="22"/>
        </w:rPr>
      </w:pPr>
      <w:r w:rsidRPr="00793624">
        <w:rPr>
          <w:rFonts w:ascii="Trebuchet MS" w:hAnsi="Trebuchet MS" w:cs="Calibri"/>
          <w:sz w:val="22"/>
          <w:szCs w:val="22"/>
        </w:rPr>
        <w:lastRenderedPageBreak/>
        <w:t xml:space="preserve">l. </w:t>
      </w:r>
      <w:r w:rsidRPr="00793624">
        <w:rPr>
          <w:rFonts w:ascii="Trebuchet MS" w:hAnsi="Trebuchet MS" w:cs="Calibri"/>
          <w:b/>
          <w:i/>
          <w:sz w:val="22"/>
          <w:szCs w:val="22"/>
        </w:rPr>
        <w:t>Prejudiciu</w:t>
      </w:r>
      <w:r w:rsidRPr="00793624">
        <w:rPr>
          <w:rFonts w:ascii="Trebuchet MS" w:hAnsi="Trebuchet MS" w:cs="Calibri"/>
          <w:sz w:val="22"/>
          <w:szCs w:val="22"/>
        </w:rPr>
        <w:t xml:space="preserve"> - valoarea calculată de Beneficiar şi stabilită de Achizitor ca sancţiune / penalitate pentru neexecutarea sau executarea necorespunzătoare a obligaţiilor asumate prin contract de către Prestator;</w:t>
      </w:r>
    </w:p>
    <w:p w:rsidR="00A95E9D" w:rsidRPr="00793624" w:rsidRDefault="00A95E9D" w:rsidP="00A95E9D">
      <w:pPr>
        <w:autoSpaceDE w:val="0"/>
        <w:autoSpaceDN w:val="0"/>
        <w:adjustRightInd w:val="0"/>
        <w:contextualSpacing/>
        <w:jc w:val="both"/>
        <w:rPr>
          <w:rFonts w:ascii="Trebuchet MS" w:hAnsi="Trebuchet MS" w:cs="Calibri"/>
          <w:sz w:val="22"/>
          <w:szCs w:val="22"/>
        </w:rPr>
      </w:pPr>
      <w:r w:rsidRPr="00793624">
        <w:rPr>
          <w:rFonts w:ascii="Trebuchet MS" w:hAnsi="Trebuchet MS" w:cs="Calibri"/>
          <w:sz w:val="22"/>
          <w:szCs w:val="22"/>
        </w:rPr>
        <w:t xml:space="preserve">m. </w:t>
      </w:r>
      <w:r w:rsidRPr="00793624">
        <w:rPr>
          <w:rFonts w:ascii="Trebuchet MS" w:hAnsi="Trebuchet MS" w:cs="Calibri"/>
          <w:b/>
          <w:i/>
          <w:sz w:val="22"/>
          <w:szCs w:val="22"/>
        </w:rPr>
        <w:t>Termenul legal de plată</w:t>
      </w:r>
      <w:r w:rsidRPr="00793624">
        <w:rPr>
          <w:rFonts w:ascii="Trebuchet MS" w:hAnsi="Trebuchet MS" w:cs="Calibri"/>
          <w:sz w:val="22"/>
          <w:szCs w:val="22"/>
        </w:rPr>
        <w:t xml:space="preserve"> – obligaţia de plată a sumelor de bani rezultând din contractele încheiate, cel mai târziu în termen de 30 de zile, după caz, conform dispoziţiilor Legii nr. 72/28.03.2013 privind măsurile pentru combaterea întârzierii în executarea obligaţiilor de plată a unor sume de bani rezultând din contracte încheiate între profesionişti şi între aceştia şi autorităţi contractante.</w:t>
      </w:r>
    </w:p>
    <w:p w:rsidR="00A95E9D" w:rsidRPr="00793624" w:rsidRDefault="00A95E9D" w:rsidP="00A95E9D">
      <w:pPr>
        <w:autoSpaceDE w:val="0"/>
        <w:autoSpaceDN w:val="0"/>
        <w:adjustRightInd w:val="0"/>
        <w:contextualSpacing/>
        <w:jc w:val="both"/>
        <w:rPr>
          <w:rFonts w:ascii="Trebuchet MS" w:hAnsi="Trebuchet MS" w:cs="Calibri"/>
          <w:sz w:val="22"/>
          <w:szCs w:val="22"/>
        </w:rPr>
      </w:pPr>
    </w:p>
    <w:p w:rsidR="00A95E9D" w:rsidRPr="00793624" w:rsidRDefault="00A95E9D" w:rsidP="00A95E9D">
      <w:pPr>
        <w:autoSpaceDE w:val="0"/>
        <w:autoSpaceDN w:val="0"/>
        <w:adjustRightInd w:val="0"/>
        <w:jc w:val="both"/>
        <w:rPr>
          <w:rFonts w:ascii="Trebuchet MS" w:hAnsi="Trebuchet MS" w:cs="Calibri"/>
          <w:b/>
          <w:bCs/>
          <w:sz w:val="22"/>
          <w:szCs w:val="22"/>
        </w:rPr>
      </w:pPr>
      <w:r w:rsidRPr="00793624">
        <w:rPr>
          <w:rFonts w:ascii="Trebuchet MS" w:hAnsi="Trebuchet MS" w:cs="Calibri"/>
          <w:b/>
          <w:bCs/>
          <w:sz w:val="22"/>
          <w:szCs w:val="22"/>
        </w:rPr>
        <w:t>3. Interpretare</w:t>
      </w:r>
    </w:p>
    <w:p w:rsidR="00A95E9D" w:rsidRPr="00793624" w:rsidRDefault="00A95E9D" w:rsidP="00A95E9D">
      <w:pPr>
        <w:autoSpaceDE w:val="0"/>
        <w:autoSpaceDN w:val="0"/>
        <w:adjustRightInd w:val="0"/>
        <w:jc w:val="both"/>
        <w:rPr>
          <w:rFonts w:ascii="Trebuchet MS" w:hAnsi="Trebuchet MS" w:cs="Calibri"/>
          <w:b/>
          <w:bCs/>
          <w:sz w:val="22"/>
          <w:szCs w:val="22"/>
        </w:rPr>
      </w:pP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3.1. În prezentul Contract, cu excepţia unei prevederi contrare, cuvintele la forma singular vor include forma de plural şi viceversa, acolo unde acest lucru este permis de context.</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3.2. Termenul “zi” sau “zile” sau orice referire la zile reprezintă zile calendaristice dacă nu se specifică în mod diferit.</w:t>
      </w:r>
    </w:p>
    <w:p w:rsidR="00A95E9D" w:rsidRPr="00793624" w:rsidRDefault="00A95E9D" w:rsidP="00A95E9D">
      <w:pPr>
        <w:tabs>
          <w:tab w:val="left" w:pos="0"/>
          <w:tab w:val="left" w:pos="543"/>
        </w:tabs>
        <w:jc w:val="both"/>
        <w:rPr>
          <w:rFonts w:ascii="Trebuchet MS" w:hAnsi="Trebuchet MS" w:cs="Calibri"/>
          <w:sz w:val="22"/>
          <w:szCs w:val="22"/>
        </w:rPr>
      </w:pPr>
      <w:r w:rsidRPr="00793624">
        <w:rPr>
          <w:rFonts w:ascii="Trebuchet MS" w:hAnsi="Trebuchet MS"/>
          <w:sz w:val="22"/>
          <w:szCs w:val="22"/>
          <w:lang w:val="it-IT"/>
        </w:rPr>
        <w:t xml:space="preserve">3.3. </w:t>
      </w:r>
      <w:r w:rsidRPr="00793624">
        <w:rPr>
          <w:rFonts w:ascii="Trebuchet MS" w:hAnsi="Trebuchet MS" w:cs="Calibri"/>
          <w:sz w:val="22"/>
          <w:szCs w:val="22"/>
        </w:rPr>
        <w:t>În cazul oricărei contradicţii între documentele contractuale prevederile acestora vor fi interpretate în ordinea de precedenţă stabilită conform succesiunii documentelor de la art. 8.</w:t>
      </w:r>
    </w:p>
    <w:p w:rsidR="00A95E9D" w:rsidRPr="00793624" w:rsidRDefault="00A95E9D" w:rsidP="00A95E9D">
      <w:pPr>
        <w:tabs>
          <w:tab w:val="left" w:pos="543"/>
        </w:tabs>
        <w:jc w:val="both"/>
        <w:rPr>
          <w:rFonts w:ascii="Trebuchet MS" w:hAnsi="Trebuchet MS" w:cs="Calibri"/>
          <w:sz w:val="22"/>
          <w:szCs w:val="22"/>
        </w:rPr>
      </w:pPr>
      <w:r w:rsidRPr="00793624">
        <w:rPr>
          <w:rFonts w:ascii="Trebuchet MS" w:hAnsi="Trebuchet MS" w:cs="Calibri"/>
          <w:sz w:val="22"/>
          <w:szCs w:val="22"/>
        </w:rPr>
        <w:t>3.4. Clauzele şi expresiile vor fi interpretate prin raportare la întregul contract.</w:t>
      </w:r>
    </w:p>
    <w:p w:rsidR="00A95E9D" w:rsidRPr="00793624" w:rsidRDefault="00A95E9D" w:rsidP="00A95E9D">
      <w:pPr>
        <w:autoSpaceDE w:val="0"/>
        <w:autoSpaceDN w:val="0"/>
        <w:adjustRightInd w:val="0"/>
        <w:jc w:val="both"/>
        <w:rPr>
          <w:rFonts w:ascii="Trebuchet MS" w:hAnsi="Trebuchet MS" w:cs="Calibri"/>
          <w:sz w:val="22"/>
          <w:szCs w:val="22"/>
          <w:highlight w:val="yellow"/>
        </w:rPr>
      </w:pPr>
    </w:p>
    <w:p w:rsidR="00A95E9D" w:rsidRPr="00793624" w:rsidRDefault="00A95E9D" w:rsidP="00A95E9D">
      <w:pPr>
        <w:autoSpaceDE w:val="0"/>
        <w:autoSpaceDN w:val="0"/>
        <w:adjustRightInd w:val="0"/>
        <w:jc w:val="both"/>
        <w:rPr>
          <w:rFonts w:ascii="Trebuchet MS" w:hAnsi="Trebuchet MS" w:cs="Calibri"/>
          <w:b/>
          <w:bCs/>
          <w:sz w:val="22"/>
          <w:szCs w:val="22"/>
        </w:rPr>
      </w:pPr>
      <w:r w:rsidRPr="00793624">
        <w:rPr>
          <w:rFonts w:ascii="Trebuchet MS" w:hAnsi="Trebuchet MS" w:cs="Calibri"/>
          <w:b/>
          <w:bCs/>
          <w:sz w:val="22"/>
          <w:szCs w:val="22"/>
        </w:rPr>
        <w:t>4. Obiectul principal al Contractului</w:t>
      </w:r>
    </w:p>
    <w:p w:rsidR="00A95E9D" w:rsidRPr="00793624" w:rsidRDefault="00A95E9D" w:rsidP="00A95E9D">
      <w:pPr>
        <w:pStyle w:val="NoSpacing"/>
        <w:jc w:val="both"/>
        <w:rPr>
          <w:rFonts w:ascii="Trebuchet MS" w:hAnsi="Trebuchet MS" w:cs="Calibri"/>
          <w:b/>
          <w:sz w:val="22"/>
          <w:szCs w:val="22"/>
          <w:lang w:val="fr-FR"/>
        </w:rPr>
      </w:pPr>
      <w:r w:rsidRPr="00793624">
        <w:rPr>
          <w:rFonts w:ascii="Trebuchet MS" w:hAnsi="Trebuchet MS" w:cs="Calibri"/>
          <w:sz w:val="22"/>
          <w:szCs w:val="22"/>
        </w:rPr>
        <w:t xml:space="preserve">4.1. Prestatorul se obligă să presteze serviciile </w:t>
      </w:r>
      <w:r w:rsidRPr="00793624">
        <w:rPr>
          <w:rFonts w:ascii="Trebuchet MS" w:hAnsi="Trebuchet MS"/>
          <w:b/>
          <w:i/>
          <w:sz w:val="22"/>
          <w:szCs w:val="22"/>
        </w:rPr>
        <w:t xml:space="preserve">necesare organizării de evenimente de lucru privind implementarea POIM, </w:t>
      </w:r>
      <w:r w:rsidRPr="00793624">
        <w:rPr>
          <w:rFonts w:ascii="Trebuchet MS" w:hAnsi="Trebuchet MS" w:cs="Calibri"/>
          <w:sz w:val="22"/>
          <w:szCs w:val="22"/>
        </w:rPr>
        <w:t>conform prevederilor caietului de sarcini, anexa nr. 1 la prezentul contract.</w:t>
      </w:r>
    </w:p>
    <w:p w:rsidR="00A95E9D" w:rsidRPr="00793624" w:rsidRDefault="00A95E9D" w:rsidP="00A95E9D">
      <w:pPr>
        <w:jc w:val="both"/>
        <w:rPr>
          <w:rFonts w:ascii="Trebuchet MS" w:hAnsi="Trebuchet MS" w:cs="Calibri"/>
          <w:sz w:val="22"/>
          <w:szCs w:val="22"/>
        </w:rPr>
      </w:pPr>
      <w:r w:rsidRPr="00793624">
        <w:rPr>
          <w:rFonts w:ascii="Trebuchet MS" w:hAnsi="Trebuchet MS" w:cs="Calibri"/>
          <w:sz w:val="22"/>
          <w:szCs w:val="22"/>
        </w:rPr>
        <w:t>4.2. Achizitorul se obligă să plătească prețul convenit în prezentul contract subsecvent, pentru serviciile efectiv prestate și recepționate.</w:t>
      </w:r>
    </w:p>
    <w:p w:rsidR="00A95E9D" w:rsidRPr="00793624" w:rsidRDefault="00A95E9D" w:rsidP="00A95E9D">
      <w:pPr>
        <w:autoSpaceDE w:val="0"/>
        <w:autoSpaceDN w:val="0"/>
        <w:adjustRightInd w:val="0"/>
        <w:jc w:val="both"/>
        <w:rPr>
          <w:rFonts w:ascii="Trebuchet MS" w:hAnsi="Trebuchet MS" w:cs="Calibri"/>
          <w:b/>
          <w:bCs/>
          <w:sz w:val="22"/>
          <w:szCs w:val="22"/>
        </w:rPr>
      </w:pPr>
    </w:p>
    <w:p w:rsidR="00A95E9D" w:rsidRPr="00793624" w:rsidRDefault="00A95E9D" w:rsidP="00A95E9D">
      <w:pPr>
        <w:autoSpaceDE w:val="0"/>
        <w:autoSpaceDN w:val="0"/>
        <w:adjustRightInd w:val="0"/>
        <w:jc w:val="both"/>
        <w:rPr>
          <w:rFonts w:ascii="Trebuchet MS" w:hAnsi="Trebuchet MS" w:cs="Calibri"/>
          <w:b/>
          <w:bCs/>
          <w:sz w:val="22"/>
          <w:szCs w:val="22"/>
        </w:rPr>
      </w:pPr>
      <w:r w:rsidRPr="00793624">
        <w:rPr>
          <w:rFonts w:ascii="Trebuchet MS" w:hAnsi="Trebuchet MS" w:cs="Calibri"/>
          <w:b/>
          <w:bCs/>
          <w:sz w:val="22"/>
          <w:szCs w:val="22"/>
        </w:rPr>
        <w:t>5. Preţul Contractului</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 xml:space="preserve">5.1. Preţul contractului subsecvent, plătibil Prestatorului de către Achizitor, este de </w:t>
      </w:r>
      <w:r w:rsidRPr="00793624">
        <w:rPr>
          <w:rFonts w:ascii="Trebuchet MS" w:hAnsi="Trebuchet MS" w:cs="Calibri"/>
          <w:b/>
          <w:sz w:val="22"/>
          <w:szCs w:val="22"/>
        </w:rPr>
        <w:t xml:space="preserve">……………. </w:t>
      </w:r>
      <w:r w:rsidRPr="00793624">
        <w:rPr>
          <w:rFonts w:ascii="Trebuchet MS" w:hAnsi="Trebuchet MS" w:cs="Calibri"/>
          <w:sz w:val="22"/>
          <w:szCs w:val="22"/>
        </w:rPr>
        <w:t xml:space="preserve">lei fără TVA, </w:t>
      </w:r>
      <w:r w:rsidRPr="00793624">
        <w:rPr>
          <w:rFonts w:ascii="Trebuchet MS" w:hAnsi="Trebuchet MS" w:cs="Calibri"/>
          <w:b/>
          <w:sz w:val="22"/>
          <w:szCs w:val="22"/>
        </w:rPr>
        <w:t>…………….</w:t>
      </w:r>
      <w:r w:rsidRPr="00793624">
        <w:rPr>
          <w:rFonts w:ascii="Trebuchet MS" w:hAnsi="Trebuchet MS" w:cs="Calibri"/>
          <w:b/>
          <w:bCs/>
          <w:sz w:val="22"/>
          <w:szCs w:val="22"/>
        </w:rPr>
        <w:t xml:space="preserve"> </w:t>
      </w:r>
      <w:r w:rsidRPr="00793624">
        <w:rPr>
          <w:rFonts w:ascii="Trebuchet MS" w:hAnsi="Trebuchet MS" w:cs="Calibri"/>
          <w:bCs/>
          <w:sz w:val="22"/>
          <w:szCs w:val="22"/>
        </w:rPr>
        <w:t>lei</w:t>
      </w:r>
      <w:r w:rsidRPr="00793624">
        <w:rPr>
          <w:rFonts w:ascii="Trebuchet MS" w:hAnsi="Trebuchet MS" w:cs="Calibri"/>
          <w:b/>
          <w:bCs/>
          <w:sz w:val="22"/>
          <w:szCs w:val="22"/>
        </w:rPr>
        <w:t xml:space="preserve"> </w:t>
      </w:r>
      <w:r w:rsidRPr="00793624">
        <w:rPr>
          <w:rFonts w:ascii="Trebuchet MS" w:hAnsi="Trebuchet MS" w:cs="Calibri"/>
          <w:sz w:val="22"/>
          <w:szCs w:val="22"/>
        </w:rPr>
        <w:t xml:space="preserve">cu TVA, din care TVA în valoare de </w:t>
      </w:r>
      <w:r w:rsidRPr="00793624">
        <w:rPr>
          <w:rFonts w:ascii="Trebuchet MS" w:hAnsi="Trebuchet MS" w:cs="Calibri"/>
          <w:b/>
          <w:sz w:val="22"/>
          <w:szCs w:val="22"/>
        </w:rPr>
        <w:t>…………….</w:t>
      </w:r>
      <w:r w:rsidRPr="00793624">
        <w:rPr>
          <w:rFonts w:ascii="Trebuchet MS" w:hAnsi="Trebuchet MS" w:cs="Calibri"/>
          <w:sz w:val="22"/>
          <w:szCs w:val="22"/>
        </w:rPr>
        <w:t xml:space="preserve"> lei.</w:t>
      </w:r>
    </w:p>
    <w:p w:rsidR="00A95E9D" w:rsidRPr="00793624" w:rsidRDefault="00A95E9D" w:rsidP="00A95E9D">
      <w:pPr>
        <w:autoSpaceDE w:val="0"/>
        <w:autoSpaceDN w:val="0"/>
        <w:adjustRightInd w:val="0"/>
        <w:jc w:val="both"/>
        <w:rPr>
          <w:rFonts w:ascii="Trebuchet MS" w:hAnsi="Trebuchet MS" w:cs="Calibri"/>
          <w:sz w:val="22"/>
          <w:szCs w:val="22"/>
          <w:lang w:val="it-IT"/>
        </w:rPr>
      </w:pPr>
      <w:r w:rsidRPr="00793624">
        <w:rPr>
          <w:rFonts w:ascii="Trebuchet MS" w:hAnsi="Trebuchet MS" w:cs="Calibri"/>
          <w:sz w:val="22"/>
          <w:szCs w:val="22"/>
          <w:lang w:val="it-IT"/>
        </w:rPr>
        <w:t>5.2. Prețul contractului, în lei, este ferm și nu se ajustează pe întreaga durată a derulării contractului.</w:t>
      </w:r>
    </w:p>
    <w:p w:rsidR="00A95E9D" w:rsidRPr="00793624" w:rsidRDefault="00A95E9D" w:rsidP="00A95E9D">
      <w:pPr>
        <w:autoSpaceDE w:val="0"/>
        <w:autoSpaceDN w:val="0"/>
        <w:adjustRightInd w:val="0"/>
        <w:jc w:val="both"/>
        <w:rPr>
          <w:rFonts w:ascii="Trebuchet MS" w:hAnsi="Trebuchet MS" w:cs="Calibri"/>
          <w:sz w:val="22"/>
          <w:szCs w:val="22"/>
          <w:lang w:val="it-IT"/>
        </w:rPr>
      </w:pPr>
    </w:p>
    <w:p w:rsidR="00A95E9D" w:rsidRPr="00793624" w:rsidRDefault="00A95E9D" w:rsidP="00A95E9D">
      <w:pPr>
        <w:jc w:val="both"/>
        <w:rPr>
          <w:rFonts w:ascii="Trebuchet MS" w:hAnsi="Trebuchet MS" w:cs="Calibri"/>
          <w:b/>
          <w:bCs/>
          <w:sz w:val="22"/>
          <w:szCs w:val="22"/>
          <w:lang w:val="it-IT"/>
        </w:rPr>
      </w:pPr>
      <w:r w:rsidRPr="00793624">
        <w:rPr>
          <w:rFonts w:ascii="Trebuchet MS" w:hAnsi="Trebuchet MS" w:cs="Calibri"/>
          <w:b/>
          <w:bCs/>
          <w:sz w:val="22"/>
          <w:szCs w:val="22"/>
          <w:lang w:val="it-IT"/>
        </w:rPr>
        <w:t xml:space="preserve">6. Durata contractului </w:t>
      </w:r>
    </w:p>
    <w:p w:rsidR="00A95E9D" w:rsidRPr="00793624" w:rsidRDefault="00A95E9D" w:rsidP="00A95E9D">
      <w:pPr>
        <w:autoSpaceDE w:val="0"/>
        <w:autoSpaceDN w:val="0"/>
        <w:adjustRightInd w:val="0"/>
        <w:jc w:val="both"/>
        <w:rPr>
          <w:rFonts w:ascii="Trebuchet MS" w:hAnsi="Trebuchet MS" w:cs="Calibri"/>
          <w:sz w:val="22"/>
          <w:szCs w:val="22"/>
          <w:lang w:val="it-IT"/>
        </w:rPr>
      </w:pPr>
      <w:r w:rsidRPr="00793624">
        <w:rPr>
          <w:rFonts w:ascii="Trebuchet MS" w:hAnsi="Trebuchet MS" w:cs="Calibri"/>
          <w:sz w:val="22"/>
          <w:szCs w:val="22"/>
          <w:lang w:val="it-IT"/>
        </w:rPr>
        <w:t>6.1. Durata prezentului contract subsecvent este de  …… de la data semnării contractului de ambele părți.</w:t>
      </w:r>
    </w:p>
    <w:p w:rsidR="00A95E9D" w:rsidRPr="00793624" w:rsidRDefault="00A95E9D" w:rsidP="00A95E9D">
      <w:pPr>
        <w:jc w:val="both"/>
        <w:rPr>
          <w:rFonts w:ascii="Trebuchet MS" w:hAnsi="Trebuchet MS" w:cs="Calibri"/>
          <w:sz w:val="22"/>
          <w:szCs w:val="22"/>
          <w:lang w:val="it-IT"/>
        </w:rPr>
      </w:pPr>
      <w:r w:rsidRPr="00793624">
        <w:rPr>
          <w:rFonts w:ascii="Trebuchet MS" w:hAnsi="Trebuchet MS" w:cs="Calibri"/>
          <w:bCs/>
          <w:sz w:val="22"/>
          <w:szCs w:val="22"/>
          <w:lang w:val="it-IT"/>
        </w:rPr>
        <w:t>6.2. Durata contractului poate fi modificată prin act adiţional, numai cu acordul părţilor şi numai în cazuri temeinic justificate, fără modificarea obiectului şi/sau fără modificarea valorii totale a contractului.</w:t>
      </w:r>
    </w:p>
    <w:p w:rsidR="00A95E9D" w:rsidRPr="00793624" w:rsidRDefault="00A95E9D" w:rsidP="00A95E9D">
      <w:pPr>
        <w:autoSpaceDE w:val="0"/>
        <w:autoSpaceDN w:val="0"/>
        <w:adjustRightInd w:val="0"/>
        <w:spacing w:after="200"/>
        <w:contextualSpacing/>
        <w:jc w:val="both"/>
        <w:rPr>
          <w:rFonts w:ascii="Trebuchet MS" w:hAnsi="Trebuchet MS"/>
          <w:b/>
          <w:i/>
          <w:sz w:val="22"/>
          <w:szCs w:val="22"/>
        </w:rPr>
      </w:pPr>
    </w:p>
    <w:p w:rsidR="00A95E9D" w:rsidRPr="00793624" w:rsidRDefault="00A95E9D" w:rsidP="00A95E9D">
      <w:pPr>
        <w:autoSpaceDE w:val="0"/>
        <w:autoSpaceDN w:val="0"/>
        <w:adjustRightInd w:val="0"/>
        <w:spacing w:after="200"/>
        <w:contextualSpacing/>
        <w:jc w:val="both"/>
        <w:rPr>
          <w:rFonts w:ascii="Trebuchet MS" w:hAnsi="Trebuchet MS" w:cs="Calibri"/>
          <w:b/>
          <w:bCs/>
          <w:sz w:val="22"/>
          <w:szCs w:val="22"/>
          <w:lang w:val="it-IT"/>
        </w:rPr>
      </w:pPr>
      <w:r w:rsidRPr="00793624">
        <w:rPr>
          <w:rFonts w:ascii="Trebuchet MS" w:hAnsi="Trebuchet MS" w:cs="Calibri"/>
          <w:b/>
          <w:bCs/>
          <w:sz w:val="22"/>
          <w:szCs w:val="22"/>
          <w:lang w:val="it-IT"/>
        </w:rPr>
        <w:t>7. Executarea contractului</w:t>
      </w:r>
    </w:p>
    <w:p w:rsidR="00A95E9D" w:rsidRPr="00793624" w:rsidRDefault="00A95E9D" w:rsidP="00A95E9D">
      <w:pPr>
        <w:keepNext/>
        <w:jc w:val="both"/>
        <w:rPr>
          <w:rFonts w:ascii="Trebuchet MS" w:hAnsi="Trebuchet MS"/>
          <w:sz w:val="22"/>
          <w:szCs w:val="22"/>
        </w:rPr>
      </w:pPr>
      <w:r w:rsidRPr="00793624">
        <w:rPr>
          <w:rFonts w:ascii="Trebuchet MS" w:hAnsi="Trebuchet MS"/>
          <w:sz w:val="22"/>
          <w:szCs w:val="22"/>
        </w:rPr>
        <w:t>7.1 Contractul intra in vigoare la data semnarii de catre ultima parte. Prestarea serviciilor, va începe, după emiterea ordinului/instrucțiunii de incepere.</w:t>
      </w:r>
    </w:p>
    <w:p w:rsidR="00A95E9D" w:rsidRPr="00793624" w:rsidRDefault="00A95E9D" w:rsidP="00A95E9D">
      <w:pPr>
        <w:keepNext/>
        <w:jc w:val="both"/>
        <w:rPr>
          <w:rFonts w:ascii="Trebuchet MS" w:hAnsi="Trebuchet MS"/>
          <w:sz w:val="22"/>
          <w:szCs w:val="22"/>
        </w:rPr>
      </w:pPr>
      <w:r w:rsidRPr="00793624">
        <w:rPr>
          <w:rFonts w:ascii="Trebuchet MS" w:hAnsi="Trebuchet MS"/>
          <w:sz w:val="22"/>
          <w:szCs w:val="22"/>
        </w:rPr>
        <w:t>7.2 Prezentul contract încetează să producă efecte de la data îndeplinirii, de către ambele parţi contractante, a obligaţiilor care le revin conform contractului.</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p>
    <w:p w:rsidR="00A95E9D" w:rsidRPr="00793624" w:rsidRDefault="00A95E9D" w:rsidP="00A95E9D">
      <w:pPr>
        <w:autoSpaceDE w:val="0"/>
        <w:autoSpaceDN w:val="0"/>
        <w:adjustRightInd w:val="0"/>
        <w:spacing w:after="200"/>
        <w:contextualSpacing/>
        <w:jc w:val="both"/>
        <w:rPr>
          <w:rFonts w:ascii="Trebuchet MS" w:hAnsi="Trebuchet MS" w:cs="Calibri"/>
          <w:b/>
          <w:bCs/>
          <w:sz w:val="22"/>
          <w:szCs w:val="22"/>
          <w:lang w:val="it-IT"/>
        </w:rPr>
      </w:pPr>
      <w:r w:rsidRPr="00793624">
        <w:rPr>
          <w:rFonts w:ascii="Trebuchet MS" w:hAnsi="Trebuchet MS" w:cs="Calibri"/>
          <w:b/>
          <w:sz w:val="22"/>
          <w:szCs w:val="22"/>
          <w:lang w:val="it-IT"/>
        </w:rPr>
        <w:t xml:space="preserve">8. </w:t>
      </w:r>
      <w:r w:rsidRPr="00793624">
        <w:rPr>
          <w:rFonts w:ascii="Trebuchet MS" w:hAnsi="Trebuchet MS" w:cs="Calibri"/>
          <w:b/>
          <w:bCs/>
          <w:sz w:val="22"/>
          <w:szCs w:val="22"/>
          <w:lang w:val="it-IT"/>
        </w:rPr>
        <w:t xml:space="preserve">Documentele contractului </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8.1. Prestatorul va îndeplini serviciile în condiţiile stabilite în prezentul contract, care include, prezentul contract subsecvent de prestări servicii împreună cu orice act adiţional la contractul subsecvent de servicii, daca este cazul, şi următoarele anexe:</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a) Caiet de sarcini - (anexa 1)</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 xml:space="preserve">b) Oferta tehnică - (anexa 2) </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c) Oferta financiară –(anexa 3)</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d) Oferta prezentată la încheierea contractului subsecvent (anexa 4)</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8.2. În cazul în care, pe parcursul îndeplinirii contractului, se constată faptul că anumite elemente ale propunerii tehnice sunt inferioare sau nu corespund cerinţelor prevăzute în caietul de sarcini, prevalează prevederile caietului de sarcini.</w:t>
      </w:r>
    </w:p>
    <w:p w:rsidR="00A95E9D" w:rsidRPr="00793624" w:rsidRDefault="00A95E9D" w:rsidP="00A95E9D">
      <w:pPr>
        <w:autoSpaceDE w:val="0"/>
        <w:autoSpaceDN w:val="0"/>
        <w:adjustRightInd w:val="0"/>
        <w:jc w:val="both"/>
        <w:rPr>
          <w:rFonts w:ascii="Trebuchet MS" w:hAnsi="Trebuchet MS" w:cs="Calibri"/>
          <w:b/>
          <w:bCs/>
          <w:sz w:val="22"/>
          <w:szCs w:val="22"/>
        </w:rPr>
      </w:pPr>
    </w:p>
    <w:p w:rsidR="00A95E9D" w:rsidRPr="00793624" w:rsidRDefault="00A95E9D" w:rsidP="00A95E9D">
      <w:pPr>
        <w:autoSpaceDE w:val="0"/>
        <w:autoSpaceDN w:val="0"/>
        <w:adjustRightInd w:val="0"/>
        <w:jc w:val="both"/>
        <w:rPr>
          <w:rFonts w:ascii="Trebuchet MS" w:hAnsi="Trebuchet MS" w:cs="Calibri"/>
          <w:b/>
          <w:bCs/>
          <w:sz w:val="22"/>
          <w:szCs w:val="22"/>
        </w:rPr>
      </w:pPr>
      <w:r w:rsidRPr="00793624">
        <w:rPr>
          <w:rFonts w:ascii="Trebuchet MS" w:hAnsi="Trebuchet MS" w:cs="Calibri"/>
          <w:b/>
          <w:bCs/>
          <w:sz w:val="22"/>
          <w:szCs w:val="22"/>
        </w:rPr>
        <w:lastRenderedPageBreak/>
        <w:t>9. Modalităţi de plată</w:t>
      </w:r>
    </w:p>
    <w:p w:rsidR="00A95E9D" w:rsidRPr="00793624" w:rsidRDefault="00A95E9D" w:rsidP="00A95E9D">
      <w:pPr>
        <w:autoSpaceDE w:val="0"/>
        <w:autoSpaceDN w:val="0"/>
        <w:adjustRightInd w:val="0"/>
        <w:jc w:val="both"/>
        <w:rPr>
          <w:rFonts w:ascii="Trebuchet MS" w:hAnsi="Trebuchet MS" w:cs="Calibri"/>
          <w:sz w:val="22"/>
          <w:szCs w:val="22"/>
          <w:lang w:val="it-IT"/>
        </w:rPr>
      </w:pPr>
      <w:r w:rsidRPr="00793624">
        <w:rPr>
          <w:rFonts w:ascii="Trebuchet MS" w:hAnsi="Trebuchet MS" w:cs="Calibri"/>
          <w:sz w:val="22"/>
          <w:szCs w:val="22"/>
        </w:rPr>
        <w:t>9.1.</w:t>
      </w:r>
      <w:r w:rsidRPr="00793624">
        <w:rPr>
          <w:rFonts w:ascii="Trebuchet MS" w:hAnsi="Trebuchet MS"/>
          <w:sz w:val="22"/>
          <w:szCs w:val="22"/>
        </w:rPr>
        <w:t xml:space="preserve"> </w:t>
      </w:r>
      <w:r w:rsidRPr="00793624">
        <w:rPr>
          <w:rFonts w:ascii="Trebuchet MS" w:hAnsi="Trebuchet MS" w:cs="Calibri"/>
          <w:sz w:val="22"/>
          <w:szCs w:val="22"/>
        </w:rPr>
        <w:t xml:space="preserve">Plata se va efectua pe baza facturii emise de Prestator, după aprobarea de către Achizitor a Raportului, și de către Beneficiar a Procesului verbal de recepție a serviciilor prestate, documente </w:t>
      </w:r>
      <w:r w:rsidRPr="00793624">
        <w:rPr>
          <w:rFonts w:ascii="Trebuchet MS" w:hAnsi="Trebuchet MS" w:cs="Calibri"/>
          <w:sz w:val="22"/>
          <w:szCs w:val="22"/>
          <w:lang w:val="it-IT"/>
        </w:rPr>
        <w:t>elaborate în conformitate cu cerinţele prevăzute în Caietul de sarcini.</w:t>
      </w:r>
    </w:p>
    <w:p w:rsidR="00A95E9D" w:rsidRPr="00793624" w:rsidRDefault="00A95E9D" w:rsidP="00A95E9D">
      <w:pPr>
        <w:autoSpaceDE w:val="0"/>
        <w:autoSpaceDN w:val="0"/>
        <w:adjustRightInd w:val="0"/>
        <w:jc w:val="both"/>
        <w:rPr>
          <w:rFonts w:ascii="Trebuchet MS" w:hAnsi="Trebuchet MS" w:cs="Calibri"/>
          <w:sz w:val="22"/>
          <w:szCs w:val="22"/>
          <w:lang w:val="pt-BR"/>
        </w:rPr>
      </w:pPr>
      <w:r w:rsidRPr="00793624">
        <w:rPr>
          <w:rFonts w:ascii="Trebuchet MS" w:hAnsi="Trebuchet MS" w:cs="Calibri"/>
          <w:sz w:val="22"/>
          <w:szCs w:val="22"/>
        </w:rPr>
        <w:t>9.2. Plata Serviciilor către Prestator se vor face în lei, prin ordin de plată,</w:t>
      </w:r>
      <w:r w:rsidRPr="00793624">
        <w:rPr>
          <w:rFonts w:ascii="Trebuchet MS" w:hAnsi="Trebuchet MS"/>
          <w:sz w:val="22"/>
          <w:szCs w:val="22"/>
        </w:rPr>
        <w:t xml:space="preserve"> </w:t>
      </w:r>
      <w:r w:rsidRPr="00793624">
        <w:rPr>
          <w:rFonts w:ascii="Trebuchet MS" w:hAnsi="Trebuchet MS" w:cs="Calibri"/>
          <w:sz w:val="22"/>
          <w:szCs w:val="22"/>
        </w:rPr>
        <w:t xml:space="preserve">pe baza facturii fiscale acceptate de către Achizitor, în contul nr…………………….……………………………………………………………………………………………………deschis la TREZORERIE ………………………... </w:t>
      </w:r>
      <w:r w:rsidRPr="00793624">
        <w:rPr>
          <w:rFonts w:ascii="Trebuchet MS" w:hAnsi="Trebuchet MS" w:cs="Calibri"/>
          <w:sz w:val="22"/>
          <w:szCs w:val="22"/>
          <w:lang w:val="pt-BR"/>
        </w:rPr>
        <w:t>Va fi achitată doar contravaloarea serviciilor efectiv prestate/produselor efectiv livrate.</w:t>
      </w:r>
      <w:r w:rsidRPr="00793624">
        <w:rPr>
          <w:rFonts w:ascii="Trebuchet MS" w:hAnsi="Trebuchet MS"/>
          <w:sz w:val="22"/>
          <w:szCs w:val="22"/>
        </w:rPr>
        <w:t xml:space="preserve"> </w:t>
      </w:r>
      <w:r w:rsidRPr="00793624">
        <w:rPr>
          <w:rFonts w:ascii="Trebuchet MS" w:hAnsi="Trebuchet MS" w:cs="Calibri"/>
          <w:sz w:val="22"/>
          <w:szCs w:val="22"/>
          <w:lang w:val="pt-BR"/>
        </w:rPr>
        <w:t>Orice schimbare a contului de trezorerie al Prestatorului va fi notificată oficial de către acesta Achizitorului, în maxim 3 zile de la schimbare, fără a necesita act adiţional.</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9.3. Plata va fi efectuată în termen de 30 zile de la data primirii facturii în original de catre achizitor, facture emisă în urma notificării de aprobare a Procesului verbal de recepție a serviciilor prestate și a Raportului, trimisă de către Achizitor, conform Caietului de sarcini.</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lang w:val="pt-BR"/>
        </w:rPr>
        <w:t>9.4. În cazul în care facturile nu sunt corect întocmite/sunt necesare clarificări suplimentare / documente suport din partea prestatorilor, termenul de 30 de zile pentru efectuarea plății se suspendă pana la momentul îndeplinirii condiţiilor de formă şi de fond ale facturilor.</w:t>
      </w:r>
    </w:p>
    <w:p w:rsidR="00A95E9D" w:rsidRPr="00793624" w:rsidRDefault="00A95E9D" w:rsidP="00A95E9D">
      <w:pPr>
        <w:autoSpaceDE w:val="0"/>
        <w:autoSpaceDN w:val="0"/>
        <w:adjustRightInd w:val="0"/>
        <w:jc w:val="both"/>
        <w:rPr>
          <w:rFonts w:ascii="Trebuchet MS" w:hAnsi="Trebuchet MS" w:cs="Calibri"/>
          <w:sz w:val="22"/>
          <w:szCs w:val="22"/>
        </w:rPr>
      </w:pPr>
      <w:r w:rsidRPr="00793624">
        <w:rPr>
          <w:rFonts w:ascii="Trebuchet MS" w:hAnsi="Trebuchet MS" w:cs="Calibri"/>
          <w:sz w:val="22"/>
          <w:szCs w:val="22"/>
        </w:rPr>
        <w:t>9.5. Executarea contractului de servicii nu trebuie să genereze cheltuieli comerciale neuzuale în afara celor înscrise în bugetul contractului şi menţionate în caietul de sarcini. Dacă apar totuşi astfel de cheltuieli, Achizitorul nu va fi răspunzător şi nu va suporta cheltuielile comerciale în afara celor înscrise în bugetul contractului.</w:t>
      </w:r>
    </w:p>
    <w:p w:rsidR="00A95E9D" w:rsidRPr="00793624" w:rsidRDefault="00A95E9D" w:rsidP="00A95E9D">
      <w:pPr>
        <w:autoSpaceDE w:val="0"/>
        <w:autoSpaceDN w:val="0"/>
        <w:adjustRightInd w:val="0"/>
        <w:jc w:val="both"/>
        <w:rPr>
          <w:rFonts w:ascii="Trebuchet MS" w:hAnsi="Trebuchet MS" w:cs="Calibri"/>
          <w:sz w:val="22"/>
          <w:szCs w:val="22"/>
          <w:highlight w:val="yellow"/>
        </w:rPr>
      </w:pPr>
    </w:p>
    <w:p w:rsidR="00A95E9D" w:rsidRPr="00793624" w:rsidRDefault="00A95E9D" w:rsidP="00A95E9D">
      <w:pPr>
        <w:jc w:val="both"/>
        <w:rPr>
          <w:rFonts w:ascii="Trebuchet MS" w:hAnsi="Trebuchet MS"/>
          <w:b/>
          <w:bCs/>
          <w:iCs/>
          <w:sz w:val="22"/>
          <w:szCs w:val="22"/>
        </w:rPr>
      </w:pPr>
      <w:r w:rsidRPr="00793624">
        <w:rPr>
          <w:rStyle w:val="ln2punct1"/>
          <w:rFonts w:ascii="Trebuchet MS" w:hAnsi="Trebuchet MS"/>
          <w:color w:val="auto"/>
          <w:sz w:val="22"/>
          <w:szCs w:val="22"/>
        </w:rPr>
        <w:t xml:space="preserve">Articol 10. </w:t>
      </w:r>
      <w:r w:rsidRPr="00793624">
        <w:rPr>
          <w:rFonts w:ascii="Trebuchet MS" w:hAnsi="Trebuchet MS"/>
          <w:b/>
          <w:bCs/>
          <w:iCs/>
          <w:sz w:val="22"/>
          <w:szCs w:val="22"/>
        </w:rPr>
        <w:t>Obligaţiile principale ale Prestatorului</w:t>
      </w:r>
    </w:p>
    <w:p w:rsidR="00A95E9D" w:rsidRPr="00793624" w:rsidRDefault="00A95E9D" w:rsidP="00A95E9D">
      <w:pPr>
        <w:jc w:val="both"/>
        <w:rPr>
          <w:rStyle w:val="ln2tpunct"/>
          <w:rFonts w:ascii="Trebuchet MS" w:hAnsi="Trebuchet MS"/>
          <w:sz w:val="22"/>
          <w:szCs w:val="22"/>
        </w:rPr>
      </w:pPr>
      <w:r w:rsidRPr="00793624">
        <w:rPr>
          <w:rStyle w:val="ln2tpunct"/>
          <w:rFonts w:ascii="Trebuchet MS" w:hAnsi="Trebuchet MS"/>
          <w:sz w:val="22"/>
          <w:szCs w:val="22"/>
        </w:rPr>
        <w:t xml:space="preserve">10.1 Prestatorul se obligă să presteze serviciile la standardele şi/sau performanţele prezentate în caietul de sarcini şi propunerea tehnică, anexe la contract.  </w:t>
      </w:r>
    </w:p>
    <w:p w:rsidR="00A95E9D" w:rsidRPr="00793624" w:rsidRDefault="00A95E9D" w:rsidP="00A95E9D">
      <w:pPr>
        <w:pStyle w:val="DefaultText"/>
        <w:jc w:val="both"/>
        <w:rPr>
          <w:rStyle w:val="ln2tlitera"/>
          <w:rFonts w:ascii="Trebuchet MS" w:hAnsi="Trebuchet MS"/>
          <w:sz w:val="22"/>
          <w:szCs w:val="22"/>
          <w:lang w:val="ro-RO"/>
        </w:rPr>
      </w:pPr>
      <w:r w:rsidRPr="00793624">
        <w:rPr>
          <w:rStyle w:val="ln2tlitera"/>
          <w:rFonts w:ascii="Trebuchet MS" w:hAnsi="Trebuchet MS"/>
          <w:sz w:val="22"/>
          <w:szCs w:val="22"/>
          <w:lang w:val="ro-RO"/>
        </w:rPr>
        <w:t>10.2.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A95E9D" w:rsidRPr="00793624" w:rsidRDefault="00A95E9D" w:rsidP="00A95E9D">
      <w:pPr>
        <w:pStyle w:val="DefaultText"/>
        <w:jc w:val="both"/>
        <w:rPr>
          <w:rStyle w:val="ln2tlitera"/>
          <w:rFonts w:ascii="Trebuchet MS" w:hAnsi="Trebuchet MS"/>
          <w:sz w:val="22"/>
          <w:szCs w:val="22"/>
          <w:lang w:val="ro-RO"/>
        </w:rPr>
      </w:pPr>
      <w:r w:rsidRPr="00793624">
        <w:rPr>
          <w:rStyle w:val="ln2tlitera"/>
          <w:rFonts w:ascii="Trebuchet MS" w:hAnsi="Trebuchet MS"/>
          <w:sz w:val="22"/>
          <w:szCs w:val="22"/>
          <w:lang w:val="ro-RO"/>
        </w:rPr>
        <w:t xml:space="preserve">10.3.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A95E9D" w:rsidRPr="00793624" w:rsidRDefault="00A95E9D" w:rsidP="00A95E9D">
      <w:pPr>
        <w:jc w:val="both"/>
        <w:rPr>
          <w:rStyle w:val="ln2tlitera"/>
          <w:rFonts w:ascii="Trebuchet MS" w:hAnsi="Trebuchet MS"/>
          <w:sz w:val="22"/>
          <w:szCs w:val="22"/>
        </w:rPr>
      </w:pPr>
      <w:r w:rsidRPr="00793624">
        <w:rPr>
          <w:rStyle w:val="ln2tlitera"/>
          <w:rFonts w:ascii="Trebuchet MS" w:hAnsi="Trebuchet MS"/>
          <w:bCs/>
          <w:sz w:val="22"/>
          <w:szCs w:val="22"/>
        </w:rPr>
        <w:t xml:space="preserve">10.4. </w:t>
      </w:r>
      <w:r w:rsidRPr="00793624">
        <w:rPr>
          <w:rStyle w:val="ln2tlitera"/>
          <w:rFonts w:ascii="Trebuchet MS" w:hAnsi="Trebuchet MS"/>
          <w:sz w:val="22"/>
          <w:szCs w:val="22"/>
        </w:rPr>
        <w:t xml:space="preserve">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pentru atingerea obiectivelor contractului; </w:t>
      </w:r>
    </w:p>
    <w:p w:rsidR="00A95E9D" w:rsidRPr="00793624" w:rsidRDefault="00A95E9D" w:rsidP="00A95E9D">
      <w:pPr>
        <w:jc w:val="both"/>
        <w:rPr>
          <w:rFonts w:ascii="Trebuchet MS" w:hAnsi="Trebuchet MS"/>
          <w:sz w:val="22"/>
          <w:szCs w:val="22"/>
        </w:rPr>
      </w:pPr>
      <w:r w:rsidRPr="00793624">
        <w:rPr>
          <w:rStyle w:val="ln2punct1"/>
          <w:rFonts w:ascii="Trebuchet MS" w:hAnsi="Trebuchet MS"/>
          <w:b w:val="0"/>
          <w:color w:val="auto"/>
          <w:sz w:val="22"/>
          <w:szCs w:val="22"/>
        </w:rPr>
        <w:t>10.5.</w:t>
      </w:r>
      <w:r w:rsidRPr="00793624">
        <w:rPr>
          <w:rStyle w:val="ln2tpunct"/>
          <w:rFonts w:ascii="Trebuchet MS" w:hAnsi="Trebuchet MS"/>
          <w:sz w:val="22"/>
          <w:szCs w:val="22"/>
        </w:rPr>
        <w:t xml:space="preserve"> Prestatorul se obligă să despăgubească Achizitorul împotriva oricăror: </w:t>
      </w:r>
    </w:p>
    <w:p w:rsidR="00A95E9D" w:rsidRPr="00793624" w:rsidRDefault="00A95E9D" w:rsidP="00A95E9D">
      <w:pPr>
        <w:ind w:left="284"/>
        <w:jc w:val="both"/>
        <w:rPr>
          <w:rFonts w:ascii="Trebuchet MS" w:hAnsi="Trebuchet MS"/>
          <w:sz w:val="22"/>
          <w:szCs w:val="22"/>
        </w:rPr>
      </w:pPr>
      <w:r w:rsidRPr="00793624">
        <w:rPr>
          <w:rStyle w:val="ln2litera1"/>
          <w:rFonts w:ascii="Trebuchet MS" w:hAnsi="Trebuchet MS"/>
          <w:b w:val="0"/>
          <w:color w:val="auto"/>
          <w:sz w:val="22"/>
          <w:szCs w:val="22"/>
        </w:rPr>
        <w:t>1)</w:t>
      </w:r>
      <w:r w:rsidRPr="00793624">
        <w:rPr>
          <w:rStyle w:val="ln2tlitera"/>
          <w:rFonts w:ascii="Trebuchet MS" w:hAnsi="Trebuchet MS"/>
          <w:sz w:val="22"/>
          <w:szCs w:val="22"/>
        </w:rPr>
        <w:t xml:space="preserve"> reclamaţii şi acţiuni în justiţie, ce rezultă din încălcarea unor drepturi de proprietate intelectuală (brevete, nume, mărci înregistrate etc.) </w:t>
      </w:r>
      <w:r w:rsidRPr="00793624">
        <w:rPr>
          <w:rFonts w:ascii="Trebuchet MS" w:hAnsi="Trebuchet MS"/>
          <w:sz w:val="22"/>
          <w:szCs w:val="22"/>
        </w:rPr>
        <w:t>de către Prestator</w:t>
      </w:r>
      <w:r w:rsidRPr="00793624">
        <w:rPr>
          <w:rStyle w:val="ln2tlitera"/>
          <w:rFonts w:ascii="Trebuchet MS" w:hAnsi="Trebuchet MS"/>
          <w:sz w:val="22"/>
          <w:szCs w:val="22"/>
        </w:rPr>
        <w:t xml:space="preserve">, legate de echipamentele, materialele, instalaţiile, utilajele folosite pentru sau în legătură cu produsele achiziţionate/serviciile prestate; şi </w:t>
      </w:r>
    </w:p>
    <w:p w:rsidR="00A95E9D" w:rsidRPr="00793624" w:rsidRDefault="00A95E9D" w:rsidP="00A95E9D">
      <w:pPr>
        <w:ind w:left="284"/>
        <w:jc w:val="both"/>
        <w:rPr>
          <w:rStyle w:val="ln2tlitera"/>
          <w:rFonts w:ascii="Trebuchet MS" w:hAnsi="Trebuchet MS"/>
          <w:sz w:val="22"/>
          <w:szCs w:val="22"/>
        </w:rPr>
      </w:pPr>
      <w:r w:rsidRPr="00793624">
        <w:rPr>
          <w:rStyle w:val="ln2litera1"/>
          <w:rFonts w:ascii="Trebuchet MS" w:hAnsi="Trebuchet MS"/>
          <w:b w:val="0"/>
          <w:color w:val="auto"/>
          <w:sz w:val="22"/>
          <w:szCs w:val="22"/>
        </w:rPr>
        <w:t>2)</w:t>
      </w:r>
      <w:r w:rsidRPr="00793624">
        <w:rPr>
          <w:rStyle w:val="ln2tlitera"/>
          <w:rFonts w:ascii="Trebuchet MS" w:hAnsi="Trebuchet MS"/>
          <w:sz w:val="22"/>
          <w:szCs w:val="22"/>
        </w:rPr>
        <w:t xml:space="preserve"> daune-interese, costuri, taxe şi cheltuieli de orice natură, </w:t>
      </w:r>
      <w:r w:rsidRPr="00793624">
        <w:rPr>
          <w:rFonts w:ascii="Trebuchet MS" w:hAnsi="Trebuchet MS"/>
          <w:sz w:val="22"/>
          <w:szCs w:val="22"/>
        </w:rPr>
        <w:t>dovedite, rezultate în urma încălcarii drepturilor de proprietate intelectuală mentionate la alin (1) de mai sus, din culpa Prestatorului</w:t>
      </w:r>
      <w:r w:rsidRPr="00793624">
        <w:rPr>
          <w:rStyle w:val="ln2tlitera"/>
          <w:rFonts w:ascii="Trebuchet MS" w:hAnsi="Trebuchet MS"/>
          <w:sz w:val="22"/>
          <w:szCs w:val="22"/>
        </w:rPr>
        <w:t xml:space="preserve"> cu excepţia situaţiei în care o astfel de încălcare rezultă din respectarea caietului de sarcini întocmit de către Achizitor. </w:t>
      </w:r>
    </w:p>
    <w:p w:rsidR="00A95E9D" w:rsidRPr="00793624" w:rsidRDefault="00A95E9D" w:rsidP="00A95E9D">
      <w:pPr>
        <w:ind w:right="1"/>
        <w:jc w:val="both"/>
        <w:rPr>
          <w:rStyle w:val="ln2tlitera"/>
          <w:rFonts w:ascii="Trebuchet MS" w:hAnsi="Trebuchet MS"/>
          <w:sz w:val="22"/>
          <w:szCs w:val="22"/>
        </w:rPr>
      </w:pPr>
      <w:r w:rsidRPr="00793624">
        <w:rPr>
          <w:rStyle w:val="ln2tlitera"/>
          <w:rFonts w:ascii="Trebuchet MS" w:hAnsi="Trebuchet MS"/>
          <w:sz w:val="22"/>
          <w:szCs w:val="22"/>
        </w:rPr>
        <w:t>10.6. Prestatorul va respecta şi se va supune tuturor legilor şi reglementărilor în vigoare în România şi se va asigura că şi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rsidR="00A95E9D" w:rsidRPr="00793624" w:rsidRDefault="00A95E9D" w:rsidP="00A95E9D">
      <w:pPr>
        <w:jc w:val="both"/>
        <w:rPr>
          <w:rFonts w:ascii="Trebuchet MS" w:hAnsi="Trebuchet MS"/>
          <w:sz w:val="22"/>
          <w:szCs w:val="22"/>
        </w:rPr>
      </w:pPr>
      <w:r w:rsidRPr="00793624">
        <w:rPr>
          <w:rStyle w:val="ln2punct1"/>
          <w:rFonts w:ascii="Trebuchet MS" w:hAnsi="Trebuchet MS"/>
          <w:b w:val="0"/>
          <w:color w:val="auto"/>
          <w:sz w:val="22"/>
          <w:szCs w:val="22"/>
        </w:rPr>
        <w:t>10.7.</w:t>
      </w:r>
      <w:r w:rsidRPr="00793624">
        <w:rPr>
          <w:rStyle w:val="ln2tpunct"/>
          <w:rFonts w:ascii="Trebuchet MS" w:hAnsi="Trebuchet MS"/>
          <w:sz w:val="22"/>
          <w:szCs w:val="22"/>
        </w:rPr>
        <w:t xml:space="preserve"> </w:t>
      </w:r>
      <w:r w:rsidRPr="00793624">
        <w:rPr>
          <w:rFonts w:ascii="Trebuchet MS" w:hAnsi="Trebuchet MS"/>
          <w:sz w:val="22"/>
          <w:szCs w:val="22"/>
        </w:rPr>
        <w:t>Transmiterea unei facturi cu elemente greşite şi/sau greşeli de calcul, identificate de Achizitor, urmare a înregistrării acesteia, atrage după sine obligaţia Prestatorului de a o storna şi de a transmite o nouă factură corect întocmită.</w:t>
      </w:r>
    </w:p>
    <w:p w:rsidR="00A95E9D" w:rsidRPr="00793624" w:rsidRDefault="00A95E9D" w:rsidP="00A95E9D">
      <w:pPr>
        <w:jc w:val="both"/>
        <w:rPr>
          <w:rStyle w:val="ln2punct1"/>
          <w:rFonts w:ascii="Trebuchet MS" w:hAnsi="Trebuchet MS"/>
          <w:b w:val="0"/>
          <w:color w:val="auto"/>
          <w:sz w:val="22"/>
          <w:szCs w:val="22"/>
        </w:rPr>
      </w:pPr>
      <w:r w:rsidRPr="00793624">
        <w:rPr>
          <w:rStyle w:val="ln2punct1"/>
          <w:rFonts w:ascii="Trebuchet MS" w:hAnsi="Trebuchet MS"/>
          <w:b w:val="0"/>
          <w:color w:val="auto"/>
          <w:sz w:val="22"/>
          <w:szCs w:val="22"/>
        </w:rPr>
        <w:lastRenderedPageBreak/>
        <w:t>10.8. Neaprobarea consecutivă de către Achizitor a unui raport datorită neavizării acestuia de către Beneficiar, va fi interpretată ca nerespectarea obligaţiilor asumate de către Prestator prin prezentul contract. Neaprobarea unui document revizuit este justificată doar dacă Prestatorul nu a remediat observaţiile Beneficiarului/Achizitorului şi nu pentru alte observaţii/ comentarii decât cele invocate la prima notificare.</w:t>
      </w:r>
    </w:p>
    <w:p w:rsidR="00A95E9D" w:rsidRPr="00793624" w:rsidRDefault="00A95E9D" w:rsidP="00A95E9D">
      <w:pPr>
        <w:keepNext/>
        <w:jc w:val="both"/>
        <w:rPr>
          <w:rStyle w:val="ln2tpunct"/>
          <w:rFonts w:ascii="Trebuchet MS" w:hAnsi="Trebuchet MS"/>
          <w:sz w:val="22"/>
          <w:szCs w:val="22"/>
        </w:rPr>
      </w:pPr>
      <w:r w:rsidRPr="00793624">
        <w:rPr>
          <w:rStyle w:val="ln2alineat1"/>
          <w:rFonts w:ascii="Trebuchet MS" w:hAnsi="Trebuchet MS"/>
          <w:b w:val="0"/>
          <w:color w:val="auto"/>
          <w:sz w:val="22"/>
          <w:szCs w:val="22"/>
        </w:rPr>
        <w:t xml:space="preserve">10.9. </w:t>
      </w:r>
      <w:r w:rsidRPr="00793624">
        <w:rPr>
          <w:rStyle w:val="ln2tpunct"/>
          <w:rFonts w:ascii="Trebuchet MS" w:hAnsi="Trebuchet MS"/>
          <w:sz w:val="22"/>
          <w:szCs w:val="22"/>
        </w:rPr>
        <w:t xml:space="preserve">Prestatorul este pe deplin responsabil pentru execuţia serviciilor în conformitate cu graficul de îndeplinire a contractului. Totodată, este răspunzător atât de siguranţa tuturor operaţiunilor şi metodelor de prestare utilizate, cât şi de calificarea personalului folosit pe toată durata contractului. </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10.10.</w:t>
      </w:r>
      <w:r w:rsidRPr="00793624">
        <w:rPr>
          <w:rFonts w:ascii="Trebuchet MS" w:hAnsi="Trebuchet MS"/>
          <w:b/>
          <w:sz w:val="22"/>
          <w:szCs w:val="22"/>
        </w:rPr>
        <w:t xml:space="preserve"> </w:t>
      </w:r>
      <w:r w:rsidRPr="00793624">
        <w:rPr>
          <w:rFonts w:ascii="Trebuchet MS" w:hAnsi="Trebuchet MS"/>
          <w:sz w:val="22"/>
          <w:szCs w:val="22"/>
        </w:rPr>
        <w:t>Prestatorul 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10.11.</w:t>
      </w:r>
      <w:r w:rsidRPr="00793624">
        <w:rPr>
          <w:rFonts w:ascii="Trebuchet MS" w:hAnsi="Trebuchet MS"/>
          <w:b/>
          <w:sz w:val="22"/>
          <w:szCs w:val="22"/>
        </w:rPr>
        <w:t xml:space="preserve"> </w:t>
      </w:r>
      <w:r w:rsidRPr="00793624">
        <w:rPr>
          <w:rFonts w:ascii="Trebuchet MS" w:hAnsi="Trebuchet MS"/>
          <w:sz w:val="22"/>
          <w:szCs w:val="22"/>
        </w:rPr>
        <w:t>Prestatorul 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A95E9D" w:rsidRPr="00793624" w:rsidRDefault="00A95E9D" w:rsidP="00A95E9D">
      <w:pPr>
        <w:spacing w:before="120"/>
        <w:jc w:val="both"/>
        <w:rPr>
          <w:rFonts w:ascii="Trebuchet MS" w:hAnsi="Trebuchet MS"/>
          <w:sz w:val="22"/>
          <w:szCs w:val="22"/>
        </w:rPr>
      </w:pPr>
      <w:r w:rsidRPr="00793624">
        <w:rPr>
          <w:rFonts w:ascii="Trebuchet MS" w:hAnsi="Trebuchet MS"/>
          <w:sz w:val="22"/>
          <w:szCs w:val="22"/>
        </w:rPr>
        <w:t>10.12. În îndeplinirea obligaţiilor de mai sus, Prestatorul  se obligă să acorde drepturile de acces necesare personalului şi/sau agenţilor desemnaţi în acest sens de către Comisia Europeană, Oficiul de Luptă Anti - Fraudă sau Curtea Europeană de Conturi la locaţia/locaţiile utilizate de Prestator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Prestatorului conform legii statului a cărui naţionalitate o are.</w:t>
      </w:r>
    </w:p>
    <w:p w:rsidR="00A95E9D" w:rsidRPr="00793624" w:rsidRDefault="00A95E9D" w:rsidP="00A95E9D">
      <w:pPr>
        <w:spacing w:before="120"/>
        <w:jc w:val="both"/>
        <w:rPr>
          <w:rFonts w:ascii="Trebuchet MS" w:hAnsi="Trebuchet MS"/>
          <w:sz w:val="22"/>
          <w:szCs w:val="22"/>
        </w:rPr>
      </w:pPr>
      <w:r w:rsidRPr="00793624">
        <w:rPr>
          <w:rFonts w:ascii="Trebuchet MS" w:hAnsi="Trebuchet MS"/>
          <w:sz w:val="22"/>
          <w:szCs w:val="22"/>
        </w:rPr>
        <w:t>10.13.</w:t>
      </w:r>
      <w:r w:rsidRPr="00793624">
        <w:rPr>
          <w:rFonts w:ascii="Trebuchet MS" w:hAnsi="Trebuchet MS"/>
          <w:b/>
          <w:sz w:val="22"/>
          <w:szCs w:val="22"/>
        </w:rPr>
        <w:t xml:space="preserve"> </w:t>
      </w:r>
      <w:r w:rsidRPr="00793624">
        <w:rPr>
          <w:rFonts w:ascii="Trebuchet MS" w:hAnsi="Trebuchet MS"/>
          <w:sz w:val="22"/>
          <w:szCs w:val="22"/>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rsidR="00A95E9D" w:rsidRPr="00793624" w:rsidRDefault="00A95E9D" w:rsidP="00A95E9D">
      <w:pPr>
        <w:spacing w:before="120"/>
        <w:jc w:val="both"/>
        <w:rPr>
          <w:rFonts w:ascii="Trebuchet MS" w:hAnsi="Trebuchet MS"/>
          <w:sz w:val="22"/>
          <w:szCs w:val="22"/>
        </w:rPr>
      </w:pPr>
    </w:p>
    <w:p w:rsidR="00A95E9D" w:rsidRPr="00793624" w:rsidRDefault="00A95E9D" w:rsidP="00A95E9D">
      <w:pPr>
        <w:ind w:right="-5"/>
        <w:jc w:val="both"/>
        <w:rPr>
          <w:rFonts w:ascii="Trebuchet MS" w:hAnsi="Trebuchet MS"/>
          <w:bCs/>
          <w:sz w:val="22"/>
          <w:szCs w:val="22"/>
        </w:rPr>
      </w:pPr>
      <w:r w:rsidRPr="00793624">
        <w:rPr>
          <w:rFonts w:ascii="Trebuchet MS" w:hAnsi="Trebuchet MS"/>
          <w:sz w:val="22"/>
          <w:szCs w:val="22"/>
        </w:rPr>
        <w:t xml:space="preserve">10.14. </w:t>
      </w:r>
      <w:r w:rsidRPr="00793624">
        <w:rPr>
          <w:rFonts w:ascii="Trebuchet MS" w:hAnsi="Trebuchet MS"/>
          <w:bCs/>
          <w:sz w:val="22"/>
          <w:szCs w:val="22"/>
        </w:rPr>
        <w:t>Prezentul contract reprezinta un acord ferm pentru partile contractante in ceea ce priveste gestionarea si prelucrarea datelor cu caracter personal primite in vederea indeplinirii obligatiilor contractuale, in conformitate cu Regulamentul nr.(UE) 679/2016 al Parlamentului European și al Consiliului privind protecția persoanelor fizice în ceea ce privește prelucrarea datelor cu caracter personal și privind libera circulație a acestor date și de abrogare a Directivei 95/46/CE;</w:t>
      </w:r>
    </w:p>
    <w:p w:rsidR="00A95E9D" w:rsidRPr="00793624" w:rsidRDefault="00A95E9D" w:rsidP="00A95E9D">
      <w:pPr>
        <w:spacing w:before="120"/>
        <w:jc w:val="both"/>
        <w:rPr>
          <w:rFonts w:ascii="Trebuchet MS" w:hAnsi="Trebuchet MS"/>
          <w:sz w:val="22"/>
          <w:szCs w:val="22"/>
          <w:lang w:val="pt-BR"/>
        </w:rPr>
      </w:pPr>
    </w:p>
    <w:p w:rsidR="00A95E9D" w:rsidRPr="00793624" w:rsidRDefault="00A95E9D" w:rsidP="00A95E9D">
      <w:pPr>
        <w:jc w:val="both"/>
        <w:rPr>
          <w:rStyle w:val="ln2punct1"/>
          <w:rFonts w:ascii="Trebuchet MS" w:hAnsi="Trebuchet MS"/>
          <w:bCs w:val="0"/>
          <w:color w:val="auto"/>
          <w:sz w:val="22"/>
          <w:szCs w:val="22"/>
        </w:rPr>
      </w:pPr>
      <w:r w:rsidRPr="00793624">
        <w:rPr>
          <w:rStyle w:val="ln2punct1"/>
          <w:rFonts w:ascii="Trebuchet MS" w:hAnsi="Trebuchet MS"/>
          <w:color w:val="auto"/>
          <w:sz w:val="22"/>
          <w:szCs w:val="22"/>
        </w:rPr>
        <w:t xml:space="preserve">Articol 11. </w:t>
      </w:r>
      <w:r w:rsidRPr="00793624">
        <w:rPr>
          <w:rStyle w:val="ln2punct1"/>
          <w:rFonts w:ascii="Trebuchet MS" w:hAnsi="Trebuchet MS"/>
          <w:bCs w:val="0"/>
          <w:color w:val="auto"/>
          <w:sz w:val="22"/>
          <w:szCs w:val="22"/>
        </w:rPr>
        <w:t xml:space="preserve">Obligaţiile principale ale Achizitorului </w:t>
      </w:r>
    </w:p>
    <w:p w:rsidR="00A95E9D" w:rsidRPr="00793624" w:rsidRDefault="00A95E9D" w:rsidP="00A95E9D">
      <w:pPr>
        <w:jc w:val="both"/>
        <w:rPr>
          <w:rStyle w:val="ln2punct1"/>
          <w:rFonts w:ascii="Trebuchet MS" w:hAnsi="Trebuchet MS"/>
          <w:bCs w:val="0"/>
          <w:color w:val="auto"/>
          <w:sz w:val="22"/>
          <w:szCs w:val="22"/>
        </w:rPr>
      </w:pP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 xml:space="preserve">11.1. Achizitorul se obligă să recepţioneze serviciile prestate conform prezentului contract în termenul convenit. </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11.2. Achizitorul se obligă să plătească contravaloarea serviciilor efectiv prestate în termen de 30 zile de la data primirii facturii  de catre Achizitor, în condițiile menționate la art. 9.</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 xml:space="preserve">11.3 Achizitorul şi Beneficiarul au obligaţia primirii, înregistrării şi analizării documentelor de raportare sau alte livrabile transmise de către Prestator. </w:t>
      </w:r>
    </w:p>
    <w:p w:rsidR="00A95E9D" w:rsidRPr="00793624" w:rsidRDefault="00A95E9D" w:rsidP="00A95E9D">
      <w:pPr>
        <w:autoSpaceDE w:val="0"/>
        <w:autoSpaceDN w:val="0"/>
        <w:adjustRightInd w:val="0"/>
        <w:spacing w:after="200"/>
        <w:contextualSpacing/>
        <w:jc w:val="both"/>
        <w:rPr>
          <w:rFonts w:ascii="Trebuchet MS" w:hAnsi="Trebuchet MS"/>
          <w:sz w:val="22"/>
          <w:szCs w:val="22"/>
        </w:rPr>
      </w:pPr>
      <w:r w:rsidRPr="00793624">
        <w:rPr>
          <w:rFonts w:ascii="Trebuchet MS" w:hAnsi="Trebuchet MS"/>
          <w:sz w:val="22"/>
          <w:szCs w:val="22"/>
        </w:rPr>
        <w:t xml:space="preserve">11.4. </w:t>
      </w:r>
      <w:r w:rsidRPr="00793624">
        <w:rPr>
          <w:rFonts w:ascii="Trebuchet MS" w:hAnsi="Trebuchet MS"/>
          <w:bCs/>
          <w:sz w:val="22"/>
          <w:szCs w:val="22"/>
          <w:lang w:val="ro-RO"/>
        </w:rPr>
        <w:t xml:space="preserve">Beneficiarul va transmite Prestatorului observațiile la Raport, în termen de maxim 20 zile </w:t>
      </w:r>
      <w:r w:rsidRPr="00793624">
        <w:rPr>
          <w:rFonts w:ascii="Trebuchet MS" w:hAnsi="Trebuchet MS"/>
          <w:sz w:val="22"/>
          <w:szCs w:val="22"/>
          <w:lang w:val="ro-RO" w:eastAsia="sk-SK"/>
        </w:rPr>
        <w:t>calendaristice</w:t>
      </w:r>
      <w:r w:rsidRPr="00793624">
        <w:rPr>
          <w:rFonts w:ascii="Trebuchet MS" w:hAnsi="Trebuchet MS"/>
          <w:bCs/>
          <w:sz w:val="22"/>
          <w:szCs w:val="22"/>
          <w:lang w:val="ro-RO"/>
        </w:rPr>
        <w:t xml:space="preserve">. Prestatorul este obligat să revizuiască Raportul conform observațiilor formulate și să îl retransmită revizuit corespunzător, în termen de 10 zile </w:t>
      </w:r>
      <w:r w:rsidRPr="00793624">
        <w:rPr>
          <w:rFonts w:ascii="Trebuchet MS" w:hAnsi="Trebuchet MS"/>
          <w:sz w:val="22"/>
          <w:szCs w:val="22"/>
          <w:lang w:val="ro-RO" w:eastAsia="sk-SK"/>
        </w:rPr>
        <w:t>calendaristice</w:t>
      </w:r>
      <w:r w:rsidRPr="00793624">
        <w:rPr>
          <w:rFonts w:ascii="Trebuchet MS" w:hAnsi="Trebuchet MS"/>
          <w:bCs/>
          <w:sz w:val="22"/>
          <w:szCs w:val="22"/>
          <w:lang w:val="ro-RO"/>
        </w:rPr>
        <w:t xml:space="preserve"> de la înaintarea observațiilor de către Beneficiar. </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lastRenderedPageBreak/>
        <w:t xml:space="preserve">11.5. În situaţia în care nu există comentarii din partea Achizitorului la rapoartele transmise, Achizitorul prin Beneficiar, va emite aprobarea scrisă şi va notifica Prestatorul în termen de maxim 20 de zile de la data înregistrării documentelor la Achizitor. </w:t>
      </w:r>
    </w:p>
    <w:p w:rsidR="00A95E9D" w:rsidRPr="00793624" w:rsidRDefault="00A95E9D" w:rsidP="00A95E9D">
      <w:pPr>
        <w:jc w:val="both"/>
        <w:rPr>
          <w:rFonts w:ascii="Trebuchet MS" w:hAnsi="Trebuchet MS"/>
          <w:sz w:val="22"/>
          <w:szCs w:val="22"/>
          <w:lang w:val="pt-BR"/>
        </w:rPr>
      </w:pPr>
      <w:r w:rsidRPr="00793624">
        <w:rPr>
          <w:rFonts w:ascii="Trebuchet MS" w:hAnsi="Trebuchet MS"/>
          <w:sz w:val="22"/>
          <w:szCs w:val="22"/>
          <w:lang w:val="it-IT"/>
        </w:rPr>
        <w:t xml:space="preserve">11.6. Beneficiarul va pune la dispoziţia Prestatorului cu promptitudine orice informaţii şi/sau documente pe care le deţine şi care pot fi relevante pentru realizarea contractului. </w:t>
      </w:r>
      <w:r w:rsidRPr="00793624">
        <w:rPr>
          <w:rFonts w:ascii="Trebuchet MS" w:hAnsi="Trebuchet MS"/>
          <w:sz w:val="22"/>
          <w:szCs w:val="22"/>
          <w:lang w:val="pt-BR"/>
        </w:rPr>
        <w:t>Aceste documente vor fi returnate Beneficiarului la sfârşitul perioadei de execuţie a contractului.</w:t>
      </w:r>
    </w:p>
    <w:p w:rsidR="00A95E9D" w:rsidRPr="00793624" w:rsidRDefault="00A95E9D" w:rsidP="00A95E9D">
      <w:pPr>
        <w:jc w:val="both"/>
        <w:rPr>
          <w:rFonts w:ascii="Trebuchet MS" w:hAnsi="Trebuchet MS"/>
          <w:sz w:val="22"/>
          <w:szCs w:val="22"/>
          <w:lang w:val="pt-BR"/>
        </w:rPr>
      </w:pPr>
    </w:p>
    <w:p w:rsidR="00A95E9D" w:rsidRPr="00793624" w:rsidRDefault="00A95E9D" w:rsidP="00A95E9D">
      <w:pPr>
        <w:jc w:val="both"/>
        <w:rPr>
          <w:rFonts w:ascii="Trebuchet MS" w:hAnsi="Trebuchet MS"/>
          <w:b/>
          <w:bCs/>
          <w:iCs/>
          <w:sz w:val="22"/>
          <w:szCs w:val="22"/>
        </w:rPr>
      </w:pPr>
      <w:r w:rsidRPr="00793624">
        <w:rPr>
          <w:rStyle w:val="ln2punct1"/>
          <w:rFonts w:ascii="Trebuchet MS" w:hAnsi="Trebuchet MS"/>
          <w:color w:val="auto"/>
          <w:sz w:val="22"/>
          <w:szCs w:val="22"/>
          <w:lang w:val="it-IT"/>
        </w:rPr>
        <w:t xml:space="preserve">Articol 12. </w:t>
      </w:r>
      <w:r w:rsidRPr="00793624">
        <w:rPr>
          <w:rFonts w:ascii="Trebuchet MS" w:hAnsi="Trebuchet MS"/>
          <w:b/>
          <w:bCs/>
          <w:iCs/>
          <w:sz w:val="22"/>
          <w:szCs w:val="22"/>
        </w:rPr>
        <w:t xml:space="preserve">Sancţiuni pentru neîndeplinirea culpabilă a obligaţiilor </w:t>
      </w:r>
    </w:p>
    <w:p w:rsidR="00A95E9D" w:rsidRPr="00793624" w:rsidRDefault="00A95E9D" w:rsidP="00A95E9D">
      <w:pPr>
        <w:jc w:val="both"/>
        <w:rPr>
          <w:rFonts w:ascii="Trebuchet MS" w:hAnsi="Trebuchet MS"/>
          <w:b/>
          <w:bCs/>
          <w:iCs/>
          <w:sz w:val="22"/>
          <w:szCs w:val="22"/>
        </w:rPr>
      </w:pPr>
    </w:p>
    <w:p w:rsidR="00A95E9D" w:rsidRPr="00793624" w:rsidRDefault="00A95E9D" w:rsidP="00A95E9D">
      <w:pPr>
        <w:pStyle w:val="DefaultText"/>
        <w:jc w:val="both"/>
        <w:rPr>
          <w:rFonts w:ascii="Trebuchet MS" w:hAnsi="Trebuchet MS"/>
          <w:sz w:val="22"/>
          <w:szCs w:val="22"/>
          <w:lang w:val="ro-RO"/>
        </w:rPr>
      </w:pPr>
      <w:r w:rsidRPr="00793624">
        <w:rPr>
          <w:rFonts w:ascii="Trebuchet MS" w:hAnsi="Trebuchet MS"/>
          <w:bCs/>
          <w:sz w:val="22"/>
          <w:szCs w:val="22"/>
          <w:lang w:val="ro-RO"/>
        </w:rPr>
        <w:t>12.1</w:t>
      </w:r>
      <w:r w:rsidRPr="00793624">
        <w:rPr>
          <w:rFonts w:ascii="Trebuchet MS" w:hAnsi="Trebuchet MS"/>
          <w:sz w:val="22"/>
          <w:szCs w:val="22"/>
          <w:lang w:val="ro-RO"/>
        </w:rPr>
        <w:t xml:space="preserve"> </w:t>
      </w:r>
      <w:r w:rsidRPr="00793624">
        <w:rPr>
          <w:rFonts w:ascii="Trebuchet MS" w:hAnsi="Trebuchet MS"/>
          <w:sz w:val="22"/>
          <w:szCs w:val="22"/>
          <w:lang w:val="es-ES"/>
        </w:rPr>
        <w:t>În cazul în care, prestatorul nu își îndeplinește la termen obligațiile asumate prin contract sau le îndeplinește necorespunzător, atunci achizitorul are dreptul de a percepe dobânda legală penalizatoare prevăzută la art.3 alin 2</w:t>
      </w:r>
      <w:r w:rsidRPr="00793624">
        <w:rPr>
          <w:rFonts w:ascii="Trebuchet MS" w:hAnsi="Trebuchet MS"/>
          <w:sz w:val="22"/>
          <w:szCs w:val="22"/>
          <w:vertAlign w:val="superscript"/>
          <w:lang w:val="es-ES"/>
        </w:rPr>
        <w:t xml:space="preserve">1 </w:t>
      </w:r>
      <w:r w:rsidRPr="00793624">
        <w:rPr>
          <w:rFonts w:ascii="Trebuchet MS" w:hAnsi="Trebuchet MS"/>
          <w:sz w:val="22"/>
          <w:szCs w:val="22"/>
          <w:lang w:val="es-ES"/>
        </w:rPr>
        <w:t>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rsidR="00A95E9D" w:rsidRPr="00793624" w:rsidRDefault="00A95E9D" w:rsidP="00A95E9D">
      <w:pPr>
        <w:pStyle w:val="DefaultText"/>
        <w:jc w:val="both"/>
        <w:rPr>
          <w:rFonts w:ascii="Trebuchet MS" w:hAnsi="Trebuchet MS"/>
          <w:sz w:val="22"/>
          <w:szCs w:val="22"/>
          <w:lang w:val="ro-RO"/>
        </w:rPr>
      </w:pPr>
      <w:r w:rsidRPr="00793624">
        <w:rPr>
          <w:rFonts w:ascii="Trebuchet MS" w:hAnsi="Trebuchet MS"/>
          <w:bCs/>
          <w:sz w:val="22"/>
          <w:szCs w:val="22"/>
          <w:lang w:val="ro-RO"/>
        </w:rPr>
        <w:t>12.2</w:t>
      </w:r>
      <w:r w:rsidRPr="00793624">
        <w:rPr>
          <w:rFonts w:ascii="Trebuchet MS" w:hAnsi="Trebuchet MS"/>
          <w:b/>
          <w:sz w:val="22"/>
          <w:szCs w:val="22"/>
          <w:lang w:val="ro-RO"/>
        </w:rPr>
        <w:t xml:space="preserve"> </w:t>
      </w:r>
      <w:r w:rsidRPr="00793624">
        <w:rPr>
          <w:rFonts w:ascii="Trebuchet MS" w:hAnsi="Trebuchet MS"/>
          <w:sz w:val="22"/>
          <w:szCs w:val="22"/>
          <w:lang w:val="es-ES"/>
        </w:rPr>
        <w:t>În cazul în care achizitorul, din vina sa exclusivă, nu își onorează obligația de plată a facturii în termenul prevăzut la art.9, alin. (9.3), prestatorul are dreptul de a solicita plata dobânzii legale penalizatoare, aplicată la valoarea plății neefectuate, în conformitate cu prevederile art. 4 din Legea nr. 72/2013 privind măsurile  pentru combaterea întârzierii în executarea obligațiilor de plată a unor sume de bani rezultând din contracte încheiate între profesionisti și între aceștia și autorități contractante, dar nu mai mult dec</w:t>
      </w:r>
      <w:r w:rsidRPr="00793624">
        <w:rPr>
          <w:rFonts w:ascii="Trebuchet MS" w:hAnsi="Trebuchet MS"/>
          <w:sz w:val="22"/>
          <w:szCs w:val="22"/>
          <w:lang w:val="ro-RO"/>
        </w:rPr>
        <w:t>ât valoarea contractului.</w:t>
      </w:r>
    </w:p>
    <w:p w:rsidR="00A95E9D" w:rsidRPr="00793624" w:rsidRDefault="00A95E9D" w:rsidP="00A95E9D">
      <w:pPr>
        <w:pStyle w:val="DefaultText"/>
        <w:jc w:val="both"/>
        <w:rPr>
          <w:rFonts w:ascii="Trebuchet MS" w:hAnsi="Trebuchet MS"/>
          <w:sz w:val="22"/>
          <w:szCs w:val="22"/>
          <w:lang w:val="ro-RO"/>
        </w:rPr>
      </w:pPr>
      <w:r w:rsidRPr="00793624">
        <w:rPr>
          <w:rFonts w:ascii="Trebuchet MS" w:hAnsi="Trebuchet MS"/>
          <w:sz w:val="22"/>
          <w:szCs w:val="22"/>
          <w:lang w:val="ro-RO"/>
        </w:rPr>
        <w:t>12.3 Penalitățile de întârziere datorate curg de drept din data scadenţei obligaţiilor asumate conform prezentului contract.</w:t>
      </w:r>
    </w:p>
    <w:p w:rsidR="00A95E9D" w:rsidRPr="00793624" w:rsidRDefault="00A95E9D" w:rsidP="00A95E9D">
      <w:pPr>
        <w:autoSpaceDE w:val="0"/>
        <w:autoSpaceDN w:val="0"/>
        <w:adjustRightInd w:val="0"/>
        <w:spacing w:after="200"/>
        <w:contextualSpacing/>
        <w:jc w:val="both"/>
        <w:rPr>
          <w:rFonts w:ascii="Trebuchet MS" w:hAnsi="Trebuchet MS"/>
          <w:bCs/>
          <w:iCs/>
          <w:sz w:val="22"/>
          <w:szCs w:val="22"/>
        </w:rPr>
      </w:pPr>
    </w:p>
    <w:p w:rsidR="00A95E9D" w:rsidRPr="00793624" w:rsidRDefault="00A95E9D" w:rsidP="00A95E9D">
      <w:pPr>
        <w:autoSpaceDE w:val="0"/>
        <w:autoSpaceDN w:val="0"/>
        <w:adjustRightInd w:val="0"/>
        <w:spacing w:after="200"/>
        <w:contextualSpacing/>
        <w:jc w:val="both"/>
        <w:rPr>
          <w:rFonts w:ascii="Trebuchet MS" w:hAnsi="Trebuchet MS"/>
          <w:b/>
          <w:i/>
          <w:sz w:val="22"/>
          <w:szCs w:val="22"/>
          <w:lang w:val="it-IT"/>
        </w:rPr>
      </w:pPr>
    </w:p>
    <w:p w:rsidR="00A95E9D" w:rsidRPr="00793624" w:rsidRDefault="00A95E9D" w:rsidP="00A95E9D">
      <w:pPr>
        <w:autoSpaceDE w:val="0"/>
        <w:autoSpaceDN w:val="0"/>
        <w:adjustRightInd w:val="0"/>
        <w:jc w:val="both"/>
        <w:rPr>
          <w:rFonts w:ascii="Trebuchet MS" w:hAnsi="Trebuchet MS"/>
          <w:b/>
          <w:bCs/>
          <w:iCs/>
          <w:sz w:val="22"/>
          <w:szCs w:val="22"/>
        </w:rPr>
      </w:pPr>
      <w:r w:rsidRPr="00793624">
        <w:rPr>
          <w:rFonts w:ascii="Trebuchet MS" w:hAnsi="Trebuchet MS"/>
          <w:b/>
          <w:noProof/>
          <w:sz w:val="22"/>
          <w:szCs w:val="22"/>
        </w:rPr>
        <w:t xml:space="preserve">Articol 13. </w:t>
      </w:r>
      <w:r w:rsidRPr="00793624">
        <w:rPr>
          <w:rFonts w:ascii="Trebuchet MS" w:hAnsi="Trebuchet MS"/>
          <w:b/>
          <w:bCs/>
          <w:iCs/>
          <w:sz w:val="22"/>
          <w:szCs w:val="22"/>
        </w:rPr>
        <w:t>Codul de conduită</w:t>
      </w:r>
    </w:p>
    <w:p w:rsidR="00A95E9D" w:rsidRPr="00793624" w:rsidRDefault="00A95E9D" w:rsidP="00A95E9D">
      <w:pPr>
        <w:tabs>
          <w:tab w:val="num" w:pos="360"/>
        </w:tabs>
        <w:spacing w:before="120"/>
        <w:jc w:val="both"/>
        <w:rPr>
          <w:rFonts w:ascii="Trebuchet MS" w:hAnsi="Trebuchet MS"/>
          <w:sz w:val="22"/>
          <w:szCs w:val="22"/>
        </w:rPr>
      </w:pPr>
      <w:r w:rsidRPr="00793624">
        <w:rPr>
          <w:rFonts w:ascii="Trebuchet MS" w:hAnsi="Trebuchet MS"/>
          <w:sz w:val="22"/>
          <w:szCs w:val="22"/>
        </w:rPr>
        <w:t>13.1.</w:t>
      </w:r>
      <w:r w:rsidRPr="00793624">
        <w:rPr>
          <w:rFonts w:ascii="Trebuchet MS" w:hAnsi="Trebuchet MS"/>
          <w:b/>
          <w:sz w:val="22"/>
          <w:szCs w:val="22"/>
        </w:rPr>
        <w:t xml:space="preserve"> </w:t>
      </w:r>
      <w:r w:rsidRPr="00793624">
        <w:rPr>
          <w:rFonts w:ascii="Trebuchet MS" w:hAnsi="Trebuchet MS"/>
          <w:sz w:val="22"/>
          <w:szCs w:val="22"/>
        </w:rPr>
        <w:t xml:space="preserve">Prestatorul va acţiona întotdeauna loial şi imparţial şi ca un consilier de încredere pentru Achizitor şi Beneficiar, conform regulilor şi/sau codului de conduită al profesiei sale, precum şi cu discreţia necesară. Se va abţine să facă afirmaţii publice în legătură cu serviciile prestate fără să aibă aprobarea prealabilă a Achizitorului / Beneficiarului, precum şi să participe în orice activităţi care sunt în conflict cu obligaţiile sale contractuale în raport cu acesta. </w:t>
      </w:r>
    </w:p>
    <w:p w:rsidR="00A95E9D" w:rsidRPr="00793624" w:rsidRDefault="00A95E9D" w:rsidP="00A95E9D">
      <w:pPr>
        <w:tabs>
          <w:tab w:val="num" w:pos="360"/>
        </w:tabs>
        <w:jc w:val="both"/>
        <w:rPr>
          <w:rFonts w:ascii="Trebuchet MS" w:hAnsi="Trebuchet MS"/>
          <w:sz w:val="22"/>
          <w:szCs w:val="22"/>
        </w:rPr>
      </w:pPr>
      <w:r w:rsidRPr="00793624">
        <w:rPr>
          <w:rFonts w:ascii="Trebuchet MS" w:hAnsi="Trebuchet MS"/>
          <w:sz w:val="22"/>
          <w:szCs w:val="22"/>
        </w:rPr>
        <w:t>13.2.</w:t>
      </w:r>
      <w:r w:rsidRPr="00793624">
        <w:rPr>
          <w:rFonts w:ascii="Trebuchet MS" w:hAnsi="Trebuchet MS"/>
          <w:b/>
          <w:sz w:val="22"/>
          <w:szCs w:val="22"/>
        </w:rPr>
        <w:t xml:space="preserve"> </w:t>
      </w:r>
      <w:r w:rsidRPr="00793624">
        <w:rPr>
          <w:rFonts w:ascii="Trebuchet MS" w:hAnsi="Trebuchet MS"/>
          <w:sz w:val="22"/>
          <w:szCs w:val="22"/>
        </w:rPr>
        <w:t>În cazul în care Prestatorul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A95E9D" w:rsidRPr="00793624" w:rsidRDefault="00A95E9D" w:rsidP="00A95E9D">
      <w:pPr>
        <w:tabs>
          <w:tab w:val="num" w:pos="360"/>
          <w:tab w:val="num" w:pos="2340"/>
        </w:tabs>
        <w:ind w:right="85"/>
        <w:jc w:val="both"/>
        <w:rPr>
          <w:rFonts w:ascii="Trebuchet MS" w:hAnsi="Trebuchet MS"/>
          <w:sz w:val="22"/>
          <w:szCs w:val="22"/>
        </w:rPr>
      </w:pPr>
      <w:r w:rsidRPr="00793624">
        <w:rPr>
          <w:rFonts w:ascii="Trebuchet MS" w:hAnsi="Trebuchet MS"/>
          <w:sz w:val="22"/>
          <w:szCs w:val="22"/>
        </w:rPr>
        <w:t>13.3.</w:t>
      </w:r>
      <w:r w:rsidRPr="00793624">
        <w:rPr>
          <w:rFonts w:ascii="Trebuchet MS" w:hAnsi="Trebuchet MS"/>
          <w:b/>
          <w:sz w:val="22"/>
          <w:szCs w:val="22"/>
        </w:rPr>
        <w:t xml:space="preserve"> </w:t>
      </w:r>
      <w:r w:rsidRPr="00793624">
        <w:rPr>
          <w:rFonts w:ascii="Trebuchet MS" w:hAnsi="Trebuchet MS"/>
          <w:sz w:val="22"/>
          <w:szCs w:val="22"/>
        </w:rPr>
        <w:t>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A95E9D" w:rsidRPr="00793624" w:rsidRDefault="00A95E9D" w:rsidP="00A95E9D">
      <w:pPr>
        <w:tabs>
          <w:tab w:val="num" w:pos="360"/>
          <w:tab w:val="num" w:pos="2340"/>
          <w:tab w:val="left" w:pos="9000"/>
        </w:tabs>
        <w:ind w:right="26"/>
        <w:jc w:val="both"/>
        <w:rPr>
          <w:rFonts w:ascii="Trebuchet MS" w:hAnsi="Trebuchet MS"/>
          <w:sz w:val="22"/>
          <w:szCs w:val="22"/>
        </w:rPr>
      </w:pPr>
      <w:r w:rsidRPr="00793624">
        <w:rPr>
          <w:rFonts w:ascii="Trebuchet MS" w:hAnsi="Trebuchet MS"/>
          <w:sz w:val="22"/>
          <w:szCs w:val="22"/>
        </w:rPr>
        <w:t>13.4.</w:t>
      </w:r>
      <w:r w:rsidRPr="00793624">
        <w:rPr>
          <w:rFonts w:ascii="Trebuchet MS" w:hAnsi="Trebuchet MS"/>
          <w:b/>
          <w:sz w:val="22"/>
          <w:szCs w:val="22"/>
        </w:rPr>
        <w:t xml:space="preserve"> </w:t>
      </w:r>
      <w:r w:rsidRPr="00793624">
        <w:rPr>
          <w:rFonts w:ascii="Trebuchet MS" w:hAnsi="Trebuchet MS"/>
          <w:sz w:val="22"/>
          <w:szCs w:val="22"/>
        </w:rPr>
        <w:t>Prestatorul nu va avea niciun drept, direct sau indirect, la vreo redevenţă, facilitate sau comision cu privire la orice bun sau procedeu brevetat sau protejat utilizate în scopurile contractului, fără aprobarea prealabilă în scris a Achizitorului.</w:t>
      </w:r>
    </w:p>
    <w:p w:rsidR="00A95E9D" w:rsidRPr="00793624" w:rsidRDefault="00A95E9D" w:rsidP="00A95E9D">
      <w:pPr>
        <w:tabs>
          <w:tab w:val="num" w:pos="360"/>
          <w:tab w:val="num" w:pos="2340"/>
          <w:tab w:val="left" w:pos="9000"/>
        </w:tabs>
        <w:ind w:right="26"/>
        <w:jc w:val="both"/>
        <w:rPr>
          <w:rFonts w:ascii="Trebuchet MS" w:hAnsi="Trebuchet MS"/>
          <w:sz w:val="22"/>
          <w:szCs w:val="22"/>
        </w:rPr>
      </w:pPr>
      <w:r w:rsidRPr="00793624">
        <w:rPr>
          <w:rFonts w:ascii="Trebuchet MS" w:hAnsi="Trebuchet MS"/>
          <w:sz w:val="22"/>
          <w:szCs w:val="22"/>
        </w:rPr>
        <w:t>13.5.</w:t>
      </w:r>
      <w:r w:rsidRPr="00793624">
        <w:rPr>
          <w:rFonts w:ascii="Trebuchet MS" w:hAnsi="Trebuchet MS"/>
          <w:b/>
          <w:sz w:val="22"/>
          <w:szCs w:val="22"/>
        </w:rPr>
        <w:t xml:space="preserve"> </w:t>
      </w:r>
      <w:r w:rsidRPr="00793624">
        <w:rPr>
          <w:rFonts w:ascii="Trebuchet MS" w:hAnsi="Trebuchet MS"/>
          <w:sz w:val="22"/>
          <w:szCs w:val="22"/>
        </w:rPr>
        <w:t xml:space="preserve">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şi Beneficiarului informaţiile ce le-au fost furnizate sau </w:t>
      </w:r>
      <w:r w:rsidRPr="00793624">
        <w:rPr>
          <w:rFonts w:ascii="Trebuchet MS" w:hAnsi="Trebuchet MS"/>
          <w:sz w:val="22"/>
          <w:szCs w:val="22"/>
        </w:rPr>
        <w:lastRenderedPageBreak/>
        <w:t xml:space="preserve">rezultatul studiilor, testelor, cercetărilor desfăşurate în cursul sau în scopul executării contractului. </w:t>
      </w:r>
    </w:p>
    <w:p w:rsidR="00A95E9D" w:rsidRPr="00793624" w:rsidRDefault="00A95E9D" w:rsidP="00A95E9D">
      <w:pPr>
        <w:tabs>
          <w:tab w:val="num" w:pos="480"/>
        </w:tabs>
        <w:jc w:val="both"/>
        <w:rPr>
          <w:rFonts w:ascii="Trebuchet MS" w:hAnsi="Trebuchet MS"/>
          <w:sz w:val="22"/>
          <w:szCs w:val="22"/>
          <w:lang w:val="it-IT"/>
        </w:rPr>
      </w:pPr>
      <w:r w:rsidRPr="00793624">
        <w:rPr>
          <w:rFonts w:ascii="Trebuchet MS" w:hAnsi="Trebuchet MS"/>
          <w:sz w:val="22"/>
          <w:szCs w:val="22"/>
          <w:lang w:val="fr-FR"/>
        </w:rPr>
        <w:t>13.6.</w:t>
      </w:r>
      <w:r w:rsidRPr="00793624">
        <w:rPr>
          <w:rFonts w:ascii="Trebuchet MS" w:hAnsi="Trebuchet MS"/>
          <w:b/>
          <w:sz w:val="22"/>
          <w:szCs w:val="22"/>
          <w:lang w:val="fr-FR"/>
        </w:rPr>
        <w:t xml:space="preserve"> </w:t>
      </w:r>
      <w:r w:rsidRPr="00793624">
        <w:rPr>
          <w:rFonts w:ascii="Trebuchet MS" w:hAnsi="Trebuchet MS"/>
          <w:sz w:val="22"/>
          <w:szCs w:val="22"/>
          <w:lang w:val="fr-FR"/>
        </w:rPr>
        <w:t xml:space="preserve">Prestatorul va furniza Achizitorului, la cerere, documente justificative cu privire la condiţiile în care se execută contractul. </w:t>
      </w:r>
      <w:r w:rsidRPr="00793624">
        <w:rPr>
          <w:rFonts w:ascii="Trebuchet MS" w:hAnsi="Trebuchet MS"/>
          <w:sz w:val="22"/>
          <w:szCs w:val="22"/>
          <w:lang w:val="it-IT"/>
        </w:rPr>
        <w:t>Achizitorul va efectua orice documentare sau cercetare la faţa locului pe care o consideră necesară pentru strângerea de probe în cazul oricărei suspiciuni cu privire la existenţa unor cheltuieli comerciale neuzuale.</w:t>
      </w:r>
    </w:p>
    <w:p w:rsidR="00A95E9D" w:rsidRPr="00793624" w:rsidRDefault="00A95E9D" w:rsidP="00A95E9D">
      <w:pPr>
        <w:tabs>
          <w:tab w:val="num" w:pos="480"/>
        </w:tabs>
        <w:jc w:val="both"/>
        <w:rPr>
          <w:rFonts w:ascii="Trebuchet MS" w:hAnsi="Trebuchet MS"/>
          <w:sz w:val="22"/>
          <w:szCs w:val="22"/>
          <w:lang w:val="it-IT"/>
        </w:rPr>
      </w:pPr>
    </w:p>
    <w:p w:rsidR="00A95E9D" w:rsidRPr="00793624" w:rsidRDefault="00A95E9D" w:rsidP="00A95E9D">
      <w:pPr>
        <w:keepNext/>
        <w:ind w:right="1"/>
        <w:jc w:val="both"/>
        <w:rPr>
          <w:rFonts w:ascii="Trebuchet MS" w:hAnsi="Trebuchet MS"/>
          <w:b/>
          <w:sz w:val="22"/>
          <w:szCs w:val="22"/>
          <w:lang w:val="it-IT"/>
        </w:rPr>
      </w:pPr>
      <w:r w:rsidRPr="00793624">
        <w:rPr>
          <w:rFonts w:ascii="Trebuchet MS" w:hAnsi="Trebuchet MS"/>
          <w:b/>
          <w:sz w:val="22"/>
          <w:szCs w:val="22"/>
          <w:lang w:val="it-IT"/>
        </w:rPr>
        <w:t>Articol 14. Confidenţialitate şi proprietate intelectuală</w:t>
      </w:r>
    </w:p>
    <w:p w:rsidR="00A95E9D" w:rsidRPr="00793624" w:rsidRDefault="00A95E9D" w:rsidP="00A95E9D">
      <w:pPr>
        <w:numPr>
          <w:ilvl w:val="1"/>
          <w:numId w:val="0"/>
        </w:numPr>
        <w:tabs>
          <w:tab w:val="num" w:pos="747"/>
        </w:tabs>
        <w:spacing w:before="120"/>
        <w:jc w:val="both"/>
        <w:rPr>
          <w:rFonts w:ascii="Trebuchet MS" w:hAnsi="Trebuchet MS"/>
          <w:sz w:val="22"/>
          <w:szCs w:val="22"/>
          <w:lang w:val="it-IT"/>
        </w:rPr>
      </w:pPr>
      <w:r w:rsidRPr="00793624">
        <w:rPr>
          <w:rFonts w:ascii="Trebuchet MS" w:hAnsi="Trebuchet MS"/>
          <w:sz w:val="22"/>
          <w:szCs w:val="22"/>
          <w:lang w:val="it-IT"/>
        </w:rPr>
        <w:t xml:space="preserve">14.1. Toate documentele şi informaţiile primite de Prestator, precum şi rezultatele tuturor activităţilor din cadrul acestui contract reprezintă informaţii confidenţiale. </w:t>
      </w:r>
    </w:p>
    <w:p w:rsidR="00A95E9D" w:rsidRPr="00793624" w:rsidRDefault="00A95E9D" w:rsidP="00A95E9D">
      <w:pPr>
        <w:numPr>
          <w:ilvl w:val="1"/>
          <w:numId w:val="0"/>
        </w:numPr>
        <w:tabs>
          <w:tab w:val="num" w:pos="747"/>
        </w:tabs>
        <w:jc w:val="both"/>
        <w:rPr>
          <w:rFonts w:ascii="Trebuchet MS" w:hAnsi="Trebuchet MS"/>
          <w:sz w:val="22"/>
          <w:szCs w:val="22"/>
          <w:lang w:val="it-IT"/>
        </w:rPr>
      </w:pPr>
      <w:r w:rsidRPr="00793624">
        <w:rPr>
          <w:rFonts w:ascii="Trebuchet MS" w:hAnsi="Trebuchet MS"/>
          <w:sz w:val="22"/>
          <w:szCs w:val="22"/>
          <w:lang w:val="it-IT"/>
        </w:rPr>
        <w:t>14.2. Prestatorul şi personalul său au obligaţia de a respecta confidenţialitatea documentelor şi informaţiilor, pe toată perioada executării contractului, pe perioada oricărei prelungiri a acestuia şi după încetarea contractului. În acest sens, Prestatorul şi toţi experţii implicaţi în activităţile contractului sunt obligaţi să semneze o Declaraţie de confidenţialitate.</w:t>
      </w:r>
    </w:p>
    <w:p w:rsidR="00A95E9D" w:rsidRPr="00793624" w:rsidRDefault="00A95E9D" w:rsidP="00A95E9D">
      <w:pPr>
        <w:numPr>
          <w:ilvl w:val="1"/>
          <w:numId w:val="0"/>
        </w:numPr>
        <w:tabs>
          <w:tab w:val="num" w:pos="747"/>
        </w:tabs>
        <w:jc w:val="both"/>
        <w:rPr>
          <w:rFonts w:ascii="Trebuchet MS" w:hAnsi="Trebuchet MS"/>
          <w:sz w:val="22"/>
          <w:szCs w:val="22"/>
          <w:lang w:val="it-IT"/>
        </w:rPr>
      </w:pPr>
      <w:r w:rsidRPr="00793624">
        <w:rPr>
          <w:rFonts w:ascii="Trebuchet MS" w:hAnsi="Trebuchet MS"/>
          <w:sz w:val="22"/>
          <w:szCs w:val="22"/>
          <w:lang w:val="it-IT"/>
        </w:rPr>
        <w:t>14.3. Toate documentele, rapoartele şi datele, inclusiv specificaţii, planuri, formulare şi orice alte materiale obţinute, compilate sau realizate de către Prestator sau de către personalul său salariat ori contractat în executarea prezentului contract de servicii</w:t>
      </w:r>
      <w:r w:rsidRPr="00793624">
        <w:rPr>
          <w:rStyle w:val="ln2tlitera"/>
          <w:rFonts w:ascii="Trebuchet MS" w:hAnsi="Trebuchet MS"/>
          <w:sz w:val="22"/>
          <w:szCs w:val="22"/>
          <w:lang w:val="it-IT"/>
        </w:rPr>
        <w:t>,</w:t>
      </w:r>
      <w:r w:rsidRPr="00793624">
        <w:rPr>
          <w:rFonts w:ascii="Trebuchet MS" w:hAnsi="Trebuchet MS"/>
          <w:sz w:val="22"/>
          <w:szCs w:val="22"/>
          <w:lang w:val="it-IT"/>
        </w:rPr>
        <w:t xml:space="preserve"> vor fi proprietatea exclusivă a Achizitorului. </w:t>
      </w:r>
    </w:p>
    <w:p w:rsidR="00A95E9D" w:rsidRPr="00793624" w:rsidRDefault="00A95E9D" w:rsidP="00A95E9D">
      <w:pPr>
        <w:numPr>
          <w:ilvl w:val="1"/>
          <w:numId w:val="0"/>
        </w:numPr>
        <w:tabs>
          <w:tab w:val="num" w:pos="747"/>
        </w:tabs>
        <w:jc w:val="both"/>
        <w:rPr>
          <w:rFonts w:ascii="Trebuchet MS" w:hAnsi="Trebuchet MS"/>
          <w:sz w:val="22"/>
          <w:szCs w:val="22"/>
          <w:lang w:val="it-IT"/>
        </w:rPr>
      </w:pPr>
      <w:r w:rsidRPr="00793624">
        <w:rPr>
          <w:rFonts w:ascii="Trebuchet MS" w:hAnsi="Trebuchet MS"/>
          <w:sz w:val="22"/>
          <w:szCs w:val="22"/>
          <w:lang w:val="it-IT"/>
        </w:rPr>
        <w:t xml:space="preserve">14.4. Prestatorul nu va utiliza în scopuri care nu au legătură cu prezentul contract fără acordul scris prealabil al Achizitorului documente rezultate din executarea/implementarea contractului. </w:t>
      </w:r>
    </w:p>
    <w:p w:rsidR="00A95E9D" w:rsidRPr="00793624" w:rsidRDefault="00A95E9D" w:rsidP="00A95E9D">
      <w:pPr>
        <w:numPr>
          <w:ilvl w:val="1"/>
          <w:numId w:val="0"/>
        </w:numPr>
        <w:tabs>
          <w:tab w:val="num" w:pos="747"/>
        </w:tabs>
        <w:jc w:val="both"/>
        <w:rPr>
          <w:rFonts w:ascii="Trebuchet MS" w:hAnsi="Trebuchet MS"/>
          <w:sz w:val="22"/>
          <w:szCs w:val="22"/>
          <w:lang w:val="it-IT"/>
        </w:rPr>
      </w:pPr>
      <w:r w:rsidRPr="00793624">
        <w:rPr>
          <w:rFonts w:ascii="Trebuchet MS" w:hAnsi="Trebuchet MS"/>
          <w:sz w:val="22"/>
          <w:szCs w:val="22"/>
          <w:lang w:val="it-IT"/>
        </w:rPr>
        <w:t>14.5. Prestatorul nu va publica articole referitoare la serviciile prestate, nu va face referire la aceste servicii în cursul executării altor servicii pentru terţi, cu excepţia mentionării contractului ca experienta similara la participarea la alte proceduri de achizitie publica şi nu va divulga nici o informaţie furnizată de Achizitor, fără acordul scris prealabil al acesteia, cu excepţia informaţiilor de interes public, conform legii.</w:t>
      </w:r>
    </w:p>
    <w:p w:rsidR="00A95E9D" w:rsidRPr="00793624" w:rsidRDefault="00A95E9D" w:rsidP="00A95E9D">
      <w:pPr>
        <w:jc w:val="both"/>
        <w:rPr>
          <w:rStyle w:val="ln2tpunct"/>
          <w:rFonts w:ascii="Trebuchet MS" w:hAnsi="Trebuchet MS"/>
          <w:sz w:val="22"/>
          <w:szCs w:val="22"/>
          <w:lang w:val="it-IT"/>
        </w:rPr>
      </w:pPr>
      <w:r w:rsidRPr="00793624">
        <w:rPr>
          <w:rStyle w:val="ln2tpunct"/>
          <w:rFonts w:ascii="Trebuchet MS" w:hAnsi="Trebuchet MS"/>
          <w:sz w:val="22"/>
          <w:szCs w:val="22"/>
          <w:lang w:val="it-IT"/>
        </w:rPr>
        <w:t>14.6. Achizitorul va deţine proprietatea asupra drepturilor de autor şi asupra tuturor altor drepturi de proprietate cu privire la rezultatul serviciilor pe măsura executarii acestora, indiferent dacă sunt tangibile sau intangibile, şi proprietatea asupra documentelor de lucru produse ca rezultat al implementării contractului.</w:t>
      </w:r>
    </w:p>
    <w:p w:rsidR="00A95E9D" w:rsidRPr="00793624" w:rsidRDefault="00A95E9D" w:rsidP="00A95E9D">
      <w:pPr>
        <w:numPr>
          <w:ilvl w:val="1"/>
          <w:numId w:val="0"/>
        </w:numPr>
        <w:tabs>
          <w:tab w:val="num" w:pos="747"/>
        </w:tabs>
        <w:jc w:val="both"/>
        <w:rPr>
          <w:rFonts w:ascii="Trebuchet MS" w:hAnsi="Trebuchet MS"/>
          <w:sz w:val="22"/>
          <w:szCs w:val="22"/>
          <w:lang w:val="it-IT"/>
        </w:rPr>
      </w:pPr>
      <w:r w:rsidRPr="00793624">
        <w:rPr>
          <w:rFonts w:ascii="Trebuchet MS" w:hAnsi="Trebuchet MS"/>
          <w:sz w:val="22"/>
          <w:szCs w:val="22"/>
          <w:lang w:val="it-IT"/>
        </w:rPr>
        <w:t>14.7.</w:t>
      </w:r>
      <w:r w:rsidRPr="00793624">
        <w:rPr>
          <w:rFonts w:ascii="Trebuchet MS" w:hAnsi="Trebuchet MS"/>
          <w:b/>
          <w:sz w:val="22"/>
          <w:szCs w:val="22"/>
          <w:lang w:val="it-IT"/>
        </w:rPr>
        <w:t xml:space="preserve"> </w:t>
      </w:r>
      <w:r w:rsidRPr="00793624">
        <w:rPr>
          <w:rFonts w:ascii="Trebuchet MS" w:hAnsi="Trebuchet MS"/>
          <w:sz w:val="22"/>
          <w:szCs w:val="22"/>
          <w:lang w:val="it-IT"/>
        </w:rPr>
        <w:t>Orice rezultate ori drepturi, inclusiv drepturi de autor sau alte drepturi de proprietate intelectuală ori industrială, dobândite în executarea contractului vor fi proprietatea exclusivă a Achizitorului, care le va putea utiliza, publica, cesiona ori transfera aşa cum va considera de cuviinţă, fără limitare geografică ori de altă natură. Prestatorul are dreptul de a menţiona acolo unde doreşte doar faptul ca a fost realizatorul serviciilor.</w:t>
      </w:r>
    </w:p>
    <w:p w:rsidR="00A95E9D" w:rsidRPr="00793624" w:rsidRDefault="00A95E9D" w:rsidP="00A95E9D">
      <w:pPr>
        <w:spacing w:after="100" w:afterAutospacing="1"/>
        <w:jc w:val="both"/>
        <w:rPr>
          <w:rFonts w:ascii="Trebuchet MS" w:hAnsi="Trebuchet MS"/>
          <w:sz w:val="22"/>
          <w:szCs w:val="22"/>
        </w:rPr>
      </w:pPr>
      <w:r w:rsidRPr="00793624">
        <w:rPr>
          <w:rFonts w:ascii="Trebuchet MS" w:hAnsi="Trebuchet MS"/>
          <w:sz w:val="22"/>
          <w:szCs w:val="22"/>
        </w:rPr>
        <w:t>14.8. Prestatorul trebuie să transfere dreptul de proprietate intelectuala conf art. 155 alin (3) din Legea nr.98/2016 privind achizitiile publice coroborat cu art.12 din OUG nr. 41/2016 privind stabilirea unor măsuri de simplificare la nivelul administrației publice centrale și pentru modificarea și completarea unor acte normative, astfel toate drepturile patrimoniale de autor asupra tuturor operelor create de către contractant sau membrii asocierii, aferente serviciilor prestate, se transferă către autoritatea contractantă.</w:t>
      </w:r>
    </w:p>
    <w:p w:rsidR="00A95E9D" w:rsidRPr="00793624" w:rsidRDefault="00A95E9D" w:rsidP="00A95E9D">
      <w:pPr>
        <w:numPr>
          <w:ilvl w:val="1"/>
          <w:numId w:val="0"/>
        </w:numPr>
        <w:tabs>
          <w:tab w:val="num" w:pos="747"/>
        </w:tabs>
        <w:jc w:val="both"/>
        <w:rPr>
          <w:rFonts w:ascii="Trebuchet MS" w:hAnsi="Trebuchet MS"/>
          <w:b/>
          <w:sz w:val="22"/>
          <w:szCs w:val="22"/>
          <w:lang w:val="it-IT"/>
        </w:rPr>
      </w:pPr>
      <w:r w:rsidRPr="00793624">
        <w:rPr>
          <w:rFonts w:ascii="Trebuchet MS" w:hAnsi="Trebuchet MS"/>
          <w:b/>
          <w:sz w:val="22"/>
          <w:szCs w:val="22"/>
          <w:lang w:val="it-IT"/>
        </w:rPr>
        <w:t>Articol 15. Conflictul de interese</w:t>
      </w:r>
    </w:p>
    <w:p w:rsidR="00A95E9D" w:rsidRPr="00793624" w:rsidRDefault="00A95E9D" w:rsidP="00A95E9D">
      <w:pPr>
        <w:tabs>
          <w:tab w:val="left" w:pos="9000"/>
        </w:tabs>
        <w:spacing w:before="120"/>
        <w:ind w:right="28"/>
        <w:jc w:val="both"/>
        <w:rPr>
          <w:rFonts w:ascii="Trebuchet MS" w:hAnsi="Trebuchet MS"/>
          <w:b/>
          <w:sz w:val="22"/>
          <w:szCs w:val="22"/>
          <w:lang w:val="it-IT"/>
        </w:rPr>
      </w:pPr>
      <w:r w:rsidRPr="00793624">
        <w:rPr>
          <w:rFonts w:ascii="Trebuchet MS" w:hAnsi="Trebuchet MS"/>
          <w:sz w:val="22"/>
          <w:szCs w:val="22"/>
          <w:lang w:val="it-IT"/>
        </w:rPr>
        <w:t>15.1.</w:t>
      </w:r>
      <w:r w:rsidRPr="00793624">
        <w:rPr>
          <w:rFonts w:ascii="Trebuchet MS" w:hAnsi="Trebuchet MS"/>
          <w:b/>
          <w:sz w:val="22"/>
          <w:szCs w:val="22"/>
          <w:lang w:val="it-IT"/>
        </w:rPr>
        <w:t xml:space="preserve"> </w:t>
      </w:r>
      <w:r w:rsidRPr="00793624">
        <w:rPr>
          <w:rFonts w:ascii="Trebuchet MS" w:hAnsi="Trebuchet MS"/>
          <w:sz w:val="22"/>
          <w:szCs w:val="22"/>
          <w:lang w:val="it-IT"/>
        </w:rPr>
        <w:t xml:space="preserve">Prestatorul va lua toate măsurile necesare pentru a preveni ori stopa orice situaţie care ar putea compromite executarea obiectivă şi imparţială a Contractului. Conflictele de interese, astfel cum sunt acestea definite în Contract, pot apărea în mod special ca rezultat al intereselor economice, afinităţilor, legăturilor de rudenie ori afinitate sau al oricăror alte legături ori interese comune. Orice conflict de interese apărut în timpul executării Contractului de Servicii trebuie notificat în scris Achizitorului, fără întârziere. </w:t>
      </w:r>
    </w:p>
    <w:p w:rsidR="00A95E9D" w:rsidRPr="00793624" w:rsidRDefault="00A95E9D" w:rsidP="00A95E9D">
      <w:pPr>
        <w:tabs>
          <w:tab w:val="left" w:pos="9000"/>
        </w:tabs>
        <w:ind w:right="26"/>
        <w:jc w:val="both"/>
        <w:rPr>
          <w:rFonts w:ascii="Trebuchet MS" w:hAnsi="Trebuchet MS"/>
          <w:sz w:val="22"/>
          <w:szCs w:val="22"/>
          <w:lang w:val="it-IT"/>
        </w:rPr>
      </w:pPr>
      <w:r w:rsidRPr="00793624">
        <w:rPr>
          <w:rFonts w:ascii="Trebuchet MS" w:hAnsi="Trebuchet MS"/>
          <w:sz w:val="22"/>
          <w:szCs w:val="22"/>
          <w:lang w:val="it-IT"/>
        </w:rPr>
        <w:t>15.2.</w:t>
      </w:r>
      <w:r w:rsidRPr="00793624">
        <w:rPr>
          <w:rFonts w:ascii="Trebuchet MS" w:hAnsi="Trebuchet MS"/>
          <w:b/>
          <w:sz w:val="22"/>
          <w:szCs w:val="22"/>
          <w:lang w:val="it-IT"/>
        </w:rPr>
        <w:t xml:space="preserve"> </w:t>
      </w:r>
      <w:r w:rsidRPr="00793624">
        <w:rPr>
          <w:rFonts w:ascii="Trebuchet MS" w:hAnsi="Trebuchet MS"/>
          <w:sz w:val="22"/>
          <w:szCs w:val="22"/>
          <w:lang w:val="it-IT"/>
        </w:rPr>
        <w:t xml:space="preserve">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Fără a aduce atingere obiectivului contractului, Prestatorul va înlocui orice membru al personalului său salariat ori contractat, inclusiv conducerea ori salariaţii din teritoriu, care se regăseşte într-o astfel de situaţie. </w:t>
      </w:r>
    </w:p>
    <w:p w:rsidR="00A95E9D" w:rsidRPr="00793624" w:rsidRDefault="00A95E9D" w:rsidP="00A95E9D">
      <w:pPr>
        <w:tabs>
          <w:tab w:val="left" w:pos="9000"/>
        </w:tabs>
        <w:spacing w:after="120"/>
        <w:ind w:right="26"/>
        <w:jc w:val="both"/>
        <w:rPr>
          <w:rFonts w:ascii="Trebuchet MS" w:hAnsi="Trebuchet MS"/>
          <w:sz w:val="22"/>
          <w:szCs w:val="22"/>
          <w:lang w:val="it-IT"/>
        </w:rPr>
      </w:pPr>
      <w:r w:rsidRPr="00793624">
        <w:rPr>
          <w:rFonts w:ascii="Trebuchet MS" w:hAnsi="Trebuchet MS"/>
          <w:sz w:val="22"/>
          <w:szCs w:val="22"/>
          <w:lang w:val="it-IT"/>
        </w:rPr>
        <w:t>15.3.</w:t>
      </w:r>
      <w:r w:rsidRPr="00793624">
        <w:rPr>
          <w:rFonts w:ascii="Trebuchet MS" w:hAnsi="Trebuchet MS"/>
          <w:b/>
          <w:sz w:val="22"/>
          <w:szCs w:val="22"/>
          <w:lang w:val="it-IT"/>
        </w:rPr>
        <w:t xml:space="preserve"> </w:t>
      </w:r>
      <w:r w:rsidRPr="00793624">
        <w:rPr>
          <w:rFonts w:ascii="Trebuchet MS" w:hAnsi="Trebuchet MS"/>
          <w:sz w:val="22"/>
          <w:szCs w:val="22"/>
          <w:lang w:val="it-IT"/>
        </w:rPr>
        <w:t xml:space="preserve">Prestatorul se va abţine de la a stabili orice contact care ar putea să-i compromită independenţa ori pe cea a personalului său, salariat sau contractat, inclusiv conducerea şi </w:t>
      </w:r>
      <w:r w:rsidRPr="00793624">
        <w:rPr>
          <w:rFonts w:ascii="Trebuchet MS" w:hAnsi="Trebuchet MS"/>
          <w:sz w:val="22"/>
          <w:szCs w:val="22"/>
          <w:lang w:val="it-IT"/>
        </w:rPr>
        <w:lastRenderedPageBreak/>
        <w:t xml:space="preserve">salariaţii din teritoriu. Când Prestatorul nu-şi menţine independenţa, Achizitorul, fără afectarea dreptului acestuia de a obţine repararea prejudiciului ce i-a fost cauzat ca urmare a situaţiei de conflict de interese, va putea decide încetarea de drept şi cu efect imediat a Contractului. </w:t>
      </w:r>
    </w:p>
    <w:p w:rsidR="00A95E9D" w:rsidRPr="00793624" w:rsidRDefault="00A95E9D" w:rsidP="00A95E9D">
      <w:pPr>
        <w:keepNext/>
        <w:ind w:right="1"/>
        <w:jc w:val="both"/>
        <w:rPr>
          <w:rFonts w:ascii="Trebuchet MS" w:hAnsi="Trebuchet MS"/>
          <w:b/>
          <w:i/>
          <w:sz w:val="22"/>
          <w:szCs w:val="22"/>
          <w:lang w:val="it-IT"/>
        </w:rPr>
      </w:pPr>
    </w:p>
    <w:p w:rsidR="00A95E9D" w:rsidRPr="00793624" w:rsidRDefault="00A95E9D" w:rsidP="00A95E9D">
      <w:pPr>
        <w:keepNext/>
        <w:ind w:right="1"/>
        <w:jc w:val="both"/>
        <w:rPr>
          <w:rStyle w:val="ln2tpunct"/>
          <w:rFonts w:ascii="Trebuchet MS" w:hAnsi="Trebuchet MS"/>
          <w:b/>
          <w:sz w:val="22"/>
          <w:szCs w:val="22"/>
          <w:lang w:val="it-IT"/>
        </w:rPr>
      </w:pPr>
      <w:r w:rsidRPr="00793624">
        <w:rPr>
          <w:rFonts w:ascii="Trebuchet MS" w:hAnsi="Trebuchet MS"/>
          <w:b/>
          <w:sz w:val="22"/>
          <w:szCs w:val="22"/>
          <w:lang w:val="it-IT"/>
        </w:rPr>
        <w:t xml:space="preserve">Articol 16. </w:t>
      </w:r>
      <w:r w:rsidRPr="00793624">
        <w:rPr>
          <w:rStyle w:val="ln2tpunct"/>
          <w:rFonts w:ascii="Trebuchet MS" w:hAnsi="Trebuchet MS"/>
          <w:b/>
          <w:sz w:val="22"/>
          <w:szCs w:val="22"/>
          <w:lang w:val="it-IT"/>
        </w:rPr>
        <w:t>Începere, finalizare</w:t>
      </w:r>
    </w:p>
    <w:p w:rsidR="00A95E9D" w:rsidRPr="00793624" w:rsidRDefault="00A95E9D" w:rsidP="00A95E9D">
      <w:pPr>
        <w:autoSpaceDE w:val="0"/>
        <w:autoSpaceDN w:val="0"/>
        <w:adjustRightInd w:val="0"/>
        <w:jc w:val="both"/>
        <w:rPr>
          <w:rFonts w:ascii="Trebuchet MS" w:hAnsi="Trebuchet MS"/>
          <w:sz w:val="22"/>
          <w:szCs w:val="22"/>
        </w:rPr>
      </w:pPr>
      <w:r w:rsidRPr="00793624">
        <w:rPr>
          <w:rStyle w:val="ln2punct1"/>
          <w:rFonts w:ascii="Trebuchet MS" w:hAnsi="Trebuchet MS"/>
          <w:b w:val="0"/>
          <w:color w:val="auto"/>
          <w:sz w:val="22"/>
          <w:szCs w:val="22"/>
          <w:lang w:val="it-IT"/>
        </w:rPr>
        <w:t>16.1.</w:t>
      </w:r>
      <w:r w:rsidRPr="00793624">
        <w:rPr>
          <w:rStyle w:val="ln2tpunct"/>
          <w:rFonts w:ascii="Trebuchet MS" w:hAnsi="Trebuchet MS"/>
          <w:sz w:val="22"/>
          <w:szCs w:val="22"/>
          <w:lang w:val="it-IT"/>
        </w:rPr>
        <w:t xml:space="preserve"> </w:t>
      </w:r>
      <w:r w:rsidRPr="00793624">
        <w:rPr>
          <w:rStyle w:val="ln2alineat1"/>
          <w:rFonts w:ascii="Trebuchet MS" w:hAnsi="Trebuchet MS"/>
          <w:b w:val="0"/>
          <w:color w:val="auto"/>
          <w:sz w:val="22"/>
          <w:szCs w:val="22"/>
          <w:lang w:val="it-IT"/>
        </w:rPr>
        <w:t>Prestatorul are obligaţia de a începe prestarea serviciilor la data primirii ordinului de începere.</w:t>
      </w:r>
    </w:p>
    <w:p w:rsidR="00A95E9D" w:rsidRPr="00793624" w:rsidRDefault="00A95E9D" w:rsidP="00A95E9D">
      <w:pPr>
        <w:autoSpaceDE w:val="0"/>
        <w:autoSpaceDN w:val="0"/>
        <w:adjustRightInd w:val="0"/>
        <w:jc w:val="both"/>
        <w:rPr>
          <w:rFonts w:ascii="Trebuchet MS" w:hAnsi="Trebuchet MS"/>
          <w:sz w:val="22"/>
          <w:szCs w:val="22"/>
        </w:rPr>
      </w:pPr>
      <w:r w:rsidRPr="00793624">
        <w:rPr>
          <w:rFonts w:ascii="Trebuchet MS" w:hAnsi="Trebuchet MS"/>
          <w:bCs/>
          <w:sz w:val="22"/>
          <w:szCs w:val="22"/>
        </w:rPr>
        <w:t xml:space="preserve">16.2. </w:t>
      </w:r>
      <w:r w:rsidRPr="00793624">
        <w:rPr>
          <w:rFonts w:ascii="Trebuchet MS" w:hAnsi="Trebuchet MS"/>
          <w:sz w:val="22"/>
          <w:szCs w:val="22"/>
        </w:rPr>
        <w:t>Serviciile prestate în baza contractului sau, dacă este cazul, oricare fază a acestora prevăzută a fi terminată într-o perioadă stabilită în graficul de îndeplinire a contractului trebuie finalizate în termenul convenit de părţi, termen care se calculează de la data începerii prestării serviciilor.</w:t>
      </w:r>
    </w:p>
    <w:p w:rsidR="00A95E9D" w:rsidRPr="00793624" w:rsidRDefault="00A95E9D" w:rsidP="00A95E9D">
      <w:pPr>
        <w:autoSpaceDE w:val="0"/>
        <w:autoSpaceDN w:val="0"/>
        <w:adjustRightInd w:val="0"/>
        <w:jc w:val="both"/>
        <w:rPr>
          <w:rFonts w:ascii="Trebuchet MS" w:hAnsi="Trebuchet MS"/>
          <w:bCs/>
          <w:sz w:val="22"/>
          <w:szCs w:val="22"/>
        </w:rPr>
      </w:pPr>
    </w:p>
    <w:p w:rsidR="00A95E9D" w:rsidRPr="00793624" w:rsidRDefault="00A95E9D" w:rsidP="00A95E9D">
      <w:pPr>
        <w:autoSpaceDE w:val="0"/>
        <w:autoSpaceDN w:val="0"/>
        <w:adjustRightInd w:val="0"/>
        <w:jc w:val="both"/>
        <w:rPr>
          <w:rFonts w:ascii="Trebuchet MS" w:hAnsi="Trebuchet MS"/>
          <w:sz w:val="22"/>
          <w:szCs w:val="22"/>
        </w:rPr>
      </w:pPr>
      <w:r w:rsidRPr="00793624">
        <w:rPr>
          <w:rFonts w:ascii="Trebuchet MS" w:hAnsi="Trebuchet MS"/>
          <w:bCs/>
          <w:sz w:val="22"/>
          <w:szCs w:val="22"/>
        </w:rPr>
        <w:t xml:space="preserve">16.3. </w:t>
      </w:r>
      <w:r w:rsidRPr="00793624">
        <w:rPr>
          <w:rFonts w:ascii="Trebuchet MS" w:hAnsi="Trebuchet MS"/>
          <w:sz w:val="22"/>
          <w:szCs w:val="22"/>
        </w:rPr>
        <w:t>Dacă pe parcursul îndeplinirii contractului, Prestatorul nu respectă condițiile din caietul de sarcini privind îndeplinirea contractului, acesta are obligaţia de a notifica acest lucru, în timp util Achizitorului.</w:t>
      </w:r>
    </w:p>
    <w:p w:rsidR="00A95E9D" w:rsidRPr="00793624" w:rsidRDefault="00A95E9D" w:rsidP="00A95E9D">
      <w:pPr>
        <w:tabs>
          <w:tab w:val="left" w:pos="6048"/>
        </w:tabs>
        <w:suppressAutoHyphens/>
        <w:autoSpaceDE w:val="0"/>
        <w:jc w:val="both"/>
        <w:rPr>
          <w:rStyle w:val="ln2tpunct"/>
          <w:rFonts w:ascii="Trebuchet MS" w:hAnsi="Trebuchet MS"/>
          <w:sz w:val="22"/>
          <w:szCs w:val="22"/>
          <w:lang w:val="it-IT"/>
        </w:rPr>
      </w:pPr>
    </w:p>
    <w:p w:rsidR="00A95E9D" w:rsidRPr="00793624" w:rsidRDefault="00A95E9D" w:rsidP="00A95E9D">
      <w:pPr>
        <w:keepNext/>
        <w:ind w:right="1"/>
        <w:jc w:val="both"/>
        <w:rPr>
          <w:rStyle w:val="ln2tpunct"/>
          <w:rFonts w:ascii="Trebuchet MS" w:hAnsi="Trebuchet MS"/>
          <w:b/>
          <w:sz w:val="22"/>
          <w:szCs w:val="22"/>
          <w:lang w:val="pt-BR"/>
        </w:rPr>
      </w:pPr>
      <w:r w:rsidRPr="00793624">
        <w:rPr>
          <w:rFonts w:ascii="Trebuchet MS" w:hAnsi="Trebuchet MS"/>
          <w:b/>
          <w:sz w:val="22"/>
          <w:szCs w:val="22"/>
          <w:lang w:val="pt-BR"/>
        </w:rPr>
        <w:t xml:space="preserve">Articol 17. </w:t>
      </w:r>
      <w:r w:rsidRPr="00793624">
        <w:rPr>
          <w:rStyle w:val="ln2tpunct"/>
          <w:rFonts w:ascii="Trebuchet MS" w:hAnsi="Trebuchet MS"/>
          <w:b/>
          <w:sz w:val="22"/>
          <w:szCs w:val="22"/>
          <w:lang w:val="pt-BR"/>
        </w:rPr>
        <w:t xml:space="preserve">Modificarea contractului </w:t>
      </w:r>
    </w:p>
    <w:p w:rsidR="00A95E9D" w:rsidRPr="00793624" w:rsidRDefault="00A95E9D" w:rsidP="00A95E9D">
      <w:pPr>
        <w:keepNext/>
        <w:ind w:right="1"/>
        <w:jc w:val="both"/>
        <w:rPr>
          <w:rStyle w:val="ln2tpunct"/>
          <w:rFonts w:ascii="Trebuchet MS" w:hAnsi="Trebuchet MS"/>
          <w:b/>
          <w:sz w:val="22"/>
          <w:szCs w:val="22"/>
          <w:lang w:val="pt-BR"/>
        </w:rPr>
      </w:pPr>
    </w:p>
    <w:p w:rsidR="00A95E9D" w:rsidRPr="00793624" w:rsidRDefault="00A95E9D" w:rsidP="00A95E9D">
      <w:pPr>
        <w:jc w:val="both"/>
        <w:rPr>
          <w:rStyle w:val="ln2tpunct"/>
          <w:rFonts w:ascii="Trebuchet MS" w:hAnsi="Trebuchet MS"/>
          <w:sz w:val="22"/>
          <w:szCs w:val="22"/>
          <w:lang w:val="pt-BR"/>
        </w:rPr>
      </w:pPr>
      <w:r w:rsidRPr="00793624">
        <w:rPr>
          <w:rStyle w:val="ln2punct1"/>
          <w:rFonts w:ascii="Trebuchet MS" w:hAnsi="Trebuchet MS"/>
          <w:b w:val="0"/>
          <w:color w:val="auto"/>
          <w:sz w:val="22"/>
          <w:szCs w:val="22"/>
          <w:lang w:val="pt-BR"/>
        </w:rPr>
        <w:t>17.1.</w:t>
      </w:r>
      <w:r w:rsidRPr="00793624">
        <w:rPr>
          <w:rStyle w:val="ln2tpunct"/>
          <w:rFonts w:ascii="Trebuchet MS" w:hAnsi="Trebuchet MS"/>
          <w:sz w:val="22"/>
          <w:szCs w:val="22"/>
          <w:lang w:val="pt-BR"/>
        </w:rPr>
        <w:t xml:space="preserve"> 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în situaţia în care derularea contractului o impune, în conformitate cu prevederile legale în vigoare.</w:t>
      </w:r>
    </w:p>
    <w:p w:rsidR="00A95E9D" w:rsidRPr="00793624" w:rsidRDefault="00A95E9D" w:rsidP="00A95E9D">
      <w:pPr>
        <w:jc w:val="both"/>
        <w:rPr>
          <w:rStyle w:val="ln2punct1"/>
          <w:rFonts w:ascii="Trebuchet MS" w:hAnsi="Trebuchet MS"/>
          <w:i/>
          <w:color w:val="auto"/>
          <w:sz w:val="22"/>
          <w:szCs w:val="22"/>
          <w:lang w:val="pt-BR"/>
        </w:rPr>
      </w:pPr>
    </w:p>
    <w:p w:rsidR="00A95E9D" w:rsidRPr="00793624" w:rsidRDefault="00A95E9D" w:rsidP="00A95E9D">
      <w:pPr>
        <w:jc w:val="both"/>
        <w:rPr>
          <w:rStyle w:val="ln2tpunct"/>
          <w:rFonts w:ascii="Trebuchet MS" w:hAnsi="Trebuchet MS"/>
          <w:b/>
          <w:sz w:val="22"/>
          <w:szCs w:val="22"/>
          <w:lang w:val="pt-BR"/>
        </w:rPr>
      </w:pPr>
      <w:r w:rsidRPr="00793624">
        <w:rPr>
          <w:rStyle w:val="ln2punct1"/>
          <w:rFonts w:ascii="Trebuchet MS" w:hAnsi="Trebuchet MS"/>
          <w:color w:val="auto"/>
          <w:sz w:val="22"/>
          <w:szCs w:val="22"/>
          <w:lang w:val="pt-BR"/>
        </w:rPr>
        <w:t xml:space="preserve">Articol 18. </w:t>
      </w:r>
      <w:r w:rsidRPr="00793624">
        <w:rPr>
          <w:rStyle w:val="ln2tpunct"/>
          <w:rFonts w:ascii="Trebuchet MS" w:hAnsi="Trebuchet MS"/>
          <w:b/>
          <w:sz w:val="22"/>
          <w:szCs w:val="22"/>
          <w:lang w:val="pt-BR"/>
        </w:rPr>
        <w:t xml:space="preserve">Cesiunea </w:t>
      </w:r>
    </w:p>
    <w:p w:rsidR="00A95E9D" w:rsidRPr="00793624" w:rsidRDefault="00A95E9D" w:rsidP="00A95E9D">
      <w:pPr>
        <w:jc w:val="both"/>
        <w:rPr>
          <w:rStyle w:val="ln2tpunct"/>
          <w:rFonts w:ascii="Trebuchet MS" w:hAnsi="Trebuchet MS"/>
          <w:b/>
          <w:sz w:val="22"/>
          <w:szCs w:val="22"/>
          <w:lang w:val="pt-BR"/>
        </w:rPr>
      </w:pPr>
    </w:p>
    <w:p w:rsidR="00A95E9D" w:rsidRPr="00793624" w:rsidRDefault="00A95E9D" w:rsidP="00A95E9D">
      <w:pPr>
        <w:pStyle w:val="DefaultText"/>
        <w:jc w:val="both"/>
        <w:rPr>
          <w:rFonts w:ascii="Trebuchet MS" w:hAnsi="Trebuchet MS"/>
          <w:sz w:val="22"/>
          <w:szCs w:val="22"/>
        </w:rPr>
      </w:pPr>
      <w:r w:rsidRPr="00793624">
        <w:rPr>
          <w:rFonts w:ascii="Trebuchet MS" w:hAnsi="Trebuchet MS"/>
          <w:sz w:val="22"/>
          <w:szCs w:val="22"/>
        </w:rPr>
        <w:t>18.1 Prestatorul are obligaţia de a nu transfera, total sau parţial, unei terţe părţi, obligațiile sale asumate prin contract.</w:t>
      </w:r>
    </w:p>
    <w:p w:rsidR="00A95E9D" w:rsidRPr="00793624" w:rsidRDefault="00A95E9D" w:rsidP="00A95E9D">
      <w:pPr>
        <w:pStyle w:val="DefaultText"/>
        <w:jc w:val="both"/>
        <w:rPr>
          <w:rFonts w:ascii="Trebuchet MS" w:hAnsi="Trebuchet MS"/>
          <w:sz w:val="22"/>
          <w:szCs w:val="22"/>
        </w:rPr>
      </w:pPr>
      <w:r w:rsidRPr="00793624">
        <w:rPr>
          <w:rFonts w:ascii="Trebuchet MS" w:hAnsi="Trebuchet MS"/>
          <w:sz w:val="22"/>
          <w:szCs w:val="22"/>
        </w:rPr>
        <w:t>18.2 Prestatorul poate cesiona dreptul său de a încasa prețul serviciilor livrate, în condiţiile prevăzute de lege.</w:t>
      </w:r>
    </w:p>
    <w:p w:rsidR="00A95E9D" w:rsidRPr="00793624" w:rsidRDefault="00A95E9D" w:rsidP="00A95E9D">
      <w:pPr>
        <w:pStyle w:val="DefaultText"/>
        <w:jc w:val="both"/>
        <w:rPr>
          <w:rFonts w:ascii="Trebuchet MS" w:hAnsi="Trebuchet MS"/>
          <w:sz w:val="22"/>
          <w:szCs w:val="22"/>
          <w:lang w:val="fr-BE"/>
        </w:rPr>
      </w:pPr>
      <w:r w:rsidRPr="00793624">
        <w:rPr>
          <w:rFonts w:ascii="Trebuchet MS" w:hAnsi="Trebuchet MS"/>
          <w:sz w:val="22"/>
          <w:szCs w:val="22"/>
          <w:lang w:val="fr-BE"/>
        </w:rPr>
        <w:t>18.3 Cesiunea nu va exonera prestatorul de nicio responsabilitate privind obligaţiile asumate prin contract.</w:t>
      </w:r>
    </w:p>
    <w:p w:rsidR="00A95E9D" w:rsidRPr="00793624" w:rsidRDefault="00A95E9D" w:rsidP="00A95E9D">
      <w:pPr>
        <w:jc w:val="both"/>
        <w:rPr>
          <w:rStyle w:val="ln2tpunct"/>
          <w:rFonts w:ascii="Trebuchet MS" w:hAnsi="Trebuchet MS"/>
          <w:sz w:val="22"/>
          <w:szCs w:val="22"/>
          <w:lang w:val="it-IT"/>
        </w:rPr>
      </w:pPr>
    </w:p>
    <w:p w:rsidR="00A95E9D" w:rsidRPr="00793624" w:rsidRDefault="00A95E9D" w:rsidP="00A95E9D">
      <w:pPr>
        <w:jc w:val="both"/>
        <w:rPr>
          <w:rFonts w:ascii="Trebuchet MS" w:hAnsi="Trebuchet MS"/>
          <w:b/>
          <w:bCs/>
          <w:sz w:val="22"/>
          <w:szCs w:val="22"/>
          <w:lang w:val="it-IT"/>
        </w:rPr>
      </w:pPr>
      <w:r w:rsidRPr="00793624">
        <w:rPr>
          <w:rStyle w:val="ln2punct1"/>
          <w:rFonts w:ascii="Trebuchet MS" w:hAnsi="Trebuchet MS"/>
          <w:color w:val="auto"/>
          <w:sz w:val="22"/>
          <w:szCs w:val="22"/>
          <w:lang w:val="it-IT"/>
        </w:rPr>
        <w:t xml:space="preserve">Articol 19. </w:t>
      </w:r>
      <w:r w:rsidRPr="00793624">
        <w:rPr>
          <w:rFonts w:ascii="Trebuchet MS" w:hAnsi="Trebuchet MS"/>
          <w:b/>
          <w:bCs/>
          <w:sz w:val="22"/>
          <w:szCs w:val="22"/>
          <w:lang w:val="it-IT"/>
        </w:rPr>
        <w:t>Încetarea contractului</w:t>
      </w:r>
    </w:p>
    <w:p w:rsidR="00A95E9D" w:rsidRPr="00793624" w:rsidRDefault="00A95E9D" w:rsidP="00A95E9D">
      <w:pPr>
        <w:jc w:val="both"/>
        <w:rPr>
          <w:rFonts w:ascii="Trebuchet MS" w:hAnsi="Trebuchet MS"/>
          <w:b/>
          <w:bCs/>
          <w:sz w:val="22"/>
          <w:szCs w:val="22"/>
          <w:lang w:val="it-IT"/>
        </w:rPr>
      </w:pPr>
    </w:p>
    <w:p w:rsidR="00A95E9D" w:rsidRPr="00793624" w:rsidRDefault="00A95E9D" w:rsidP="00A95E9D">
      <w:pPr>
        <w:jc w:val="both"/>
        <w:rPr>
          <w:rFonts w:ascii="Trebuchet MS" w:hAnsi="Trebuchet MS"/>
          <w:sz w:val="22"/>
          <w:szCs w:val="22"/>
          <w:lang w:eastAsia="ar-SA"/>
        </w:rPr>
      </w:pPr>
      <w:r w:rsidRPr="00793624">
        <w:rPr>
          <w:rFonts w:ascii="Trebuchet MS" w:hAnsi="Trebuchet MS"/>
          <w:b/>
          <w:bCs/>
          <w:sz w:val="22"/>
          <w:szCs w:val="22"/>
        </w:rPr>
        <w:t>19.1</w:t>
      </w:r>
      <w:r w:rsidRPr="00793624">
        <w:rPr>
          <w:rFonts w:ascii="Trebuchet MS" w:hAnsi="Trebuchet MS"/>
          <w:sz w:val="22"/>
          <w:szCs w:val="22"/>
          <w:lang w:eastAsia="ar-SA"/>
        </w:rPr>
        <w:t xml:space="preserve"> Prezentul contract încetează în următoarele situații : </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sz w:val="22"/>
          <w:szCs w:val="22"/>
          <w:lang w:eastAsia="ar-SA"/>
        </w:rPr>
        <w:t>a) prin ajungere la termenul prevăzut în art. 6, alin. 6.1 ;</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sz w:val="22"/>
          <w:szCs w:val="22"/>
          <w:lang w:eastAsia="ar-SA"/>
        </w:rPr>
        <w:t>b) prin executarea  de către ambele părți a  tuturor obligațiilor ce le revin conform prezentului contract și legislației aplicabile;</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sz w:val="22"/>
          <w:szCs w:val="22"/>
          <w:lang w:eastAsia="ar-SA"/>
        </w:rPr>
        <w:t>c) prin acordul părților  consemnat în scris;</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sz w:val="22"/>
          <w:szCs w:val="22"/>
          <w:lang w:eastAsia="ar-SA"/>
        </w:rPr>
        <w:t xml:space="preserve">d) prin reziliere/rezoluțiune, în cazul în care una  din părți  nu își execută  sau execută necorespunzător  obligațiile contractuale. </w:t>
      </w:r>
    </w:p>
    <w:p w:rsidR="00A95E9D" w:rsidRPr="00793624" w:rsidRDefault="00A95E9D" w:rsidP="00A95E9D">
      <w:pPr>
        <w:jc w:val="both"/>
        <w:rPr>
          <w:rFonts w:ascii="Trebuchet MS" w:hAnsi="Trebuchet MS"/>
          <w:sz w:val="22"/>
          <w:szCs w:val="22"/>
        </w:rPr>
      </w:pPr>
      <w:r w:rsidRPr="00793624">
        <w:rPr>
          <w:rFonts w:ascii="Trebuchet MS" w:hAnsi="Trebuchet MS"/>
          <w:b/>
          <w:sz w:val="22"/>
          <w:szCs w:val="22"/>
        </w:rPr>
        <w:t xml:space="preserve">19.2 </w:t>
      </w:r>
      <w:r w:rsidRPr="00793624">
        <w:rPr>
          <w:rFonts w:ascii="Trebuchet MS" w:hAnsi="Trebuchet MS"/>
          <w:sz w:val="22"/>
          <w:szCs w:val="22"/>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rsidR="00A95E9D" w:rsidRPr="00793624" w:rsidRDefault="00A95E9D" w:rsidP="00A95E9D">
      <w:pPr>
        <w:contextualSpacing/>
        <w:jc w:val="both"/>
        <w:rPr>
          <w:rFonts w:ascii="Trebuchet MS" w:hAnsi="Trebuchet MS"/>
          <w:sz w:val="22"/>
          <w:szCs w:val="22"/>
        </w:rPr>
      </w:pPr>
      <w:r w:rsidRPr="00793624">
        <w:rPr>
          <w:rFonts w:ascii="Trebuchet MS" w:hAnsi="Trebuchet MS"/>
          <w:b/>
          <w:sz w:val="22"/>
          <w:szCs w:val="22"/>
        </w:rPr>
        <w:t>19.3.</w:t>
      </w:r>
      <w:r w:rsidRPr="00793624">
        <w:rPr>
          <w:rFonts w:ascii="Trebuchet MS" w:hAnsi="Trebuchet MS"/>
          <w:sz w:val="22"/>
          <w:szCs w:val="22"/>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rsidR="00A95E9D" w:rsidRPr="00793624" w:rsidRDefault="00A95E9D" w:rsidP="00A95E9D">
      <w:pPr>
        <w:pStyle w:val="NoSpacing"/>
        <w:jc w:val="both"/>
        <w:rPr>
          <w:rFonts w:ascii="Trebuchet MS" w:hAnsi="Trebuchet MS"/>
          <w:sz w:val="22"/>
          <w:szCs w:val="22"/>
        </w:rPr>
      </w:pPr>
      <w:r w:rsidRPr="00793624">
        <w:rPr>
          <w:rFonts w:ascii="Trebuchet MS" w:hAnsi="Trebuchet MS"/>
          <w:b/>
          <w:sz w:val="22"/>
          <w:szCs w:val="22"/>
          <w:lang w:eastAsia="ar-SA"/>
        </w:rPr>
        <w:t>19.4.</w:t>
      </w:r>
      <w:r w:rsidRPr="00793624">
        <w:rPr>
          <w:rFonts w:ascii="Trebuchet MS" w:hAnsi="Trebuchet MS"/>
          <w:sz w:val="22"/>
          <w:szCs w:val="22"/>
          <w:lang w:eastAsia="ar-SA"/>
        </w:rPr>
        <w:t xml:space="preserve"> </w:t>
      </w:r>
      <w:r w:rsidRPr="00793624">
        <w:rPr>
          <w:rFonts w:ascii="Trebuchet MS" w:hAnsi="Trebuchet MS"/>
          <w:sz w:val="22"/>
          <w:szCs w:val="22"/>
        </w:rPr>
        <w:t xml:space="preserve">Nerespectarea în mod repetat de către o parte a obligaţiilor contractuale va fi dovedită cu notificările scrise şi transmise de către cealaltă parte, notificări care vor face referire la neîndeplinirea respectivă precum şi la durata ei. Prin notificări se vor solicita justificări privind neîndeplinirea obligaţiilor, pe care cealaltă parte este obligată să le presteze în termen de maxim 5 zile de la data primirii notificării. </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b/>
          <w:sz w:val="22"/>
          <w:szCs w:val="22"/>
          <w:lang w:eastAsia="ar-SA"/>
        </w:rPr>
        <w:t>19.5.</w:t>
      </w:r>
      <w:r w:rsidRPr="00793624">
        <w:rPr>
          <w:rFonts w:ascii="Trebuchet MS" w:hAnsi="Trebuchet MS"/>
          <w:sz w:val="22"/>
          <w:szCs w:val="22"/>
          <w:lang w:eastAsia="ar-SA"/>
        </w:rPr>
        <w:t xml:space="preserve"> Rezilierea prezentului contract din culpa achizitorului nu va avea niciun efect asupra obligaţiilor deja scadente între părţile contractante.</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b/>
          <w:sz w:val="22"/>
          <w:szCs w:val="22"/>
          <w:lang w:eastAsia="ar-SA"/>
        </w:rPr>
        <w:lastRenderedPageBreak/>
        <w:t>19.6.</w:t>
      </w:r>
      <w:r w:rsidRPr="00793624">
        <w:rPr>
          <w:rFonts w:ascii="Trebuchet MS" w:hAnsi="Trebuchet MS"/>
          <w:sz w:val="22"/>
          <w:szCs w:val="22"/>
          <w:lang w:eastAsia="ar-SA"/>
        </w:rPr>
        <w:t xml:space="preserve"> Părţile sunt de drept în întârziere prin simplul fapt al nerespectării clauzelor prezentului contract.</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b/>
          <w:sz w:val="22"/>
          <w:szCs w:val="22"/>
          <w:lang w:eastAsia="ar-SA"/>
        </w:rPr>
        <w:t>19.7</w:t>
      </w:r>
      <w:r w:rsidRPr="00793624">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contractului, sub condiţia notificării prestatorului cu cel puţin 3 zile înainte de momentul rezilierii.</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b/>
          <w:sz w:val="22"/>
          <w:szCs w:val="22"/>
          <w:lang w:eastAsia="ar-SA"/>
        </w:rPr>
        <w:t>19.8</w:t>
      </w:r>
      <w:r w:rsidRPr="00793624">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 acestuia în conformitate cu dispoziţiile dreptului comun, autoritatea contractantă are dreptul de a denunţa unilateral contractul în perioada de valabilitate a acestuia în una dintre următoarele situaţii: </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sz w:val="22"/>
          <w:szCs w:val="22"/>
          <w:lang w:eastAsia="ar-SA"/>
        </w:rPr>
        <w:t xml:space="preserve">   a) contractantul se află, la momentul atribuirii contractului, în una dintre situaţiile care ar fi determinat excluderea sa din procedura de atribuire potrivit art. 164-167 din Legea nr.98/2016 privind achizițiile publice ; </w:t>
      </w:r>
    </w:p>
    <w:p w:rsidR="00A95E9D" w:rsidRPr="00793624" w:rsidRDefault="00A95E9D" w:rsidP="00A95E9D">
      <w:pPr>
        <w:suppressAutoHyphens/>
        <w:jc w:val="both"/>
        <w:rPr>
          <w:rFonts w:ascii="Trebuchet MS" w:hAnsi="Trebuchet MS"/>
          <w:sz w:val="22"/>
          <w:szCs w:val="22"/>
          <w:lang w:eastAsia="ar-SA"/>
        </w:rPr>
      </w:pPr>
      <w:r w:rsidRPr="00793624">
        <w:rPr>
          <w:rFonts w:ascii="Trebuchet MS" w:hAnsi="Trebuchet MS"/>
          <w:sz w:val="22"/>
          <w:szCs w:val="22"/>
          <w:lang w:eastAsia="ar-SA"/>
        </w:rPr>
        <w:t xml:space="preserve">   b) contractul nu ar fi trebuit să fie atribuit - Prestatorului având în vedere o încălcare gravă a obligaţiilor care rezultă din legislaţia europeană relevantă şi care a fost constatată printr-o decizie a Curţii de Justiţie a Uniunii Europene; </w:t>
      </w:r>
    </w:p>
    <w:p w:rsidR="00A95E9D" w:rsidRPr="00793624" w:rsidRDefault="00A95E9D" w:rsidP="00A95E9D">
      <w:pPr>
        <w:suppressAutoHyphens/>
        <w:jc w:val="both"/>
        <w:rPr>
          <w:rFonts w:ascii="Trebuchet MS" w:hAnsi="Trebuchet MS"/>
          <w:b/>
          <w:noProof/>
          <w:sz w:val="22"/>
          <w:szCs w:val="22"/>
          <w:lang w:val="it-IT"/>
        </w:rPr>
      </w:pPr>
    </w:p>
    <w:p w:rsidR="00A95E9D" w:rsidRPr="00793624" w:rsidRDefault="00A95E9D" w:rsidP="00A95E9D">
      <w:pPr>
        <w:suppressAutoHyphens/>
        <w:jc w:val="both"/>
        <w:rPr>
          <w:rFonts w:ascii="Trebuchet MS" w:hAnsi="Trebuchet MS"/>
          <w:b/>
          <w:noProof/>
          <w:sz w:val="22"/>
          <w:szCs w:val="22"/>
          <w:lang w:val="it-IT"/>
        </w:rPr>
      </w:pPr>
    </w:p>
    <w:p w:rsidR="00A95E9D" w:rsidRPr="00793624" w:rsidRDefault="00A95E9D" w:rsidP="00A95E9D">
      <w:pPr>
        <w:jc w:val="both"/>
        <w:rPr>
          <w:rStyle w:val="ln2tpunct"/>
          <w:rFonts w:ascii="Trebuchet MS" w:hAnsi="Trebuchet MS"/>
          <w:b/>
          <w:sz w:val="22"/>
          <w:szCs w:val="22"/>
          <w:lang w:val="pt-BR"/>
        </w:rPr>
      </w:pPr>
      <w:r w:rsidRPr="00793624">
        <w:rPr>
          <w:rStyle w:val="ln2punct1"/>
          <w:rFonts w:ascii="Trebuchet MS" w:hAnsi="Trebuchet MS"/>
          <w:color w:val="auto"/>
          <w:sz w:val="22"/>
          <w:szCs w:val="22"/>
          <w:lang w:val="pt-BR"/>
        </w:rPr>
        <w:t xml:space="preserve">Articol 20 - </w:t>
      </w:r>
      <w:r w:rsidRPr="00793624">
        <w:rPr>
          <w:rStyle w:val="ln2tpunct"/>
          <w:rFonts w:ascii="Trebuchet MS" w:hAnsi="Trebuchet MS"/>
          <w:b/>
          <w:sz w:val="22"/>
          <w:szCs w:val="22"/>
          <w:lang w:val="pt-BR"/>
        </w:rPr>
        <w:t xml:space="preserve">Forţa majoră </w:t>
      </w:r>
    </w:p>
    <w:p w:rsidR="00A95E9D" w:rsidRPr="00793624" w:rsidRDefault="00A95E9D" w:rsidP="00A95E9D">
      <w:pPr>
        <w:jc w:val="both"/>
        <w:rPr>
          <w:rStyle w:val="ln2tpunct"/>
          <w:rFonts w:ascii="Trebuchet MS" w:hAnsi="Trebuchet MS"/>
          <w:b/>
          <w:sz w:val="22"/>
          <w:szCs w:val="22"/>
          <w:lang w:val="pt-BR"/>
        </w:rPr>
      </w:pPr>
    </w:p>
    <w:p w:rsidR="00A95E9D" w:rsidRPr="00793624" w:rsidRDefault="00A95E9D" w:rsidP="00A95E9D">
      <w:pPr>
        <w:jc w:val="both"/>
        <w:rPr>
          <w:rFonts w:ascii="Trebuchet MS" w:hAnsi="Trebuchet MS"/>
          <w:sz w:val="22"/>
          <w:szCs w:val="22"/>
          <w:lang w:val="pt-BR"/>
        </w:rPr>
      </w:pPr>
      <w:r w:rsidRPr="00793624">
        <w:rPr>
          <w:rStyle w:val="ln2punct1"/>
          <w:rFonts w:ascii="Trebuchet MS" w:hAnsi="Trebuchet MS"/>
          <w:b w:val="0"/>
          <w:color w:val="auto"/>
          <w:sz w:val="22"/>
          <w:szCs w:val="22"/>
          <w:lang w:val="pt-BR"/>
        </w:rPr>
        <w:t>20.1.</w:t>
      </w:r>
      <w:r w:rsidRPr="00793624">
        <w:rPr>
          <w:rStyle w:val="ln2tpunct"/>
          <w:rFonts w:ascii="Trebuchet MS" w:hAnsi="Trebuchet MS"/>
          <w:sz w:val="22"/>
          <w:szCs w:val="22"/>
          <w:lang w:val="pt-BR"/>
        </w:rPr>
        <w:t xml:space="preserve"> Forţa majoră este constatată de o autoritate competentă. </w:t>
      </w:r>
    </w:p>
    <w:p w:rsidR="00A95E9D" w:rsidRPr="00793624" w:rsidRDefault="00A95E9D" w:rsidP="00A95E9D">
      <w:pPr>
        <w:jc w:val="both"/>
        <w:rPr>
          <w:rFonts w:ascii="Trebuchet MS" w:hAnsi="Trebuchet MS"/>
          <w:sz w:val="22"/>
          <w:szCs w:val="22"/>
          <w:lang w:val="pt-BR"/>
        </w:rPr>
      </w:pPr>
      <w:r w:rsidRPr="00793624">
        <w:rPr>
          <w:rStyle w:val="ln2punct1"/>
          <w:rFonts w:ascii="Trebuchet MS" w:hAnsi="Trebuchet MS"/>
          <w:b w:val="0"/>
          <w:color w:val="auto"/>
          <w:sz w:val="22"/>
          <w:szCs w:val="22"/>
          <w:lang w:val="pt-BR"/>
        </w:rPr>
        <w:t>20.2.</w:t>
      </w:r>
      <w:r w:rsidRPr="00793624">
        <w:rPr>
          <w:rStyle w:val="ln2tpunct"/>
          <w:rFonts w:ascii="Trebuchet MS" w:hAnsi="Trebuchet MS"/>
          <w:sz w:val="22"/>
          <w:szCs w:val="22"/>
          <w:lang w:val="pt-BR"/>
        </w:rPr>
        <w:t xml:space="preserve"> Forţa majoră exonerează părţile contractante de îndeplinirea obligaţiilor asumate prin prezentul contract, pe toată perioada în care aceasta acţionează. </w:t>
      </w:r>
    </w:p>
    <w:p w:rsidR="00A95E9D" w:rsidRPr="00793624" w:rsidRDefault="00A95E9D" w:rsidP="00A95E9D">
      <w:pPr>
        <w:jc w:val="both"/>
        <w:rPr>
          <w:rFonts w:ascii="Trebuchet MS" w:hAnsi="Trebuchet MS"/>
          <w:sz w:val="22"/>
          <w:szCs w:val="22"/>
          <w:lang w:val="pt-BR"/>
        </w:rPr>
      </w:pPr>
      <w:r w:rsidRPr="00793624">
        <w:rPr>
          <w:rStyle w:val="ln2punct1"/>
          <w:rFonts w:ascii="Trebuchet MS" w:hAnsi="Trebuchet MS"/>
          <w:b w:val="0"/>
          <w:color w:val="auto"/>
          <w:sz w:val="22"/>
          <w:szCs w:val="22"/>
          <w:lang w:val="pt-BR"/>
        </w:rPr>
        <w:t>20.3.</w:t>
      </w:r>
      <w:r w:rsidRPr="00793624">
        <w:rPr>
          <w:rStyle w:val="ln2tpunct"/>
          <w:rFonts w:ascii="Trebuchet MS" w:hAnsi="Trebuchet MS"/>
          <w:sz w:val="22"/>
          <w:szCs w:val="22"/>
          <w:lang w:val="pt-BR"/>
        </w:rPr>
        <w:t xml:space="preserve"> Îndeplinirea contractului va fi suspendată în perioada de acţiune a forţei majore, dar fără a prejudicia drepturile ce li se cuveneau părţilor până la apariţia acesteia. </w:t>
      </w:r>
    </w:p>
    <w:p w:rsidR="00A95E9D" w:rsidRPr="00793624" w:rsidRDefault="00A95E9D" w:rsidP="00A95E9D">
      <w:pPr>
        <w:jc w:val="both"/>
        <w:rPr>
          <w:rFonts w:ascii="Trebuchet MS" w:hAnsi="Trebuchet MS"/>
          <w:sz w:val="22"/>
          <w:szCs w:val="22"/>
          <w:lang w:val="pt-BR"/>
        </w:rPr>
      </w:pPr>
      <w:r w:rsidRPr="00793624">
        <w:rPr>
          <w:rStyle w:val="ln2punct1"/>
          <w:rFonts w:ascii="Trebuchet MS" w:hAnsi="Trebuchet MS"/>
          <w:b w:val="0"/>
          <w:color w:val="auto"/>
          <w:sz w:val="22"/>
          <w:szCs w:val="22"/>
          <w:lang w:val="pt-BR"/>
        </w:rPr>
        <w:t>20.4.</w:t>
      </w:r>
      <w:r w:rsidRPr="00793624">
        <w:rPr>
          <w:rStyle w:val="ln2tpunct"/>
          <w:rFonts w:ascii="Trebuchet MS" w:hAnsi="Trebuchet MS"/>
          <w:sz w:val="22"/>
          <w:szCs w:val="22"/>
          <w:lang w:val="pt-BR"/>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A95E9D" w:rsidRPr="00793624" w:rsidRDefault="00A95E9D" w:rsidP="00A95E9D">
      <w:pPr>
        <w:jc w:val="both"/>
        <w:rPr>
          <w:rStyle w:val="ln2tpunct"/>
          <w:rFonts w:ascii="Trebuchet MS" w:hAnsi="Trebuchet MS"/>
          <w:sz w:val="22"/>
          <w:szCs w:val="22"/>
          <w:lang w:val="pt-BR"/>
        </w:rPr>
      </w:pPr>
      <w:r w:rsidRPr="00793624">
        <w:rPr>
          <w:rStyle w:val="ln2punct1"/>
          <w:rFonts w:ascii="Trebuchet MS" w:hAnsi="Trebuchet MS"/>
          <w:b w:val="0"/>
          <w:color w:val="auto"/>
          <w:sz w:val="22"/>
          <w:szCs w:val="22"/>
          <w:lang w:val="pt-BR"/>
        </w:rPr>
        <w:t>20.5.</w:t>
      </w:r>
      <w:r w:rsidRPr="00793624">
        <w:rPr>
          <w:rStyle w:val="ln2tpunct"/>
          <w:rFonts w:ascii="Trebuchet MS" w:hAnsi="Trebuchet MS"/>
          <w:sz w:val="22"/>
          <w:szCs w:val="22"/>
          <w:lang w:val="pt-BR"/>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rsidR="00A95E9D" w:rsidRPr="00793624" w:rsidRDefault="00A95E9D" w:rsidP="00A95E9D">
      <w:pPr>
        <w:pStyle w:val="DefaultText"/>
        <w:overflowPunct w:val="0"/>
        <w:jc w:val="both"/>
        <w:textAlignment w:val="baseline"/>
        <w:rPr>
          <w:rFonts w:ascii="Trebuchet MS" w:hAnsi="Trebuchet MS"/>
          <w:sz w:val="22"/>
          <w:szCs w:val="22"/>
          <w:lang w:val="ro-RO"/>
        </w:rPr>
      </w:pPr>
      <w:r w:rsidRPr="00793624">
        <w:rPr>
          <w:rStyle w:val="ln2punct1"/>
          <w:rFonts w:ascii="Trebuchet MS" w:hAnsi="Trebuchet MS"/>
          <w:b w:val="0"/>
          <w:color w:val="auto"/>
          <w:sz w:val="22"/>
          <w:szCs w:val="22"/>
          <w:lang w:val="pt-BR"/>
        </w:rPr>
        <w:t>20</w:t>
      </w:r>
      <w:r w:rsidRPr="00793624">
        <w:rPr>
          <w:rFonts w:ascii="Trebuchet MS" w:hAnsi="Trebuchet MS"/>
          <w:sz w:val="22"/>
          <w:szCs w:val="22"/>
          <w:lang w:val="ro-RO"/>
        </w:rPr>
        <w:t>.6.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A95E9D" w:rsidRPr="00793624" w:rsidRDefault="00A95E9D" w:rsidP="00A95E9D">
      <w:pPr>
        <w:pStyle w:val="DefaultText"/>
        <w:overflowPunct w:val="0"/>
        <w:jc w:val="both"/>
        <w:textAlignment w:val="baseline"/>
        <w:rPr>
          <w:rFonts w:ascii="Trebuchet MS" w:hAnsi="Trebuchet MS"/>
          <w:sz w:val="22"/>
          <w:szCs w:val="22"/>
          <w:lang w:val="ro-RO"/>
        </w:rPr>
      </w:pPr>
      <w:r w:rsidRPr="00793624">
        <w:rPr>
          <w:rStyle w:val="ln2punct1"/>
          <w:rFonts w:ascii="Trebuchet MS" w:hAnsi="Trebuchet MS"/>
          <w:b w:val="0"/>
          <w:color w:val="auto"/>
          <w:sz w:val="22"/>
          <w:szCs w:val="22"/>
          <w:lang w:val="pt-BR"/>
        </w:rPr>
        <w:t>20</w:t>
      </w:r>
      <w:r w:rsidRPr="00793624">
        <w:rPr>
          <w:rFonts w:ascii="Trebuchet MS" w:hAnsi="Trebuchet MS"/>
          <w:sz w:val="22"/>
          <w:szCs w:val="22"/>
          <w:lang w:val="ro-RO"/>
        </w:rPr>
        <w:t>.7 Cazul fortuit nu este exonerat de răspunderea contractuală.</w:t>
      </w:r>
    </w:p>
    <w:p w:rsidR="00A95E9D" w:rsidRPr="00793624" w:rsidRDefault="00A95E9D" w:rsidP="00A95E9D">
      <w:pPr>
        <w:pStyle w:val="DefaultText"/>
        <w:overflowPunct w:val="0"/>
        <w:jc w:val="both"/>
        <w:textAlignment w:val="baseline"/>
        <w:rPr>
          <w:rFonts w:ascii="Trebuchet MS" w:hAnsi="Trebuchet MS"/>
          <w:sz w:val="22"/>
          <w:szCs w:val="22"/>
          <w:lang w:val="ro-RO"/>
        </w:rPr>
      </w:pPr>
    </w:p>
    <w:p w:rsidR="00A95E9D" w:rsidRPr="00793624" w:rsidRDefault="00A95E9D" w:rsidP="00A95E9D">
      <w:pPr>
        <w:jc w:val="both"/>
        <w:rPr>
          <w:rStyle w:val="ln2tpunct"/>
          <w:rFonts w:ascii="Trebuchet MS" w:hAnsi="Trebuchet MS"/>
          <w:b/>
          <w:sz w:val="22"/>
          <w:szCs w:val="22"/>
        </w:rPr>
      </w:pPr>
      <w:r w:rsidRPr="00793624">
        <w:rPr>
          <w:rStyle w:val="ln2punct1"/>
          <w:rFonts w:ascii="Trebuchet MS" w:hAnsi="Trebuchet MS"/>
          <w:color w:val="auto"/>
          <w:sz w:val="22"/>
          <w:szCs w:val="22"/>
        </w:rPr>
        <w:t xml:space="preserve">Articol 21 - </w:t>
      </w:r>
      <w:r w:rsidRPr="00793624">
        <w:rPr>
          <w:rStyle w:val="ln2tpunct"/>
          <w:rFonts w:ascii="Trebuchet MS" w:hAnsi="Trebuchet MS"/>
          <w:b/>
          <w:sz w:val="22"/>
          <w:szCs w:val="22"/>
        </w:rPr>
        <w:t>Soluţionarea litigiilor</w:t>
      </w:r>
    </w:p>
    <w:p w:rsidR="00A95E9D" w:rsidRPr="00793624" w:rsidRDefault="00A95E9D" w:rsidP="00A95E9D">
      <w:pPr>
        <w:jc w:val="both"/>
        <w:rPr>
          <w:rFonts w:ascii="Trebuchet MS" w:hAnsi="Trebuchet MS"/>
          <w:i/>
          <w:sz w:val="22"/>
          <w:szCs w:val="22"/>
        </w:rPr>
      </w:pPr>
      <w:r w:rsidRPr="00793624">
        <w:rPr>
          <w:rStyle w:val="ln2punct1"/>
          <w:rFonts w:ascii="Trebuchet MS" w:hAnsi="Trebuchet MS"/>
          <w:b w:val="0"/>
          <w:color w:val="auto"/>
          <w:sz w:val="22"/>
          <w:szCs w:val="22"/>
        </w:rPr>
        <w:t>21.1.</w:t>
      </w:r>
      <w:r w:rsidRPr="00793624">
        <w:rPr>
          <w:rStyle w:val="ln2tpunct"/>
          <w:rFonts w:ascii="Trebuchet MS" w:hAnsi="Trebuchet MS"/>
          <w:sz w:val="22"/>
          <w:szCs w:val="22"/>
        </w:rPr>
        <w:t xml:space="preserve"> </w:t>
      </w:r>
      <w:r w:rsidRPr="00793624">
        <w:rPr>
          <w:rFonts w:ascii="Trebuchet MS" w:hAnsi="Trebuchet MS"/>
          <w:sz w:val="22"/>
          <w:szCs w:val="22"/>
        </w:rPr>
        <w:t>Achizitorul şi Prestatorul vor depune toate eforturile pentru a rezolva pe cale amiabilă, prin tratative directe, orice neînţelegere sau dispută care se poate ivi între ei în cadrul sau în legătură cu îndeplinirea prezentului contract.</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 xml:space="preserve">21.2. Dacă, după 15 zile de la începerea acestor tratative, Achizitorul şi Prestatorul nu reuşesc sa rezolve în mod amiabil o divergenţă contractuală survenită, fiecare parte poate solicita ca disputa să fie soluţionată de către instanţele judecătoreşti competente din România. </w:t>
      </w:r>
    </w:p>
    <w:p w:rsidR="00A95E9D" w:rsidRPr="00793624" w:rsidRDefault="00A95E9D" w:rsidP="00A95E9D">
      <w:pPr>
        <w:jc w:val="both"/>
        <w:rPr>
          <w:rStyle w:val="ln2punct1"/>
          <w:rFonts w:ascii="Trebuchet MS" w:hAnsi="Trebuchet MS"/>
          <w:i/>
          <w:color w:val="auto"/>
          <w:sz w:val="22"/>
          <w:szCs w:val="22"/>
        </w:rPr>
      </w:pPr>
    </w:p>
    <w:p w:rsidR="00A95E9D" w:rsidRPr="00793624" w:rsidRDefault="00A95E9D" w:rsidP="00A95E9D">
      <w:pPr>
        <w:jc w:val="both"/>
        <w:rPr>
          <w:rFonts w:ascii="Trebuchet MS" w:hAnsi="Trebuchet MS"/>
          <w:b/>
          <w:sz w:val="22"/>
          <w:szCs w:val="22"/>
        </w:rPr>
      </w:pPr>
      <w:r w:rsidRPr="00793624">
        <w:rPr>
          <w:rStyle w:val="ln2punct1"/>
          <w:rFonts w:ascii="Trebuchet MS" w:hAnsi="Trebuchet MS"/>
          <w:color w:val="auto"/>
          <w:sz w:val="22"/>
          <w:szCs w:val="22"/>
        </w:rPr>
        <w:t xml:space="preserve">Articol 22  - </w:t>
      </w:r>
      <w:r w:rsidRPr="00793624">
        <w:rPr>
          <w:rStyle w:val="ln2tpunct"/>
          <w:rFonts w:ascii="Trebuchet MS" w:hAnsi="Trebuchet MS"/>
          <w:b/>
          <w:sz w:val="22"/>
          <w:szCs w:val="22"/>
        </w:rPr>
        <w:t xml:space="preserve">Limba care guvernează contractul </w:t>
      </w:r>
    </w:p>
    <w:p w:rsidR="00A95E9D" w:rsidRPr="00793624" w:rsidRDefault="00A95E9D" w:rsidP="00A95E9D">
      <w:pPr>
        <w:jc w:val="both"/>
        <w:rPr>
          <w:rStyle w:val="ln2tpunct"/>
          <w:rFonts w:ascii="Trebuchet MS" w:hAnsi="Trebuchet MS"/>
          <w:b/>
          <w:sz w:val="22"/>
          <w:szCs w:val="22"/>
        </w:rPr>
      </w:pPr>
      <w:r w:rsidRPr="00793624">
        <w:rPr>
          <w:rStyle w:val="ln2punct1"/>
          <w:rFonts w:ascii="Trebuchet MS" w:hAnsi="Trebuchet MS"/>
          <w:b w:val="0"/>
          <w:color w:val="auto"/>
          <w:sz w:val="22"/>
          <w:szCs w:val="22"/>
        </w:rPr>
        <w:t>22.1.</w:t>
      </w:r>
      <w:r w:rsidRPr="00793624">
        <w:rPr>
          <w:rStyle w:val="ln2tpunct"/>
          <w:rFonts w:ascii="Trebuchet MS" w:hAnsi="Trebuchet MS"/>
          <w:b/>
          <w:sz w:val="22"/>
          <w:szCs w:val="22"/>
        </w:rPr>
        <w:t xml:space="preserve"> </w:t>
      </w:r>
      <w:r w:rsidRPr="00793624">
        <w:rPr>
          <w:rStyle w:val="ln2tpunct"/>
          <w:rFonts w:ascii="Trebuchet MS" w:hAnsi="Trebuchet MS"/>
          <w:sz w:val="22"/>
          <w:szCs w:val="22"/>
        </w:rPr>
        <w:t>Limba care guvernează contractul este limba română</w:t>
      </w:r>
      <w:r w:rsidRPr="00793624">
        <w:rPr>
          <w:rStyle w:val="ln2tpunct"/>
          <w:rFonts w:ascii="Trebuchet MS" w:hAnsi="Trebuchet MS"/>
          <w:b/>
          <w:sz w:val="22"/>
          <w:szCs w:val="22"/>
        </w:rPr>
        <w:t xml:space="preserve">. </w:t>
      </w:r>
    </w:p>
    <w:p w:rsidR="00A95E9D" w:rsidRPr="00793624" w:rsidRDefault="00A95E9D" w:rsidP="00A95E9D">
      <w:pPr>
        <w:jc w:val="both"/>
        <w:rPr>
          <w:rStyle w:val="ln2tpunct"/>
          <w:rFonts w:ascii="Trebuchet MS" w:hAnsi="Trebuchet MS"/>
          <w:b/>
          <w:sz w:val="22"/>
          <w:szCs w:val="22"/>
        </w:rPr>
      </w:pPr>
    </w:p>
    <w:p w:rsidR="00A95E9D" w:rsidRPr="00793624" w:rsidRDefault="00A95E9D" w:rsidP="00A95E9D">
      <w:pPr>
        <w:jc w:val="both"/>
        <w:rPr>
          <w:rFonts w:ascii="Trebuchet MS" w:hAnsi="Trebuchet MS"/>
          <w:b/>
          <w:bCs/>
          <w:sz w:val="22"/>
          <w:szCs w:val="22"/>
        </w:rPr>
      </w:pPr>
      <w:r w:rsidRPr="00793624">
        <w:rPr>
          <w:rStyle w:val="ln2punct1"/>
          <w:rFonts w:ascii="Trebuchet MS" w:hAnsi="Trebuchet MS"/>
          <w:color w:val="auto"/>
          <w:sz w:val="22"/>
          <w:szCs w:val="22"/>
        </w:rPr>
        <w:t xml:space="preserve">Articol 23 - </w:t>
      </w:r>
      <w:r w:rsidRPr="00793624">
        <w:rPr>
          <w:rStyle w:val="ln2tpunct"/>
          <w:rFonts w:ascii="Trebuchet MS" w:hAnsi="Trebuchet MS"/>
          <w:b/>
          <w:sz w:val="22"/>
          <w:szCs w:val="22"/>
        </w:rPr>
        <w:t>Comunicări şi adrese de contact</w:t>
      </w:r>
    </w:p>
    <w:p w:rsidR="00A95E9D" w:rsidRPr="00793624" w:rsidRDefault="00A95E9D" w:rsidP="00A95E9D">
      <w:pPr>
        <w:jc w:val="both"/>
        <w:rPr>
          <w:rStyle w:val="ln2talineat"/>
          <w:rFonts w:ascii="Trebuchet MS" w:hAnsi="Trebuchet MS"/>
          <w:sz w:val="22"/>
          <w:szCs w:val="22"/>
        </w:rPr>
      </w:pPr>
      <w:r w:rsidRPr="00793624">
        <w:rPr>
          <w:rStyle w:val="ln2tpunct"/>
          <w:rFonts w:ascii="Trebuchet MS" w:hAnsi="Trebuchet MS"/>
          <w:sz w:val="22"/>
          <w:szCs w:val="22"/>
        </w:rPr>
        <w:t xml:space="preserve">(1) </w:t>
      </w:r>
      <w:r w:rsidRPr="00793624">
        <w:rPr>
          <w:rStyle w:val="ln2alineat1"/>
          <w:rFonts w:ascii="Trebuchet MS" w:hAnsi="Trebuchet MS"/>
          <w:b w:val="0"/>
          <w:color w:val="auto"/>
          <w:sz w:val="22"/>
          <w:szCs w:val="22"/>
        </w:rPr>
        <w:t>Orice</w:t>
      </w:r>
      <w:r w:rsidRPr="00793624">
        <w:rPr>
          <w:rStyle w:val="ln2talineat"/>
          <w:rFonts w:ascii="Trebuchet MS" w:hAnsi="Trebuchet MS"/>
          <w:sz w:val="22"/>
          <w:szCs w:val="22"/>
        </w:rPr>
        <w:t xml:space="preserve"> comunicare dintre părţi referitoare la contract, trebuie să fie transmisă în scris şi trebuie înregistrată atât în momentul transmiterii, cât şi în momentul primirii. </w:t>
      </w:r>
    </w:p>
    <w:p w:rsidR="00A95E9D" w:rsidRPr="00793624" w:rsidRDefault="00A95E9D" w:rsidP="00A95E9D">
      <w:pPr>
        <w:jc w:val="both"/>
        <w:rPr>
          <w:rFonts w:ascii="Trebuchet MS" w:hAnsi="Trebuchet MS"/>
          <w:sz w:val="22"/>
          <w:szCs w:val="22"/>
        </w:rPr>
      </w:pPr>
      <w:r w:rsidRPr="00793624">
        <w:rPr>
          <w:rStyle w:val="ln2tpunct"/>
          <w:rFonts w:ascii="Trebuchet MS" w:hAnsi="Trebuchet MS"/>
          <w:sz w:val="22"/>
          <w:szCs w:val="22"/>
        </w:rPr>
        <w:t xml:space="preserve">(2) </w:t>
      </w:r>
      <w:r w:rsidRPr="00793624">
        <w:rPr>
          <w:rFonts w:ascii="Trebuchet MS" w:hAnsi="Trebuchet MS"/>
          <w:sz w:val="22"/>
          <w:szCs w:val="22"/>
        </w:rPr>
        <w:t>Orice comunicări, solicitări sau notificări scrise, între Achizitor şi Prestator în legătură cu contractul de prestări servicii, trebuie să conţină titlul şi numărul de identificare al contractului şi trebuie transmise prin poştă, fax, e-mail, sau înmânate personal la adresele identificate mai jos, cu condiţia confirmării în scris a primirii comunicării.</w:t>
      </w:r>
    </w:p>
    <w:p w:rsidR="00A95E9D" w:rsidRPr="00793624" w:rsidRDefault="00A95E9D" w:rsidP="00A95E9D">
      <w:pPr>
        <w:jc w:val="both"/>
        <w:rPr>
          <w:rStyle w:val="ln2tpunct"/>
          <w:rFonts w:ascii="Trebuchet MS" w:hAnsi="Trebuchet MS"/>
          <w:sz w:val="22"/>
          <w:szCs w:val="22"/>
        </w:rPr>
      </w:pPr>
      <w:r w:rsidRPr="00793624">
        <w:rPr>
          <w:rStyle w:val="ln2tpunct"/>
          <w:rFonts w:ascii="Trebuchet MS" w:hAnsi="Trebuchet MS"/>
          <w:sz w:val="22"/>
          <w:szCs w:val="22"/>
        </w:rPr>
        <w:lastRenderedPageBreak/>
        <w:t xml:space="preserve">(3) Comunicările între părţi se pot face şi prin telefon, fax sau e-mail, cu condiţia confirmării în scris a primirii comunicării. </w:t>
      </w:r>
    </w:p>
    <w:p w:rsidR="00A95E9D" w:rsidRPr="00793624" w:rsidRDefault="00A95E9D" w:rsidP="00A95E9D">
      <w:pPr>
        <w:jc w:val="both"/>
        <w:rPr>
          <w:rStyle w:val="ln2punct1"/>
          <w:rFonts w:ascii="Trebuchet MS" w:hAnsi="Trebuchet MS"/>
          <w:color w:val="auto"/>
          <w:sz w:val="22"/>
          <w:szCs w:val="22"/>
        </w:rPr>
      </w:pPr>
    </w:p>
    <w:p w:rsidR="00A95E9D" w:rsidRPr="00793624" w:rsidRDefault="00A95E9D" w:rsidP="00A95E9D">
      <w:pPr>
        <w:jc w:val="both"/>
        <w:rPr>
          <w:rFonts w:ascii="Trebuchet MS" w:hAnsi="Trebuchet MS"/>
          <w:b/>
          <w:sz w:val="22"/>
          <w:szCs w:val="22"/>
        </w:rPr>
      </w:pPr>
      <w:r w:rsidRPr="00793624">
        <w:rPr>
          <w:rStyle w:val="ln2punct1"/>
          <w:rFonts w:ascii="Trebuchet MS" w:hAnsi="Trebuchet MS"/>
          <w:color w:val="auto"/>
          <w:sz w:val="22"/>
          <w:szCs w:val="22"/>
        </w:rPr>
        <w:t xml:space="preserve">Articol 24 - </w:t>
      </w:r>
      <w:r w:rsidRPr="00793624">
        <w:rPr>
          <w:rFonts w:ascii="Trebuchet MS" w:hAnsi="Trebuchet MS"/>
          <w:b/>
          <w:sz w:val="22"/>
          <w:szCs w:val="22"/>
        </w:rPr>
        <w:t>Datele de contact pentru prezentul contract sunt:</w:t>
      </w:r>
    </w:p>
    <w:p w:rsidR="00A95E9D" w:rsidRPr="00793624" w:rsidRDefault="00A95E9D" w:rsidP="00A95E9D">
      <w:pPr>
        <w:spacing w:before="120" w:after="120"/>
        <w:jc w:val="both"/>
        <w:rPr>
          <w:rFonts w:ascii="Trebuchet MS" w:hAnsi="Trebuchet MS"/>
          <w:b/>
          <w:sz w:val="22"/>
          <w:szCs w:val="22"/>
        </w:rPr>
      </w:pPr>
      <w:r w:rsidRPr="00793624">
        <w:rPr>
          <w:rFonts w:ascii="Trebuchet MS" w:hAnsi="Trebuchet MS"/>
          <w:b/>
          <w:sz w:val="22"/>
          <w:szCs w:val="22"/>
        </w:rPr>
        <w:t>Pentru Achizitor:</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Persoane de contact:, .........……, tel……………….., fax……………….., e-mail: ……………@fonduri-ue.ro</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Responsabil contract:…………………….., …………………., tel………………., fax:…………………, e-mail: …………….@fonduri-ue.ro</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Adresă: Bd. Ion Mihalache, nr. 15-17, sector 1, Bucureşti</w:t>
      </w:r>
    </w:p>
    <w:p w:rsidR="00A95E9D" w:rsidRPr="00793624" w:rsidRDefault="00A95E9D" w:rsidP="00A95E9D">
      <w:pPr>
        <w:jc w:val="both"/>
        <w:rPr>
          <w:rFonts w:ascii="Trebuchet MS" w:hAnsi="Trebuchet MS"/>
          <w:sz w:val="22"/>
          <w:szCs w:val="22"/>
        </w:rPr>
      </w:pPr>
    </w:p>
    <w:p w:rsidR="00A95E9D" w:rsidRPr="00793624" w:rsidRDefault="00A95E9D" w:rsidP="00A95E9D">
      <w:pPr>
        <w:jc w:val="both"/>
        <w:rPr>
          <w:rFonts w:ascii="Trebuchet MS" w:hAnsi="Trebuchet MS"/>
          <w:sz w:val="22"/>
          <w:szCs w:val="22"/>
        </w:rPr>
      </w:pPr>
    </w:p>
    <w:p w:rsidR="00A95E9D" w:rsidRPr="00793624" w:rsidRDefault="00A95E9D" w:rsidP="00A95E9D">
      <w:pPr>
        <w:jc w:val="both"/>
        <w:rPr>
          <w:rFonts w:ascii="Trebuchet MS" w:hAnsi="Trebuchet MS"/>
          <w:sz w:val="22"/>
          <w:szCs w:val="22"/>
        </w:rPr>
      </w:pPr>
      <w:r w:rsidRPr="00793624">
        <w:rPr>
          <w:rFonts w:ascii="Trebuchet MS" w:hAnsi="Trebuchet MS"/>
          <w:b/>
          <w:sz w:val="22"/>
          <w:szCs w:val="22"/>
        </w:rPr>
        <w:t>Pentru Prestator</w:t>
      </w:r>
      <w:r w:rsidRPr="00793624">
        <w:rPr>
          <w:rFonts w:ascii="Trebuchet MS" w:hAnsi="Trebuchet MS"/>
          <w:sz w:val="22"/>
          <w:szCs w:val="22"/>
        </w:rPr>
        <w:t>:</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 xml:space="preserve">Persoane de contract: </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 xml:space="preserve">Adresă: </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 xml:space="preserve">Telefon: </w:t>
      </w:r>
    </w:p>
    <w:p w:rsidR="00A95E9D" w:rsidRPr="00793624" w:rsidRDefault="00A95E9D" w:rsidP="00A95E9D">
      <w:pPr>
        <w:jc w:val="both"/>
        <w:rPr>
          <w:rFonts w:ascii="Trebuchet MS" w:hAnsi="Trebuchet MS"/>
          <w:sz w:val="22"/>
          <w:szCs w:val="22"/>
        </w:rPr>
      </w:pPr>
      <w:r w:rsidRPr="00793624">
        <w:rPr>
          <w:rFonts w:ascii="Trebuchet MS" w:hAnsi="Trebuchet MS"/>
          <w:sz w:val="22"/>
          <w:szCs w:val="22"/>
        </w:rPr>
        <w:t xml:space="preserve">Fax: Email: </w:t>
      </w:r>
    </w:p>
    <w:p w:rsidR="00A95E9D" w:rsidRPr="00793624" w:rsidRDefault="00A95E9D" w:rsidP="00A95E9D">
      <w:pPr>
        <w:jc w:val="both"/>
        <w:rPr>
          <w:rStyle w:val="ln2punct1"/>
          <w:rFonts w:ascii="Trebuchet MS" w:hAnsi="Trebuchet MS"/>
          <w:i/>
          <w:color w:val="auto"/>
          <w:sz w:val="22"/>
          <w:szCs w:val="22"/>
        </w:rPr>
      </w:pPr>
    </w:p>
    <w:p w:rsidR="00A95E9D" w:rsidRPr="00793624" w:rsidRDefault="00A95E9D" w:rsidP="00A95E9D">
      <w:pPr>
        <w:jc w:val="both"/>
        <w:rPr>
          <w:rStyle w:val="ln2tpunct"/>
          <w:rFonts w:ascii="Trebuchet MS" w:hAnsi="Trebuchet MS"/>
          <w:sz w:val="22"/>
          <w:szCs w:val="22"/>
        </w:rPr>
      </w:pPr>
      <w:r w:rsidRPr="00793624">
        <w:rPr>
          <w:rStyle w:val="ln2punct1"/>
          <w:rFonts w:ascii="Trebuchet MS" w:hAnsi="Trebuchet MS"/>
          <w:color w:val="auto"/>
          <w:sz w:val="22"/>
          <w:szCs w:val="22"/>
        </w:rPr>
        <w:t xml:space="preserve">Articol 25 - </w:t>
      </w:r>
      <w:r w:rsidRPr="00793624">
        <w:rPr>
          <w:rStyle w:val="ln2tpunct"/>
          <w:rFonts w:ascii="Trebuchet MS" w:hAnsi="Trebuchet MS"/>
          <w:b/>
          <w:sz w:val="22"/>
          <w:szCs w:val="22"/>
        </w:rPr>
        <w:t>Legea aplicabilă contractului</w:t>
      </w:r>
      <w:r w:rsidRPr="00793624">
        <w:rPr>
          <w:rStyle w:val="ln2tpunct"/>
          <w:rFonts w:ascii="Trebuchet MS" w:hAnsi="Trebuchet MS"/>
          <w:sz w:val="22"/>
          <w:szCs w:val="22"/>
        </w:rPr>
        <w:t xml:space="preserve"> </w:t>
      </w:r>
    </w:p>
    <w:p w:rsidR="00A95E9D" w:rsidRPr="00793624" w:rsidRDefault="00A95E9D" w:rsidP="00A95E9D">
      <w:pPr>
        <w:spacing w:after="120"/>
        <w:jc w:val="both"/>
        <w:rPr>
          <w:rFonts w:ascii="Trebuchet MS" w:hAnsi="Trebuchet MS"/>
          <w:sz w:val="22"/>
          <w:szCs w:val="22"/>
        </w:rPr>
      </w:pPr>
      <w:r w:rsidRPr="00793624">
        <w:rPr>
          <w:rStyle w:val="ln2punct1"/>
          <w:rFonts w:ascii="Trebuchet MS" w:hAnsi="Trebuchet MS"/>
          <w:b w:val="0"/>
          <w:color w:val="auto"/>
          <w:sz w:val="22"/>
          <w:szCs w:val="22"/>
        </w:rPr>
        <w:t>25.1.</w:t>
      </w:r>
      <w:r w:rsidRPr="00793624">
        <w:rPr>
          <w:rStyle w:val="ln2tpunct"/>
          <w:rFonts w:ascii="Trebuchet MS" w:hAnsi="Trebuchet MS"/>
          <w:sz w:val="22"/>
          <w:szCs w:val="22"/>
        </w:rPr>
        <w:t xml:space="preserve"> Contractul va fi interpretat conform legilor din România. </w:t>
      </w:r>
    </w:p>
    <w:p w:rsidR="00A95E9D" w:rsidRPr="00793624" w:rsidRDefault="00A95E9D" w:rsidP="00A95E9D">
      <w:pPr>
        <w:spacing w:after="120"/>
        <w:jc w:val="both"/>
        <w:rPr>
          <w:rFonts w:ascii="Trebuchet MS" w:hAnsi="Trebuchet MS"/>
          <w:b/>
          <w:sz w:val="22"/>
          <w:szCs w:val="22"/>
        </w:rPr>
      </w:pPr>
      <w:r w:rsidRPr="00793624">
        <w:rPr>
          <w:rStyle w:val="ln2tparagraf"/>
          <w:rFonts w:ascii="Trebuchet MS" w:hAnsi="Trebuchet MS"/>
          <w:sz w:val="22"/>
          <w:szCs w:val="22"/>
        </w:rPr>
        <w:t>Părţile au înţeles să încheie astăzi _____________, prezentul contract în 2 exemplare originale,</w:t>
      </w:r>
      <w:r w:rsidRPr="00793624">
        <w:rPr>
          <w:rFonts w:ascii="Trebuchet MS" w:hAnsi="Trebuchet MS" w:cs="Calibri"/>
          <w:sz w:val="22"/>
          <w:szCs w:val="22"/>
        </w:rPr>
        <w:t xml:space="preserve"> având aceeaşi valoare juridică</w:t>
      </w:r>
      <w:r w:rsidRPr="00793624">
        <w:rPr>
          <w:rStyle w:val="ln2tparagraf"/>
          <w:rFonts w:ascii="Trebuchet MS" w:hAnsi="Trebuchet MS"/>
          <w:sz w:val="22"/>
          <w:szCs w:val="22"/>
        </w:rPr>
        <w:t>, unul la Prestator şi unul la Achizitor.</w:t>
      </w:r>
      <w:r w:rsidRPr="00793624">
        <w:rPr>
          <w:rFonts w:ascii="Trebuchet MS" w:hAnsi="Trebuchet MS"/>
          <w:b/>
          <w:sz w:val="22"/>
          <w:szCs w:val="22"/>
        </w:rPr>
        <w:t xml:space="preserve">       </w:t>
      </w:r>
    </w:p>
    <w:p w:rsidR="00A95E9D" w:rsidRPr="00793624" w:rsidRDefault="00A95E9D" w:rsidP="00A95E9D">
      <w:pPr>
        <w:spacing w:after="120"/>
        <w:jc w:val="both"/>
        <w:rPr>
          <w:rFonts w:ascii="Trebuchet MS" w:hAnsi="Trebuchet MS"/>
          <w:b/>
          <w:sz w:val="22"/>
          <w:szCs w:val="22"/>
        </w:rPr>
      </w:pPr>
      <w:r w:rsidRPr="00793624">
        <w:rPr>
          <w:rFonts w:ascii="Trebuchet MS" w:hAnsi="Trebuchet MS"/>
          <w:b/>
          <w:sz w:val="22"/>
          <w:szCs w:val="22"/>
        </w:rPr>
        <w:t xml:space="preserve"> </w:t>
      </w:r>
    </w:p>
    <w:p w:rsidR="00A95E9D" w:rsidRPr="00793624" w:rsidRDefault="00A95E9D" w:rsidP="00A95E9D">
      <w:pPr>
        <w:spacing w:after="120"/>
        <w:jc w:val="both"/>
        <w:rPr>
          <w:rFonts w:ascii="Trebuchet MS" w:hAnsi="Trebuchet MS"/>
          <w:b/>
          <w:sz w:val="22"/>
          <w:szCs w:val="22"/>
        </w:rPr>
      </w:pPr>
      <w:r w:rsidRPr="00793624">
        <w:rPr>
          <w:rFonts w:ascii="Trebuchet MS" w:hAnsi="Trebuchet MS"/>
          <w:b/>
          <w:sz w:val="22"/>
          <w:szCs w:val="22"/>
        </w:rPr>
        <w:t>ACHIZITOR,</w:t>
      </w:r>
      <w:r w:rsidRPr="00793624">
        <w:rPr>
          <w:rFonts w:ascii="Trebuchet MS" w:hAnsi="Trebuchet MS"/>
          <w:b/>
          <w:sz w:val="22"/>
          <w:szCs w:val="22"/>
        </w:rPr>
        <w:tab/>
      </w:r>
      <w:r w:rsidRPr="00793624">
        <w:rPr>
          <w:rFonts w:ascii="Trebuchet MS" w:hAnsi="Trebuchet MS"/>
          <w:b/>
          <w:sz w:val="22"/>
          <w:szCs w:val="22"/>
        </w:rPr>
        <w:tab/>
        <w:t xml:space="preserve">                                  </w:t>
      </w:r>
      <w:r w:rsidRPr="00793624">
        <w:rPr>
          <w:rFonts w:ascii="Trebuchet MS" w:hAnsi="Trebuchet MS"/>
          <w:b/>
          <w:sz w:val="22"/>
          <w:szCs w:val="22"/>
        </w:rPr>
        <w:tab/>
        <w:t>PRESTATOR,</w:t>
      </w:r>
    </w:p>
    <w:sectPr w:rsidR="00A95E9D" w:rsidRPr="00793624" w:rsidSect="0057456F">
      <w:footerReference w:type="default" r:id="rId19"/>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C06" w:rsidRDefault="007B4C06" w:rsidP="00052093">
      <w:r>
        <w:separator/>
      </w:r>
    </w:p>
  </w:endnote>
  <w:endnote w:type="continuationSeparator" w:id="0">
    <w:p w:rsidR="007B4C06" w:rsidRDefault="007B4C06"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891538"/>
      <w:docPartObj>
        <w:docPartGallery w:val="Page Numbers (Bottom of Page)"/>
        <w:docPartUnique/>
      </w:docPartObj>
    </w:sdtPr>
    <w:sdtEndPr/>
    <w:sdtContent>
      <w:p w:rsidR="00DB574D" w:rsidRDefault="00DB574D">
        <w:pPr>
          <w:pStyle w:val="Footer"/>
          <w:jc w:val="right"/>
        </w:pPr>
        <w:r>
          <w:fldChar w:fldCharType="begin"/>
        </w:r>
        <w:r>
          <w:instrText xml:space="preserve"> PAGE   \* MERGEFORMAT </w:instrText>
        </w:r>
        <w:r>
          <w:fldChar w:fldCharType="separate"/>
        </w:r>
        <w:r w:rsidR="0008606C">
          <w:rPr>
            <w:noProof/>
          </w:rPr>
          <w:t>26</w:t>
        </w:r>
        <w:r>
          <w:rPr>
            <w:noProof/>
          </w:rPr>
          <w:fldChar w:fldCharType="end"/>
        </w:r>
      </w:p>
    </w:sdtContent>
  </w:sdt>
  <w:p w:rsidR="00DB574D" w:rsidRDefault="00DB5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035"/>
      <w:docPartObj>
        <w:docPartGallery w:val="Page Numbers (Bottom of Page)"/>
        <w:docPartUnique/>
      </w:docPartObj>
    </w:sdtPr>
    <w:sdtEndPr/>
    <w:sdtContent>
      <w:p w:rsidR="00DB574D" w:rsidRDefault="00DB574D">
        <w:pPr>
          <w:pStyle w:val="Footer"/>
          <w:jc w:val="center"/>
        </w:pPr>
        <w:r>
          <w:fldChar w:fldCharType="begin"/>
        </w:r>
        <w:r>
          <w:instrText xml:space="preserve"> PAGE   \* MERGEFORMAT </w:instrText>
        </w:r>
        <w:r>
          <w:fldChar w:fldCharType="separate"/>
        </w:r>
        <w:r w:rsidR="0008606C">
          <w:rPr>
            <w:noProof/>
          </w:rPr>
          <w:t>62</w:t>
        </w:r>
        <w:r>
          <w:rPr>
            <w:noProof/>
          </w:rPr>
          <w:fldChar w:fldCharType="end"/>
        </w:r>
      </w:p>
    </w:sdtContent>
  </w:sdt>
  <w:p w:rsidR="00DB574D" w:rsidRDefault="00DB5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C06" w:rsidRDefault="007B4C06" w:rsidP="00052093">
      <w:r>
        <w:separator/>
      </w:r>
    </w:p>
  </w:footnote>
  <w:footnote w:type="continuationSeparator" w:id="0">
    <w:p w:rsidR="007B4C06" w:rsidRDefault="007B4C06" w:rsidP="00052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1CB"/>
    <w:multiLevelType w:val="hybridMultilevel"/>
    <w:tmpl w:val="4ACE3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C21C1C"/>
    <w:multiLevelType w:val="multilevel"/>
    <w:tmpl w:val="2BA490E2"/>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D62F8B"/>
    <w:multiLevelType w:val="hybridMultilevel"/>
    <w:tmpl w:val="21EE01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924F3F"/>
    <w:multiLevelType w:val="hybridMultilevel"/>
    <w:tmpl w:val="E8825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5382"/>
    <w:multiLevelType w:val="hybridMultilevel"/>
    <w:tmpl w:val="0D4C8E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6E7E1E"/>
    <w:multiLevelType w:val="hybridMultilevel"/>
    <w:tmpl w:val="A05ED540"/>
    <w:lvl w:ilvl="0" w:tplc="959AB118">
      <w:start w:val="1"/>
      <w:numFmt w:val="decimal"/>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6" w15:restartNumberingAfterBreak="0">
    <w:nsid w:val="12087079"/>
    <w:multiLevelType w:val="hybridMultilevel"/>
    <w:tmpl w:val="4B02FEC6"/>
    <w:lvl w:ilvl="0" w:tplc="CCB4D168">
      <w:start w:val="1"/>
      <w:numFmt w:val="lowerLetter"/>
      <w:lvlText w:val="%1)"/>
      <w:lvlJc w:val="left"/>
      <w:pPr>
        <w:ind w:left="720" w:hanging="360"/>
      </w:pPr>
      <w:rPr>
        <w:rFonts w:ascii="Calibri" w:hAnsi="Calibri" w:cs="Times New Roman" w:hint="default"/>
        <w:b/>
      </w:rPr>
    </w:lvl>
    <w:lvl w:ilvl="1" w:tplc="A43877AE">
      <w:start w:val="1"/>
      <w:numFmt w:val="upperLetter"/>
      <w:lvlText w:val="%2."/>
      <w:lvlJc w:val="left"/>
      <w:pPr>
        <w:tabs>
          <w:tab w:val="num" w:pos="450"/>
        </w:tabs>
        <w:ind w:left="450" w:hanging="360"/>
      </w:pPr>
      <w:rPr>
        <w:rFonts w:hint="default"/>
        <w:u w:val="none"/>
      </w:rPr>
    </w:lvl>
    <w:lvl w:ilvl="2" w:tplc="A7A01932">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13698"/>
    <w:multiLevelType w:val="hybridMultilevel"/>
    <w:tmpl w:val="2D742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5708B"/>
    <w:multiLevelType w:val="hybridMultilevel"/>
    <w:tmpl w:val="C14AB2B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893FA7"/>
    <w:multiLevelType w:val="hybridMultilevel"/>
    <w:tmpl w:val="3A369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A1CFA"/>
    <w:multiLevelType w:val="hybridMultilevel"/>
    <w:tmpl w:val="44A49AA2"/>
    <w:lvl w:ilvl="0" w:tplc="195C1D16">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0B16293"/>
    <w:multiLevelType w:val="hybridMultilevel"/>
    <w:tmpl w:val="E972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D3599"/>
    <w:multiLevelType w:val="multilevel"/>
    <w:tmpl w:val="4EAA5BA6"/>
    <w:lvl w:ilvl="0">
      <w:start w:val="1"/>
      <w:numFmt w:val="decimal"/>
      <w:pStyle w:val="Par1"/>
      <w:lvlText w:val="(%1)"/>
      <w:lvlJc w:val="left"/>
      <w:pPr>
        <w:tabs>
          <w:tab w:val="num" w:pos="851"/>
        </w:tabs>
        <w:ind w:left="851" w:hanging="709"/>
      </w:pPr>
    </w:lvl>
    <w:lvl w:ilvl="1">
      <w:start w:val="1"/>
      <w:numFmt w:val="lowerLetter"/>
      <w:pStyle w:val="Par1"/>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9467F6"/>
    <w:multiLevelType w:val="hybridMultilevel"/>
    <w:tmpl w:val="138431A2"/>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5" w15:restartNumberingAfterBreak="0">
    <w:nsid w:val="2CD10E40"/>
    <w:multiLevelType w:val="hybridMultilevel"/>
    <w:tmpl w:val="A858E3A4"/>
    <w:lvl w:ilvl="0" w:tplc="CB004F04">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C4B8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0A0207F"/>
    <w:multiLevelType w:val="hybridMultilevel"/>
    <w:tmpl w:val="BE4CEF06"/>
    <w:lvl w:ilvl="0" w:tplc="61848018">
      <w:start w:val="14"/>
      <w:numFmt w:val="bullet"/>
      <w:lvlText w:val="-"/>
      <w:lvlJc w:val="left"/>
      <w:pPr>
        <w:ind w:left="2138" w:hanging="360"/>
      </w:pPr>
      <w:rPr>
        <w:rFonts w:ascii="Arial" w:eastAsia="Times New Roman" w:hAnsi="Arial" w:cs="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31FB1C69"/>
    <w:multiLevelType w:val="hybridMultilevel"/>
    <w:tmpl w:val="32C86E8C"/>
    <w:lvl w:ilvl="0" w:tplc="0418000F">
      <w:start w:val="1"/>
      <w:numFmt w:val="bullet"/>
      <w:lvlText w:val=""/>
      <w:lvlJc w:val="left"/>
      <w:pPr>
        <w:tabs>
          <w:tab w:val="num" w:pos="720"/>
        </w:tabs>
        <w:ind w:left="720" w:hanging="360"/>
      </w:pPr>
      <w:rPr>
        <w:rFonts w:ascii="Symbol" w:hAnsi="Symbol" w:hint="default"/>
      </w:rPr>
    </w:lvl>
    <w:lvl w:ilvl="1" w:tplc="04180019" w:tentative="1">
      <w:start w:val="1"/>
      <w:numFmt w:val="bullet"/>
      <w:lvlText w:val="o"/>
      <w:lvlJc w:val="left"/>
      <w:pPr>
        <w:tabs>
          <w:tab w:val="num" w:pos="1440"/>
        </w:tabs>
        <w:ind w:left="1440" w:hanging="360"/>
      </w:pPr>
      <w:rPr>
        <w:rFonts w:ascii="Courier New" w:hAnsi="Courier New" w:cs="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E0082"/>
    <w:multiLevelType w:val="hybridMultilevel"/>
    <w:tmpl w:val="FB4E6640"/>
    <w:lvl w:ilvl="0" w:tplc="FFFFFFFF">
      <w:numFmt w:val="bullet"/>
      <w:lvlText w:val="-"/>
      <w:lvlJc w:val="left"/>
      <w:pPr>
        <w:ind w:left="1440" w:hanging="360"/>
      </w:pPr>
      <w:rPr>
        <w:rFonts w:ascii="Bookman Old Style" w:eastAsia="Times New Roman" w:hAnsi="Bookman Old Style"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713DC4"/>
    <w:multiLevelType w:val="hybridMultilevel"/>
    <w:tmpl w:val="72CEB6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417E82"/>
    <w:multiLevelType w:val="hybridMultilevel"/>
    <w:tmpl w:val="05421D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43DC09FE"/>
    <w:multiLevelType w:val="hybridMultilevel"/>
    <w:tmpl w:val="13CAA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16EA0"/>
    <w:multiLevelType w:val="hybridMultilevel"/>
    <w:tmpl w:val="9E40A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215DF"/>
    <w:multiLevelType w:val="hybridMultilevel"/>
    <w:tmpl w:val="17AC65EC"/>
    <w:lvl w:ilvl="0" w:tplc="B58C5136">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6" w15:restartNumberingAfterBreak="0">
    <w:nsid w:val="49D704B7"/>
    <w:multiLevelType w:val="hybridMultilevel"/>
    <w:tmpl w:val="97BE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F50E12"/>
    <w:multiLevelType w:val="hybridMultilevel"/>
    <w:tmpl w:val="35D22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BEC5E2D"/>
    <w:multiLevelType w:val="hybridMultilevel"/>
    <w:tmpl w:val="7B722EE6"/>
    <w:lvl w:ilvl="0" w:tplc="04090001">
      <w:start w:val="1"/>
      <w:numFmt w:val="bullet"/>
      <w:lvlText w:val=""/>
      <w:lvlJc w:val="left"/>
      <w:pPr>
        <w:ind w:left="720" w:hanging="360"/>
      </w:pPr>
      <w:rPr>
        <w:rFonts w:ascii="Symbol" w:hAnsi="Symbol" w:hint="default"/>
      </w:rPr>
    </w:lvl>
    <w:lvl w:ilvl="1" w:tplc="88E40A44">
      <w:numFmt w:val="bullet"/>
      <w:lvlText w:val="-"/>
      <w:lvlJc w:val="left"/>
      <w:pPr>
        <w:tabs>
          <w:tab w:val="num" w:pos="1575"/>
        </w:tabs>
        <w:ind w:left="1575" w:hanging="495"/>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75030"/>
    <w:multiLevelType w:val="hybridMultilevel"/>
    <w:tmpl w:val="0584F2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CA23368"/>
    <w:multiLevelType w:val="hybridMultilevel"/>
    <w:tmpl w:val="DA6E4DCA"/>
    <w:lvl w:ilvl="0" w:tplc="04180001">
      <w:start w:val="1"/>
      <w:numFmt w:val="bullet"/>
      <w:lvlText w:val=""/>
      <w:lvlJc w:val="left"/>
      <w:pPr>
        <w:ind w:left="780" w:hanging="360"/>
      </w:pPr>
      <w:rPr>
        <w:rFonts w:ascii="Symbol" w:hAnsi="Symbol" w:hint="default"/>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1"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15:restartNumberingAfterBreak="0">
    <w:nsid w:val="4FAA6823"/>
    <w:multiLevelType w:val="hybridMultilevel"/>
    <w:tmpl w:val="9EB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7129CF"/>
    <w:multiLevelType w:val="hybridMultilevel"/>
    <w:tmpl w:val="2DA6C9B0"/>
    <w:lvl w:ilvl="0" w:tplc="161CA7E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551E3869"/>
    <w:multiLevelType w:val="hybridMultilevel"/>
    <w:tmpl w:val="1ABE705A"/>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6" w15:restartNumberingAfterBreak="0">
    <w:nsid w:val="563447D0"/>
    <w:multiLevelType w:val="hybridMultilevel"/>
    <w:tmpl w:val="BC245D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DBE1339"/>
    <w:multiLevelType w:val="hybridMultilevel"/>
    <w:tmpl w:val="307A1C6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FC20A1"/>
    <w:multiLevelType w:val="multilevel"/>
    <w:tmpl w:val="F17CC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AC70F3"/>
    <w:multiLevelType w:val="hybridMultilevel"/>
    <w:tmpl w:val="4D3A0C3C"/>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1" w15:restartNumberingAfterBreak="0">
    <w:nsid w:val="67BC6D5C"/>
    <w:multiLevelType w:val="hybridMultilevel"/>
    <w:tmpl w:val="125A68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ADB2B2A"/>
    <w:multiLevelType w:val="hybridMultilevel"/>
    <w:tmpl w:val="53347AB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603E3"/>
    <w:multiLevelType w:val="hybridMultilevel"/>
    <w:tmpl w:val="649AC264"/>
    <w:lvl w:ilvl="0" w:tplc="0144E08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F82109D"/>
    <w:multiLevelType w:val="multilevel"/>
    <w:tmpl w:val="D8D607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4605927"/>
    <w:multiLevelType w:val="hybridMultilevel"/>
    <w:tmpl w:val="38FC67D6"/>
    <w:lvl w:ilvl="0" w:tplc="A42EF570">
      <w:start w:val="1"/>
      <w:numFmt w:val="lowerLetter"/>
      <w:lvlText w:val="%1)"/>
      <w:lvlJc w:val="left"/>
      <w:pPr>
        <w:ind w:left="2628" w:hanging="360"/>
      </w:pPr>
      <w:rPr>
        <w:b w:val="0"/>
        <w:strike w:val="0"/>
        <w:dstrike w:val="0"/>
        <w:u w:val="none" w:color="000000"/>
        <w:effect w:val="none"/>
      </w:rPr>
    </w:lvl>
    <w:lvl w:ilvl="1" w:tplc="04180003">
      <w:start w:val="1"/>
      <w:numFmt w:val="lowerLetter"/>
      <w:lvlText w:val="%2."/>
      <w:lvlJc w:val="left"/>
      <w:pPr>
        <w:ind w:left="1440" w:hanging="360"/>
      </w:pPr>
    </w:lvl>
    <w:lvl w:ilvl="2" w:tplc="04180005">
      <w:start w:val="1"/>
      <w:numFmt w:val="lowerRoman"/>
      <w:lvlText w:val="%3."/>
      <w:lvlJc w:val="right"/>
      <w:pPr>
        <w:ind w:left="2160" w:hanging="180"/>
      </w:pPr>
    </w:lvl>
    <w:lvl w:ilvl="3" w:tplc="04180001">
      <w:start w:val="1"/>
      <w:numFmt w:val="decimal"/>
      <w:lvlText w:val="%4."/>
      <w:lvlJc w:val="left"/>
      <w:pPr>
        <w:ind w:left="2880" w:hanging="360"/>
      </w:pPr>
    </w:lvl>
    <w:lvl w:ilvl="4" w:tplc="04180003">
      <w:start w:val="1"/>
      <w:numFmt w:val="lowerLetter"/>
      <w:lvlText w:val="%5."/>
      <w:lvlJc w:val="left"/>
      <w:pPr>
        <w:ind w:left="3600" w:hanging="360"/>
      </w:pPr>
    </w:lvl>
    <w:lvl w:ilvl="5" w:tplc="04180005">
      <w:start w:val="1"/>
      <w:numFmt w:val="lowerRoman"/>
      <w:lvlText w:val="%6."/>
      <w:lvlJc w:val="right"/>
      <w:pPr>
        <w:ind w:left="4320" w:hanging="180"/>
      </w:pPr>
    </w:lvl>
    <w:lvl w:ilvl="6" w:tplc="04180001">
      <w:start w:val="1"/>
      <w:numFmt w:val="decimal"/>
      <w:lvlText w:val="%7."/>
      <w:lvlJc w:val="left"/>
      <w:pPr>
        <w:ind w:left="5040" w:hanging="360"/>
      </w:pPr>
    </w:lvl>
    <w:lvl w:ilvl="7" w:tplc="04180003">
      <w:start w:val="1"/>
      <w:numFmt w:val="lowerLetter"/>
      <w:lvlText w:val="%8."/>
      <w:lvlJc w:val="left"/>
      <w:pPr>
        <w:ind w:left="5760" w:hanging="360"/>
      </w:pPr>
    </w:lvl>
    <w:lvl w:ilvl="8" w:tplc="04180005">
      <w:start w:val="1"/>
      <w:numFmt w:val="lowerRoman"/>
      <w:lvlText w:val="%9."/>
      <w:lvlJc w:val="right"/>
      <w:pPr>
        <w:ind w:left="6480" w:hanging="180"/>
      </w:pPr>
    </w:lvl>
  </w:abstractNum>
  <w:abstractNum w:abstractNumId="46" w15:restartNumberingAfterBreak="0">
    <w:nsid w:val="7CF87B39"/>
    <w:multiLevelType w:val="multilevel"/>
    <w:tmpl w:val="0F0EF49E"/>
    <w:lvl w:ilvl="0">
      <w:start w:val="4"/>
      <w:numFmt w:val="decimal"/>
      <w:lvlText w:val="%1."/>
      <w:lvlJc w:val="left"/>
      <w:pPr>
        <w:ind w:left="720" w:hanging="7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3"/>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7"/>
  </w:num>
  <w:num w:numId="3">
    <w:abstractNumId w:val="38"/>
  </w:num>
  <w:num w:numId="4">
    <w:abstractNumId w:val="5"/>
  </w:num>
  <w:num w:numId="5">
    <w:abstractNumId w:val="15"/>
  </w:num>
  <w:num w:numId="6">
    <w:abstractNumId w:val="14"/>
  </w:num>
  <w:num w:numId="7">
    <w:abstractNumId w:val="7"/>
  </w:num>
  <w:num w:numId="8">
    <w:abstractNumId w:val="2"/>
  </w:num>
  <w:num w:numId="9">
    <w:abstractNumId w:val="18"/>
  </w:num>
  <w:num w:numId="10">
    <w:abstractNumId w:val="46"/>
  </w:num>
  <w:num w:numId="11">
    <w:abstractNumId w:val="29"/>
  </w:num>
  <w:num w:numId="12">
    <w:abstractNumId w:val="22"/>
  </w:num>
  <w:num w:numId="13">
    <w:abstractNumId w:val="12"/>
  </w:num>
  <w:num w:numId="14">
    <w:abstractNumId w:val="28"/>
  </w:num>
  <w:num w:numId="15">
    <w:abstractNumId w:val="26"/>
  </w:num>
  <w:num w:numId="16">
    <w:abstractNumId w:val="30"/>
  </w:num>
  <w:num w:numId="17">
    <w:abstractNumId w:val="17"/>
  </w:num>
  <w:num w:numId="18">
    <w:abstractNumId w:val="9"/>
  </w:num>
  <w:num w:numId="19">
    <w:abstractNumId w:val="27"/>
  </w:num>
  <w:num w:numId="20">
    <w:abstractNumId w:val="25"/>
  </w:num>
  <w:num w:numId="21">
    <w:abstractNumId w:val="36"/>
  </w:num>
  <w:num w:numId="22">
    <w:abstractNumId w:val="1"/>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44"/>
  </w:num>
  <w:num w:numId="26">
    <w:abstractNumId w:val="24"/>
  </w:num>
  <w:num w:numId="27">
    <w:abstractNumId w:val="13"/>
  </w:num>
  <w:num w:numId="28">
    <w:abstractNumId w:val="11"/>
  </w:num>
  <w:num w:numId="29">
    <w:abstractNumId w:val="3"/>
  </w:num>
  <w:num w:numId="30">
    <w:abstractNumId w:val="0"/>
  </w:num>
  <w:num w:numId="31">
    <w:abstractNumId w:val="4"/>
  </w:num>
  <w:num w:numId="32">
    <w:abstractNumId w:val="31"/>
  </w:num>
  <w:num w:numId="33">
    <w:abstractNumId w:val="21"/>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3"/>
  </w:num>
  <w:num w:numId="37">
    <w:abstractNumId w:val="8"/>
  </w:num>
  <w:num w:numId="38">
    <w:abstractNumId w:val="43"/>
  </w:num>
  <w:num w:numId="39">
    <w:abstractNumId w:val="10"/>
  </w:num>
  <w:num w:numId="40">
    <w:abstractNumId w:val="42"/>
  </w:num>
  <w:num w:numId="41">
    <w:abstractNumId w:val="23"/>
  </w:num>
  <w:num w:numId="42">
    <w:abstractNumId w:val="35"/>
  </w:num>
  <w:num w:numId="43">
    <w:abstractNumId w:val="40"/>
  </w:num>
  <w:num w:numId="44">
    <w:abstractNumId w:val="19"/>
  </w:num>
  <w:num w:numId="45">
    <w:abstractNumId w:val="32"/>
  </w:num>
  <w:num w:numId="46">
    <w:abstractNumId w:val="39"/>
  </w:num>
  <w:num w:numId="47">
    <w:abstractNumId w:val="20"/>
  </w:num>
  <w:num w:numId="48">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34"/>
    <w:rsid w:val="00001234"/>
    <w:rsid w:val="00002779"/>
    <w:rsid w:val="00004F8C"/>
    <w:rsid w:val="00005690"/>
    <w:rsid w:val="0000652C"/>
    <w:rsid w:val="00010CAF"/>
    <w:rsid w:val="000117D0"/>
    <w:rsid w:val="000124C1"/>
    <w:rsid w:val="00012723"/>
    <w:rsid w:val="00015262"/>
    <w:rsid w:val="000157B5"/>
    <w:rsid w:val="00016615"/>
    <w:rsid w:val="000166B0"/>
    <w:rsid w:val="00016B51"/>
    <w:rsid w:val="0001712F"/>
    <w:rsid w:val="00017620"/>
    <w:rsid w:val="000176DB"/>
    <w:rsid w:val="00020F2C"/>
    <w:rsid w:val="00021A38"/>
    <w:rsid w:val="00022978"/>
    <w:rsid w:val="0002431D"/>
    <w:rsid w:val="00025AD7"/>
    <w:rsid w:val="00025BC2"/>
    <w:rsid w:val="0002697E"/>
    <w:rsid w:val="0002746D"/>
    <w:rsid w:val="00027621"/>
    <w:rsid w:val="000306B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21B"/>
    <w:rsid w:val="00063A11"/>
    <w:rsid w:val="00063B95"/>
    <w:rsid w:val="00064531"/>
    <w:rsid w:val="000650C9"/>
    <w:rsid w:val="00066070"/>
    <w:rsid w:val="0006740C"/>
    <w:rsid w:val="00067837"/>
    <w:rsid w:val="00071A29"/>
    <w:rsid w:val="00072362"/>
    <w:rsid w:val="00072745"/>
    <w:rsid w:val="00072AD0"/>
    <w:rsid w:val="00073BE0"/>
    <w:rsid w:val="000742F9"/>
    <w:rsid w:val="000743AA"/>
    <w:rsid w:val="0007545E"/>
    <w:rsid w:val="00075AF9"/>
    <w:rsid w:val="00075F9C"/>
    <w:rsid w:val="00076483"/>
    <w:rsid w:val="00080704"/>
    <w:rsid w:val="00080C63"/>
    <w:rsid w:val="0008106B"/>
    <w:rsid w:val="0008209B"/>
    <w:rsid w:val="000826E5"/>
    <w:rsid w:val="00082AF9"/>
    <w:rsid w:val="00084F99"/>
    <w:rsid w:val="0008606C"/>
    <w:rsid w:val="00086D96"/>
    <w:rsid w:val="0009068A"/>
    <w:rsid w:val="00090B3F"/>
    <w:rsid w:val="00091482"/>
    <w:rsid w:val="000918B3"/>
    <w:rsid w:val="000935B2"/>
    <w:rsid w:val="0009563C"/>
    <w:rsid w:val="00095640"/>
    <w:rsid w:val="00095905"/>
    <w:rsid w:val="00096CEC"/>
    <w:rsid w:val="00097C05"/>
    <w:rsid w:val="000A25E9"/>
    <w:rsid w:val="000A276C"/>
    <w:rsid w:val="000A2AD7"/>
    <w:rsid w:val="000A49D1"/>
    <w:rsid w:val="000A54F3"/>
    <w:rsid w:val="000A5C10"/>
    <w:rsid w:val="000A670F"/>
    <w:rsid w:val="000A6BB7"/>
    <w:rsid w:val="000A75C2"/>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6227"/>
    <w:rsid w:val="000F6EE6"/>
    <w:rsid w:val="000F7ED0"/>
    <w:rsid w:val="0010033C"/>
    <w:rsid w:val="0010256A"/>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4086F"/>
    <w:rsid w:val="0014091F"/>
    <w:rsid w:val="00140EDE"/>
    <w:rsid w:val="00141DB4"/>
    <w:rsid w:val="00143159"/>
    <w:rsid w:val="00143E73"/>
    <w:rsid w:val="001442EB"/>
    <w:rsid w:val="001447D5"/>
    <w:rsid w:val="00144BCA"/>
    <w:rsid w:val="001477DC"/>
    <w:rsid w:val="001500D0"/>
    <w:rsid w:val="00150736"/>
    <w:rsid w:val="00150E15"/>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A7793"/>
    <w:rsid w:val="001B12BA"/>
    <w:rsid w:val="001B31D3"/>
    <w:rsid w:val="001B3440"/>
    <w:rsid w:val="001B4DE2"/>
    <w:rsid w:val="001B5C94"/>
    <w:rsid w:val="001B5F39"/>
    <w:rsid w:val="001B65A4"/>
    <w:rsid w:val="001B78AA"/>
    <w:rsid w:val="001B78BC"/>
    <w:rsid w:val="001C02D9"/>
    <w:rsid w:val="001C0850"/>
    <w:rsid w:val="001C2865"/>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21D6"/>
    <w:rsid w:val="00202F24"/>
    <w:rsid w:val="00203A71"/>
    <w:rsid w:val="00203BF2"/>
    <w:rsid w:val="002043F4"/>
    <w:rsid w:val="00205337"/>
    <w:rsid w:val="002057BF"/>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A54"/>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EFB"/>
    <w:rsid w:val="00243F46"/>
    <w:rsid w:val="002440F0"/>
    <w:rsid w:val="00244F14"/>
    <w:rsid w:val="00245BD1"/>
    <w:rsid w:val="00246A94"/>
    <w:rsid w:val="00246C58"/>
    <w:rsid w:val="00250185"/>
    <w:rsid w:val="00252736"/>
    <w:rsid w:val="0025307B"/>
    <w:rsid w:val="00255348"/>
    <w:rsid w:val="00255C4E"/>
    <w:rsid w:val="00256231"/>
    <w:rsid w:val="002611AE"/>
    <w:rsid w:val="0026179A"/>
    <w:rsid w:val="0026250C"/>
    <w:rsid w:val="00263514"/>
    <w:rsid w:val="00263A84"/>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C06"/>
    <w:rsid w:val="0027628E"/>
    <w:rsid w:val="002763AF"/>
    <w:rsid w:val="00276633"/>
    <w:rsid w:val="00277467"/>
    <w:rsid w:val="0027765B"/>
    <w:rsid w:val="00280D7A"/>
    <w:rsid w:val="002812B4"/>
    <w:rsid w:val="00281EA4"/>
    <w:rsid w:val="00285A59"/>
    <w:rsid w:val="00286487"/>
    <w:rsid w:val="00287A58"/>
    <w:rsid w:val="00290D19"/>
    <w:rsid w:val="00291F68"/>
    <w:rsid w:val="00293BBB"/>
    <w:rsid w:val="002954B4"/>
    <w:rsid w:val="002956EC"/>
    <w:rsid w:val="0029652B"/>
    <w:rsid w:val="002965A0"/>
    <w:rsid w:val="00296BF9"/>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558"/>
    <w:rsid w:val="002B4021"/>
    <w:rsid w:val="002B440D"/>
    <w:rsid w:val="002B44C9"/>
    <w:rsid w:val="002B58A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DFB"/>
    <w:rsid w:val="002F67BB"/>
    <w:rsid w:val="002F69C4"/>
    <w:rsid w:val="002F6A6D"/>
    <w:rsid w:val="002F7718"/>
    <w:rsid w:val="002F779C"/>
    <w:rsid w:val="002F7EEE"/>
    <w:rsid w:val="00302E09"/>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657F"/>
    <w:rsid w:val="003271CE"/>
    <w:rsid w:val="003272BC"/>
    <w:rsid w:val="0033016F"/>
    <w:rsid w:val="00330250"/>
    <w:rsid w:val="003302ED"/>
    <w:rsid w:val="003305C1"/>
    <w:rsid w:val="00331EBC"/>
    <w:rsid w:val="0033346E"/>
    <w:rsid w:val="00333674"/>
    <w:rsid w:val="00333CF3"/>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0A0B"/>
    <w:rsid w:val="00391096"/>
    <w:rsid w:val="00391917"/>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34FB"/>
    <w:rsid w:val="003B3E24"/>
    <w:rsid w:val="003B5074"/>
    <w:rsid w:val="003B562F"/>
    <w:rsid w:val="003B68B9"/>
    <w:rsid w:val="003B6B10"/>
    <w:rsid w:val="003C01A7"/>
    <w:rsid w:val="003C1051"/>
    <w:rsid w:val="003C150B"/>
    <w:rsid w:val="003C2F9B"/>
    <w:rsid w:val="003C3E7F"/>
    <w:rsid w:val="003C59CB"/>
    <w:rsid w:val="003D05A0"/>
    <w:rsid w:val="003D2414"/>
    <w:rsid w:val="003D265F"/>
    <w:rsid w:val="003D2FF0"/>
    <w:rsid w:val="003D32BC"/>
    <w:rsid w:val="003D3F16"/>
    <w:rsid w:val="003D4255"/>
    <w:rsid w:val="003D4D22"/>
    <w:rsid w:val="003E1280"/>
    <w:rsid w:val="003E237C"/>
    <w:rsid w:val="003E2451"/>
    <w:rsid w:val="003E318E"/>
    <w:rsid w:val="003E3288"/>
    <w:rsid w:val="003E4D3C"/>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2A32"/>
    <w:rsid w:val="00403D31"/>
    <w:rsid w:val="00403E04"/>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7DF9"/>
    <w:rsid w:val="004222B5"/>
    <w:rsid w:val="0042295D"/>
    <w:rsid w:val="00424353"/>
    <w:rsid w:val="00424376"/>
    <w:rsid w:val="0042498E"/>
    <w:rsid w:val="004262D5"/>
    <w:rsid w:val="004262E6"/>
    <w:rsid w:val="0043271F"/>
    <w:rsid w:val="004333DE"/>
    <w:rsid w:val="004336AA"/>
    <w:rsid w:val="0043507C"/>
    <w:rsid w:val="0043758B"/>
    <w:rsid w:val="004378C3"/>
    <w:rsid w:val="0044012A"/>
    <w:rsid w:val="0044341C"/>
    <w:rsid w:val="004439DD"/>
    <w:rsid w:val="00443D07"/>
    <w:rsid w:val="00444798"/>
    <w:rsid w:val="00445509"/>
    <w:rsid w:val="00445A3B"/>
    <w:rsid w:val="00445FA6"/>
    <w:rsid w:val="00446312"/>
    <w:rsid w:val="00450522"/>
    <w:rsid w:val="00450EEE"/>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0EE"/>
    <w:rsid w:val="004A54C0"/>
    <w:rsid w:val="004A5C4E"/>
    <w:rsid w:val="004A7ADB"/>
    <w:rsid w:val="004A7CD0"/>
    <w:rsid w:val="004B0B36"/>
    <w:rsid w:val="004B113A"/>
    <w:rsid w:val="004B1F07"/>
    <w:rsid w:val="004B2009"/>
    <w:rsid w:val="004B4379"/>
    <w:rsid w:val="004B6D16"/>
    <w:rsid w:val="004B765D"/>
    <w:rsid w:val="004B7700"/>
    <w:rsid w:val="004B792C"/>
    <w:rsid w:val="004C022F"/>
    <w:rsid w:val="004C0598"/>
    <w:rsid w:val="004C0731"/>
    <w:rsid w:val="004C1465"/>
    <w:rsid w:val="004C1A06"/>
    <w:rsid w:val="004C1BB6"/>
    <w:rsid w:val="004C2B22"/>
    <w:rsid w:val="004C30F5"/>
    <w:rsid w:val="004C3370"/>
    <w:rsid w:val="004C4080"/>
    <w:rsid w:val="004C582B"/>
    <w:rsid w:val="004C671A"/>
    <w:rsid w:val="004C7836"/>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37FE"/>
    <w:rsid w:val="004F457D"/>
    <w:rsid w:val="004F4816"/>
    <w:rsid w:val="004F4A12"/>
    <w:rsid w:val="004F61F3"/>
    <w:rsid w:val="004F67C4"/>
    <w:rsid w:val="00500539"/>
    <w:rsid w:val="0050292E"/>
    <w:rsid w:val="005031CF"/>
    <w:rsid w:val="00503AC4"/>
    <w:rsid w:val="00503F56"/>
    <w:rsid w:val="0050496D"/>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20C7"/>
    <w:rsid w:val="005A30E1"/>
    <w:rsid w:val="005A39FD"/>
    <w:rsid w:val="005A3A92"/>
    <w:rsid w:val="005A3EDB"/>
    <w:rsid w:val="005A3F03"/>
    <w:rsid w:val="005A4222"/>
    <w:rsid w:val="005A4230"/>
    <w:rsid w:val="005A4DDB"/>
    <w:rsid w:val="005A543C"/>
    <w:rsid w:val="005A57D8"/>
    <w:rsid w:val="005A71BB"/>
    <w:rsid w:val="005A75AB"/>
    <w:rsid w:val="005B0D48"/>
    <w:rsid w:val="005B116B"/>
    <w:rsid w:val="005B13BD"/>
    <w:rsid w:val="005B142D"/>
    <w:rsid w:val="005B152F"/>
    <w:rsid w:val="005B2817"/>
    <w:rsid w:val="005B4D5A"/>
    <w:rsid w:val="005B5C2F"/>
    <w:rsid w:val="005B6DD1"/>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3AF"/>
    <w:rsid w:val="005E7B40"/>
    <w:rsid w:val="005F0147"/>
    <w:rsid w:val="005F0599"/>
    <w:rsid w:val="005F0A24"/>
    <w:rsid w:val="005F2ABF"/>
    <w:rsid w:val="005F30C5"/>
    <w:rsid w:val="005F3ADA"/>
    <w:rsid w:val="005F49A0"/>
    <w:rsid w:val="005F58B6"/>
    <w:rsid w:val="005F6F01"/>
    <w:rsid w:val="006001DD"/>
    <w:rsid w:val="0060084C"/>
    <w:rsid w:val="00601F53"/>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AE"/>
    <w:rsid w:val="0062517C"/>
    <w:rsid w:val="006252AA"/>
    <w:rsid w:val="006264E5"/>
    <w:rsid w:val="006274B9"/>
    <w:rsid w:val="00631588"/>
    <w:rsid w:val="006320CD"/>
    <w:rsid w:val="00636C88"/>
    <w:rsid w:val="00637A9D"/>
    <w:rsid w:val="00637C79"/>
    <w:rsid w:val="00642761"/>
    <w:rsid w:val="00642934"/>
    <w:rsid w:val="00643E12"/>
    <w:rsid w:val="0064575D"/>
    <w:rsid w:val="00645873"/>
    <w:rsid w:val="006465D1"/>
    <w:rsid w:val="0064686D"/>
    <w:rsid w:val="00647108"/>
    <w:rsid w:val="006514E9"/>
    <w:rsid w:val="00652226"/>
    <w:rsid w:val="006523D7"/>
    <w:rsid w:val="00652BD8"/>
    <w:rsid w:val="006531C2"/>
    <w:rsid w:val="006532A6"/>
    <w:rsid w:val="0065330C"/>
    <w:rsid w:val="00653543"/>
    <w:rsid w:val="00653B8F"/>
    <w:rsid w:val="00653F84"/>
    <w:rsid w:val="0065711F"/>
    <w:rsid w:val="006607CA"/>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E23"/>
    <w:rsid w:val="006777CC"/>
    <w:rsid w:val="00677980"/>
    <w:rsid w:val="00677EE8"/>
    <w:rsid w:val="00680112"/>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BC1"/>
    <w:rsid w:val="00703F21"/>
    <w:rsid w:val="007040D3"/>
    <w:rsid w:val="0070485F"/>
    <w:rsid w:val="00705278"/>
    <w:rsid w:val="007055EB"/>
    <w:rsid w:val="00710250"/>
    <w:rsid w:val="0071095D"/>
    <w:rsid w:val="00711C87"/>
    <w:rsid w:val="00712526"/>
    <w:rsid w:val="00712D74"/>
    <w:rsid w:val="007137AF"/>
    <w:rsid w:val="00713B6C"/>
    <w:rsid w:val="00713BA1"/>
    <w:rsid w:val="007160BD"/>
    <w:rsid w:val="00717811"/>
    <w:rsid w:val="00717B8D"/>
    <w:rsid w:val="00720AAA"/>
    <w:rsid w:val="00720C2E"/>
    <w:rsid w:val="00722903"/>
    <w:rsid w:val="00722AB0"/>
    <w:rsid w:val="007233D0"/>
    <w:rsid w:val="0072454C"/>
    <w:rsid w:val="00726356"/>
    <w:rsid w:val="00726617"/>
    <w:rsid w:val="00727CF9"/>
    <w:rsid w:val="00727FD6"/>
    <w:rsid w:val="00730449"/>
    <w:rsid w:val="007308D7"/>
    <w:rsid w:val="00731A14"/>
    <w:rsid w:val="00732CEB"/>
    <w:rsid w:val="00733664"/>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33B"/>
    <w:rsid w:val="0074460D"/>
    <w:rsid w:val="00745785"/>
    <w:rsid w:val="007465A8"/>
    <w:rsid w:val="00746C2D"/>
    <w:rsid w:val="00746DC1"/>
    <w:rsid w:val="0074725F"/>
    <w:rsid w:val="007472E9"/>
    <w:rsid w:val="007475CA"/>
    <w:rsid w:val="00750715"/>
    <w:rsid w:val="007532CA"/>
    <w:rsid w:val="0075391D"/>
    <w:rsid w:val="0075560C"/>
    <w:rsid w:val="00755A85"/>
    <w:rsid w:val="007568BF"/>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38B"/>
    <w:rsid w:val="00772BF4"/>
    <w:rsid w:val="007736B7"/>
    <w:rsid w:val="007739FF"/>
    <w:rsid w:val="00774A4A"/>
    <w:rsid w:val="00774CD1"/>
    <w:rsid w:val="0077574D"/>
    <w:rsid w:val="007757A6"/>
    <w:rsid w:val="00775DF3"/>
    <w:rsid w:val="00775E5E"/>
    <w:rsid w:val="00776249"/>
    <w:rsid w:val="00776C81"/>
    <w:rsid w:val="00777756"/>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624"/>
    <w:rsid w:val="00793750"/>
    <w:rsid w:val="0079474E"/>
    <w:rsid w:val="00794BFC"/>
    <w:rsid w:val="00795241"/>
    <w:rsid w:val="00797276"/>
    <w:rsid w:val="007976B4"/>
    <w:rsid w:val="00797FCD"/>
    <w:rsid w:val="007A01A9"/>
    <w:rsid w:val="007A0769"/>
    <w:rsid w:val="007A28EB"/>
    <w:rsid w:val="007A4248"/>
    <w:rsid w:val="007A4BF1"/>
    <w:rsid w:val="007A5637"/>
    <w:rsid w:val="007A5A2A"/>
    <w:rsid w:val="007A789E"/>
    <w:rsid w:val="007A78B5"/>
    <w:rsid w:val="007B14C5"/>
    <w:rsid w:val="007B1A0D"/>
    <w:rsid w:val="007B28AD"/>
    <w:rsid w:val="007B2A0F"/>
    <w:rsid w:val="007B2FD3"/>
    <w:rsid w:val="007B30A1"/>
    <w:rsid w:val="007B39F1"/>
    <w:rsid w:val="007B4C06"/>
    <w:rsid w:val="007B62E6"/>
    <w:rsid w:val="007B6953"/>
    <w:rsid w:val="007B71A4"/>
    <w:rsid w:val="007B7BE1"/>
    <w:rsid w:val="007C0368"/>
    <w:rsid w:val="007C0601"/>
    <w:rsid w:val="007C069F"/>
    <w:rsid w:val="007C1610"/>
    <w:rsid w:val="007C1A3E"/>
    <w:rsid w:val="007C2EF7"/>
    <w:rsid w:val="007C2F43"/>
    <w:rsid w:val="007C4B84"/>
    <w:rsid w:val="007C5C30"/>
    <w:rsid w:val="007C6901"/>
    <w:rsid w:val="007C6FC8"/>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40DB"/>
    <w:rsid w:val="007E4B7D"/>
    <w:rsid w:val="007E59D0"/>
    <w:rsid w:val="007E5F38"/>
    <w:rsid w:val="007E63C2"/>
    <w:rsid w:val="007E6FAB"/>
    <w:rsid w:val="007E72AB"/>
    <w:rsid w:val="007F0758"/>
    <w:rsid w:val="007F077B"/>
    <w:rsid w:val="007F14A0"/>
    <w:rsid w:val="007F18E0"/>
    <w:rsid w:val="007F30D2"/>
    <w:rsid w:val="007F319C"/>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C169B"/>
    <w:rsid w:val="008C26AD"/>
    <w:rsid w:val="008C28C3"/>
    <w:rsid w:val="008C3AC1"/>
    <w:rsid w:val="008C4E35"/>
    <w:rsid w:val="008C5193"/>
    <w:rsid w:val="008C59D4"/>
    <w:rsid w:val="008C6FAD"/>
    <w:rsid w:val="008D08FF"/>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90066B"/>
    <w:rsid w:val="009009C9"/>
    <w:rsid w:val="0090202F"/>
    <w:rsid w:val="009026D0"/>
    <w:rsid w:val="00902F8F"/>
    <w:rsid w:val="009034A1"/>
    <w:rsid w:val="00903ADC"/>
    <w:rsid w:val="009045D2"/>
    <w:rsid w:val="009055C7"/>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423A"/>
    <w:rsid w:val="00945056"/>
    <w:rsid w:val="00945585"/>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52F"/>
    <w:rsid w:val="009929D4"/>
    <w:rsid w:val="00992EBD"/>
    <w:rsid w:val="00993F1E"/>
    <w:rsid w:val="00994205"/>
    <w:rsid w:val="00994328"/>
    <w:rsid w:val="0099454F"/>
    <w:rsid w:val="00994F9A"/>
    <w:rsid w:val="009966A6"/>
    <w:rsid w:val="009966DA"/>
    <w:rsid w:val="00996999"/>
    <w:rsid w:val="009972F9"/>
    <w:rsid w:val="009A0121"/>
    <w:rsid w:val="009A0653"/>
    <w:rsid w:val="009A0F4C"/>
    <w:rsid w:val="009A10E9"/>
    <w:rsid w:val="009A2FE9"/>
    <w:rsid w:val="009A3620"/>
    <w:rsid w:val="009A3FC6"/>
    <w:rsid w:val="009A4AC9"/>
    <w:rsid w:val="009A5FFC"/>
    <w:rsid w:val="009A6563"/>
    <w:rsid w:val="009B0281"/>
    <w:rsid w:val="009B097D"/>
    <w:rsid w:val="009B0E1F"/>
    <w:rsid w:val="009B10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5F0"/>
    <w:rsid w:val="00A02F28"/>
    <w:rsid w:val="00A03069"/>
    <w:rsid w:val="00A036F6"/>
    <w:rsid w:val="00A03D4B"/>
    <w:rsid w:val="00A040EE"/>
    <w:rsid w:val="00A043A0"/>
    <w:rsid w:val="00A055EC"/>
    <w:rsid w:val="00A06BFB"/>
    <w:rsid w:val="00A072B5"/>
    <w:rsid w:val="00A1038F"/>
    <w:rsid w:val="00A11164"/>
    <w:rsid w:val="00A113B6"/>
    <w:rsid w:val="00A11DB3"/>
    <w:rsid w:val="00A13836"/>
    <w:rsid w:val="00A149C0"/>
    <w:rsid w:val="00A1573D"/>
    <w:rsid w:val="00A15B82"/>
    <w:rsid w:val="00A15B89"/>
    <w:rsid w:val="00A174AD"/>
    <w:rsid w:val="00A175A5"/>
    <w:rsid w:val="00A17E46"/>
    <w:rsid w:val="00A211C8"/>
    <w:rsid w:val="00A22554"/>
    <w:rsid w:val="00A22E07"/>
    <w:rsid w:val="00A2318F"/>
    <w:rsid w:val="00A23FE1"/>
    <w:rsid w:val="00A24F7A"/>
    <w:rsid w:val="00A26E12"/>
    <w:rsid w:val="00A300C4"/>
    <w:rsid w:val="00A3068F"/>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35A"/>
    <w:rsid w:val="00A47495"/>
    <w:rsid w:val="00A47587"/>
    <w:rsid w:val="00A50C1C"/>
    <w:rsid w:val="00A51FD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5432"/>
    <w:rsid w:val="00A95C6B"/>
    <w:rsid w:val="00A95E9D"/>
    <w:rsid w:val="00A95FF0"/>
    <w:rsid w:val="00A96928"/>
    <w:rsid w:val="00AA0905"/>
    <w:rsid w:val="00AA0BD3"/>
    <w:rsid w:val="00AA0C99"/>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4FF1"/>
    <w:rsid w:val="00B55428"/>
    <w:rsid w:val="00B55949"/>
    <w:rsid w:val="00B575DB"/>
    <w:rsid w:val="00B605CA"/>
    <w:rsid w:val="00B60640"/>
    <w:rsid w:val="00B61455"/>
    <w:rsid w:val="00B648B4"/>
    <w:rsid w:val="00B64AD5"/>
    <w:rsid w:val="00B64BDA"/>
    <w:rsid w:val="00B66E74"/>
    <w:rsid w:val="00B67154"/>
    <w:rsid w:val="00B70112"/>
    <w:rsid w:val="00B70B5F"/>
    <w:rsid w:val="00B719B2"/>
    <w:rsid w:val="00B72A77"/>
    <w:rsid w:val="00B73BC8"/>
    <w:rsid w:val="00B74EE4"/>
    <w:rsid w:val="00B80050"/>
    <w:rsid w:val="00B814D4"/>
    <w:rsid w:val="00B82077"/>
    <w:rsid w:val="00B822EC"/>
    <w:rsid w:val="00B82E50"/>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DB8"/>
    <w:rsid w:val="00BD6352"/>
    <w:rsid w:val="00BD68DB"/>
    <w:rsid w:val="00BD70C8"/>
    <w:rsid w:val="00BD771C"/>
    <w:rsid w:val="00BE06DD"/>
    <w:rsid w:val="00BE3BF4"/>
    <w:rsid w:val="00BE496F"/>
    <w:rsid w:val="00BE57D7"/>
    <w:rsid w:val="00BE69F8"/>
    <w:rsid w:val="00BE70E4"/>
    <w:rsid w:val="00BF0215"/>
    <w:rsid w:val="00BF04DB"/>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661"/>
    <w:rsid w:val="00C02DB9"/>
    <w:rsid w:val="00C02F99"/>
    <w:rsid w:val="00C04400"/>
    <w:rsid w:val="00C04970"/>
    <w:rsid w:val="00C05BDC"/>
    <w:rsid w:val="00C05E1B"/>
    <w:rsid w:val="00C06D7F"/>
    <w:rsid w:val="00C10490"/>
    <w:rsid w:val="00C1288D"/>
    <w:rsid w:val="00C12DF5"/>
    <w:rsid w:val="00C1312A"/>
    <w:rsid w:val="00C1588E"/>
    <w:rsid w:val="00C16C99"/>
    <w:rsid w:val="00C16CED"/>
    <w:rsid w:val="00C17B21"/>
    <w:rsid w:val="00C17C78"/>
    <w:rsid w:val="00C17FE8"/>
    <w:rsid w:val="00C2053D"/>
    <w:rsid w:val="00C20D8B"/>
    <w:rsid w:val="00C210D1"/>
    <w:rsid w:val="00C214DC"/>
    <w:rsid w:val="00C2155A"/>
    <w:rsid w:val="00C23836"/>
    <w:rsid w:val="00C238AC"/>
    <w:rsid w:val="00C23CF3"/>
    <w:rsid w:val="00C23D0F"/>
    <w:rsid w:val="00C23D5C"/>
    <w:rsid w:val="00C24501"/>
    <w:rsid w:val="00C24EE8"/>
    <w:rsid w:val="00C252CC"/>
    <w:rsid w:val="00C25794"/>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4188"/>
    <w:rsid w:val="00C75111"/>
    <w:rsid w:val="00C751BA"/>
    <w:rsid w:val="00C75430"/>
    <w:rsid w:val="00C756CB"/>
    <w:rsid w:val="00C75A17"/>
    <w:rsid w:val="00C75E6D"/>
    <w:rsid w:val="00C76242"/>
    <w:rsid w:val="00C77121"/>
    <w:rsid w:val="00C7751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0B9F"/>
    <w:rsid w:val="00D11D08"/>
    <w:rsid w:val="00D120C3"/>
    <w:rsid w:val="00D15BD7"/>
    <w:rsid w:val="00D17603"/>
    <w:rsid w:val="00D1775E"/>
    <w:rsid w:val="00D209CB"/>
    <w:rsid w:val="00D20C41"/>
    <w:rsid w:val="00D20EBD"/>
    <w:rsid w:val="00D2140F"/>
    <w:rsid w:val="00D21C5F"/>
    <w:rsid w:val="00D21CB9"/>
    <w:rsid w:val="00D222A5"/>
    <w:rsid w:val="00D2326C"/>
    <w:rsid w:val="00D23969"/>
    <w:rsid w:val="00D23DC7"/>
    <w:rsid w:val="00D252D6"/>
    <w:rsid w:val="00D2575A"/>
    <w:rsid w:val="00D276E3"/>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A6AB2"/>
    <w:rsid w:val="00DB0FEC"/>
    <w:rsid w:val="00DB1941"/>
    <w:rsid w:val="00DB47ED"/>
    <w:rsid w:val="00DB574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54DF"/>
    <w:rsid w:val="00DE571E"/>
    <w:rsid w:val="00DE71B5"/>
    <w:rsid w:val="00DE76EB"/>
    <w:rsid w:val="00DF001C"/>
    <w:rsid w:val="00DF1F92"/>
    <w:rsid w:val="00DF30D2"/>
    <w:rsid w:val="00DF3B37"/>
    <w:rsid w:val="00DF43B6"/>
    <w:rsid w:val="00DF486B"/>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0C66"/>
    <w:rsid w:val="00E11019"/>
    <w:rsid w:val="00E12360"/>
    <w:rsid w:val="00E13E3F"/>
    <w:rsid w:val="00E15238"/>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2B0C"/>
    <w:rsid w:val="00E43037"/>
    <w:rsid w:val="00E45858"/>
    <w:rsid w:val="00E46B8B"/>
    <w:rsid w:val="00E47719"/>
    <w:rsid w:val="00E50A29"/>
    <w:rsid w:val="00E52AE2"/>
    <w:rsid w:val="00E52BD0"/>
    <w:rsid w:val="00E530A8"/>
    <w:rsid w:val="00E53AE2"/>
    <w:rsid w:val="00E54408"/>
    <w:rsid w:val="00E54880"/>
    <w:rsid w:val="00E55F11"/>
    <w:rsid w:val="00E5608D"/>
    <w:rsid w:val="00E56FEB"/>
    <w:rsid w:val="00E60BD5"/>
    <w:rsid w:val="00E60DFB"/>
    <w:rsid w:val="00E6105B"/>
    <w:rsid w:val="00E62DED"/>
    <w:rsid w:val="00E63191"/>
    <w:rsid w:val="00E635AF"/>
    <w:rsid w:val="00E63850"/>
    <w:rsid w:val="00E63D9D"/>
    <w:rsid w:val="00E63FC1"/>
    <w:rsid w:val="00E65AA7"/>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8089A"/>
    <w:rsid w:val="00E81E68"/>
    <w:rsid w:val="00E82BA8"/>
    <w:rsid w:val="00E82D54"/>
    <w:rsid w:val="00E838F4"/>
    <w:rsid w:val="00E83E50"/>
    <w:rsid w:val="00E842ED"/>
    <w:rsid w:val="00E84539"/>
    <w:rsid w:val="00E853F6"/>
    <w:rsid w:val="00E86DF4"/>
    <w:rsid w:val="00E87E2D"/>
    <w:rsid w:val="00E87EB7"/>
    <w:rsid w:val="00E911B8"/>
    <w:rsid w:val="00E91BED"/>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18E"/>
    <w:rsid w:val="00F32315"/>
    <w:rsid w:val="00F32FF0"/>
    <w:rsid w:val="00F34D62"/>
    <w:rsid w:val="00F35246"/>
    <w:rsid w:val="00F35C43"/>
    <w:rsid w:val="00F35E0F"/>
    <w:rsid w:val="00F36693"/>
    <w:rsid w:val="00F36757"/>
    <w:rsid w:val="00F37DF6"/>
    <w:rsid w:val="00F406B6"/>
    <w:rsid w:val="00F40C6C"/>
    <w:rsid w:val="00F40E67"/>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820"/>
    <w:rsid w:val="00F56BA1"/>
    <w:rsid w:val="00F57046"/>
    <w:rsid w:val="00F571D8"/>
    <w:rsid w:val="00F61250"/>
    <w:rsid w:val="00F627A7"/>
    <w:rsid w:val="00F63776"/>
    <w:rsid w:val="00F65562"/>
    <w:rsid w:val="00F661BD"/>
    <w:rsid w:val="00F66384"/>
    <w:rsid w:val="00F669EB"/>
    <w:rsid w:val="00F66EB7"/>
    <w:rsid w:val="00F67903"/>
    <w:rsid w:val="00F70CD1"/>
    <w:rsid w:val="00F72923"/>
    <w:rsid w:val="00F72DFC"/>
    <w:rsid w:val="00F7396D"/>
    <w:rsid w:val="00F739D6"/>
    <w:rsid w:val="00F7506D"/>
    <w:rsid w:val="00F75277"/>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9703E"/>
    <w:rsid w:val="00FA00B9"/>
    <w:rsid w:val="00FA0571"/>
    <w:rsid w:val="00FA08BB"/>
    <w:rsid w:val="00FA0984"/>
    <w:rsid w:val="00FA24E0"/>
    <w:rsid w:val="00FA2D5A"/>
    <w:rsid w:val="00FA3213"/>
    <w:rsid w:val="00FA35F4"/>
    <w:rsid w:val="00FA3679"/>
    <w:rsid w:val="00FA776C"/>
    <w:rsid w:val="00FA7864"/>
    <w:rsid w:val="00FB0AD5"/>
    <w:rsid w:val="00FB1753"/>
    <w:rsid w:val="00FB2065"/>
    <w:rsid w:val="00FB47F4"/>
    <w:rsid w:val="00FB5292"/>
    <w:rsid w:val="00FB5F06"/>
    <w:rsid w:val="00FB6C24"/>
    <w:rsid w:val="00FB6F41"/>
    <w:rsid w:val="00FB74A0"/>
    <w:rsid w:val="00FC1C16"/>
    <w:rsid w:val="00FC217C"/>
    <w:rsid w:val="00FC6B4E"/>
    <w:rsid w:val="00FC70A2"/>
    <w:rsid w:val="00FC7958"/>
    <w:rsid w:val="00FC7A13"/>
    <w:rsid w:val="00FC7E9A"/>
    <w:rsid w:val="00FD053D"/>
    <w:rsid w:val="00FD0588"/>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E7C15"/>
    <w:rsid w:val="00FF0293"/>
    <w:rsid w:val="00FF2893"/>
    <w:rsid w:val="00FF2E0B"/>
    <w:rsid w:val="00FF4450"/>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82434"/>
    <w:pPr>
      <w:keepNext/>
      <w:jc w:val="center"/>
      <w:outlineLvl w:val="0"/>
    </w:pPr>
    <w:rPr>
      <w:sz w:val="28"/>
    </w:rPr>
  </w:style>
  <w:style w:type="paragraph" w:styleId="Heading2">
    <w:name w:val="heading 2"/>
    <w:basedOn w:val="Normal"/>
    <w:next w:val="Normal"/>
    <w:link w:val="Heading2Char"/>
    <w:uiPriority w:val="99"/>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25794"/>
    <w:pPr>
      <w:spacing w:before="240" w:after="60"/>
      <w:outlineLvl w:val="5"/>
    </w:pPr>
    <w:rPr>
      <w:b/>
      <w:bCs/>
      <w:sz w:val="22"/>
      <w:szCs w:val="22"/>
      <w:lang w:val="sv-SE" w:eastAsia="en-GB"/>
    </w:rPr>
  </w:style>
  <w:style w:type="paragraph" w:styleId="Heading7">
    <w:name w:val="heading 7"/>
    <w:basedOn w:val="Normal"/>
    <w:next w:val="Normal"/>
    <w:link w:val="Heading7Char"/>
    <w:qFormat/>
    <w:rsid w:val="00C25794"/>
    <w:pPr>
      <w:spacing w:before="240" w:after="60"/>
      <w:outlineLvl w:val="6"/>
    </w:pPr>
    <w:rPr>
      <w:lang w:val="sv-SE" w:eastAsia="en-GB"/>
    </w:rPr>
  </w:style>
  <w:style w:type="paragraph" w:styleId="Heading8">
    <w:name w:val="heading 8"/>
    <w:basedOn w:val="Normal"/>
    <w:next w:val="Normal"/>
    <w:link w:val="Heading8Char"/>
    <w:qFormat/>
    <w:rsid w:val="00C25794"/>
    <w:pPr>
      <w:spacing w:before="240" w:after="60"/>
      <w:outlineLvl w:val="7"/>
    </w:pPr>
    <w:rPr>
      <w:i/>
      <w:iCs/>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2434"/>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uiPriority w:val="99"/>
    <w:rsid w:val="00045D6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9"/>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5A0CBF"/>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rsid w:val="00FE7653"/>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rsid w:val="00C25794"/>
    <w:rPr>
      <w:rFonts w:ascii="Times New Roman" w:eastAsia="Times New Roman" w:hAnsi="Times New Roman" w:cs="Times New Roman"/>
      <w:b/>
      <w:bCs/>
      <w:lang w:val="sv-SE" w:eastAsia="en-GB"/>
    </w:rPr>
  </w:style>
  <w:style w:type="character" w:customStyle="1" w:styleId="Heading7Char">
    <w:name w:val="Heading 7 Char"/>
    <w:basedOn w:val="DefaultParagraphFont"/>
    <w:link w:val="Heading7"/>
    <w:rsid w:val="00C25794"/>
    <w:rPr>
      <w:rFonts w:ascii="Times New Roman" w:eastAsia="Times New Roman" w:hAnsi="Times New Roman" w:cs="Times New Roman"/>
      <w:sz w:val="24"/>
      <w:szCs w:val="24"/>
      <w:lang w:val="sv-SE" w:eastAsia="en-GB"/>
    </w:rPr>
  </w:style>
  <w:style w:type="character" w:customStyle="1" w:styleId="Heading8Char">
    <w:name w:val="Heading 8 Char"/>
    <w:basedOn w:val="DefaultParagraphFont"/>
    <w:link w:val="Heading8"/>
    <w:rsid w:val="00C25794"/>
    <w:rPr>
      <w:rFonts w:ascii="Times New Roman" w:eastAsia="Times New Roman" w:hAnsi="Times New Roman" w:cs="Times New Roman"/>
      <w:i/>
      <w:iCs/>
      <w:sz w:val="24"/>
      <w:szCs w:val="24"/>
      <w:lang w:val="sv-SE" w:eastAsia="en-GB"/>
    </w:rPr>
  </w:style>
  <w:style w:type="character" w:customStyle="1" w:styleId="rvts10">
    <w:name w:val="rvts10"/>
    <w:rsid w:val="00382434"/>
  </w:style>
  <w:style w:type="paragraph" w:styleId="Footer">
    <w:name w:val="footer"/>
    <w:basedOn w:val="Normal"/>
    <w:link w:val="FooterChar"/>
    <w:uiPriority w:val="99"/>
    <w:rsid w:val="00382434"/>
    <w:pPr>
      <w:tabs>
        <w:tab w:val="center" w:pos="4320"/>
        <w:tab w:val="right" w:pos="8640"/>
      </w:tabs>
    </w:pPr>
  </w:style>
  <w:style w:type="character" w:customStyle="1" w:styleId="FooterChar">
    <w:name w:val="Footer Char"/>
    <w:basedOn w:val="DefaultParagraphFont"/>
    <w:link w:val="Footer"/>
    <w:uiPriority w:val="99"/>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iPriority w:val="99"/>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rsid w:val="00052093"/>
    <w:rPr>
      <w:rFonts w:ascii="Calibri" w:eastAsia="Calibri" w:hAnsi="Calibri" w:cs="Times New Roman"/>
      <w:sz w:val="20"/>
      <w:szCs w:val="20"/>
    </w:rPr>
  </w:style>
  <w:style w:type="character" w:styleId="FootnoteReference">
    <w:name w:val="footnote reference"/>
    <w:aliases w:val=" BVI fnr,BVI fnr,Footnote symbol"/>
    <w:uiPriority w:val="99"/>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
    <w:basedOn w:val="Normal"/>
    <w:link w:val="ListParagraphChar"/>
    <w:uiPriority w:val="34"/>
    <w:qFormat/>
    <w:rsid w:val="00192F5F"/>
    <w:pPr>
      <w:ind w:left="720"/>
      <w:contextualSpacing/>
    </w:pPr>
  </w:style>
  <w:style w:type="character" w:customStyle="1" w:styleId="ListParagraphChar">
    <w:name w:val="List Paragraph Char"/>
    <w:aliases w:val="Normal bullet 2 Char,List Paragraph1 Char,Forth level Char"/>
    <w:link w:val="ListParagraph"/>
    <w:uiPriority w:val="34"/>
    <w:locked/>
    <w:rsid w:val="00FE7653"/>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link w:val="DefaultTextCaracter"/>
    <w:rsid w:val="00291F68"/>
    <w:rPr>
      <w:noProof/>
      <w:szCs w:val="20"/>
    </w:rPr>
  </w:style>
  <w:style w:type="character" w:customStyle="1" w:styleId="DefaultTextCaracter">
    <w:name w:val="Default Text Caracter"/>
    <w:link w:val="DefaultText"/>
    <w:rsid w:val="000306B1"/>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uiPriority w:val="99"/>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paragraph" w:customStyle="1" w:styleId="Default">
    <w:name w:val="Default"/>
    <w:uiPriority w:val="99"/>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unhideWhenUsed/>
    <w:rsid w:val="0010256A"/>
    <w:pPr>
      <w:spacing w:after="120"/>
    </w:pPr>
    <w:rPr>
      <w:sz w:val="16"/>
      <w:szCs w:val="16"/>
    </w:rPr>
  </w:style>
  <w:style w:type="character" w:customStyle="1" w:styleId="BodyText3Char">
    <w:name w:val="Body Text 3 Char"/>
    <w:basedOn w:val="DefaultParagraphFont"/>
    <w:link w:val="BodyText3"/>
    <w:uiPriority w:val="99"/>
    <w:rsid w:val="0010256A"/>
    <w:rPr>
      <w:rFonts w:ascii="Times New Roman" w:eastAsia="Times New Roman" w:hAnsi="Times New Roman" w:cs="Times New Roman"/>
      <w:sz w:val="16"/>
      <w:szCs w:val="1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unhideWhenUsed/>
    <w:rsid w:val="006E5219"/>
    <w:pPr>
      <w:spacing w:after="120"/>
      <w:ind w:left="283"/>
    </w:pPr>
  </w:style>
  <w:style w:type="character" w:customStyle="1" w:styleId="BodyTextIndentChar">
    <w:name w:val="Body Text Indent Char"/>
    <w:basedOn w:val="DefaultParagraphFont"/>
    <w:link w:val="BodyTextIndent"/>
    <w:uiPriority w:val="99"/>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uiPriority w:val="99"/>
    <w:rsid w:val="005A0CBF"/>
    <w:pPr>
      <w:spacing w:before="100" w:beforeAutospacing="1" w:after="100" w:afterAutospacing="1"/>
    </w:pPr>
    <w:rPr>
      <w:rFonts w:ascii="Arial Unicode MS" w:hAnsi="Arial Unicode MS"/>
      <w:lang w:val="en-GB"/>
    </w:rPr>
  </w:style>
  <w:style w:type="character" w:customStyle="1" w:styleId="rvts13">
    <w:name w:val="rvts13"/>
    <w:basedOn w:val="DefaultParagraphFont"/>
    <w:rsid w:val="00695429"/>
  </w:style>
  <w:style w:type="character" w:customStyle="1" w:styleId="ln2tpunct">
    <w:name w:val="ln2tpunct"/>
    <w:rsid w:val="00FE7653"/>
  </w:style>
  <w:style w:type="paragraph" w:styleId="NormalWeb">
    <w:name w:val="Normal (Web)"/>
    <w:basedOn w:val="Normal"/>
    <w:uiPriority w:val="99"/>
    <w:rsid w:val="00C25794"/>
    <w:pPr>
      <w:spacing w:before="100" w:beforeAutospacing="1" w:after="100" w:afterAutospacing="1"/>
    </w:pPr>
    <w:rPr>
      <w:rFonts w:eastAsia="Calibri"/>
    </w:rPr>
  </w:style>
  <w:style w:type="table" w:styleId="GridTable1Light-Accent1">
    <w:name w:val="Grid Table 1 Light Accent 1"/>
    <w:basedOn w:val="TableNormal"/>
    <w:uiPriority w:val="46"/>
    <w:rsid w:val="00C25794"/>
    <w:pPr>
      <w:spacing w:after="0" w:line="240" w:lineRule="auto"/>
    </w:pPr>
    <w:rPr>
      <w:rFonts w:ascii="Calibri" w:eastAsia="Calibri" w:hAnsi="Calibri"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C25794"/>
    <w:rPr>
      <w:rFonts w:cs="Times New Roman"/>
      <w:b/>
    </w:rPr>
  </w:style>
  <w:style w:type="character" w:customStyle="1" w:styleId="noticeheading1">
    <w:name w:val="noticeheading1"/>
    <w:basedOn w:val="DefaultParagraphFont"/>
    <w:rsid w:val="00C25794"/>
  </w:style>
  <w:style w:type="character" w:customStyle="1" w:styleId="labeltext">
    <w:name w:val="labeltext"/>
    <w:basedOn w:val="DefaultParagraphFont"/>
    <w:rsid w:val="00C25794"/>
  </w:style>
  <w:style w:type="character" w:customStyle="1" w:styleId="labeldatatext">
    <w:name w:val="labeldatatext"/>
    <w:basedOn w:val="DefaultParagraphFont"/>
    <w:rsid w:val="00C25794"/>
  </w:style>
  <w:style w:type="character" w:customStyle="1" w:styleId="noticetext">
    <w:name w:val="noticetext"/>
    <w:basedOn w:val="DefaultParagraphFont"/>
    <w:rsid w:val="00C25794"/>
  </w:style>
  <w:style w:type="character" w:customStyle="1" w:styleId="ln2tlitera">
    <w:name w:val="ln2tlitera"/>
    <w:basedOn w:val="DefaultParagraphFont"/>
    <w:rsid w:val="00C25794"/>
  </w:style>
  <w:style w:type="character" w:styleId="CommentReference">
    <w:name w:val="annotation reference"/>
    <w:basedOn w:val="DefaultParagraphFont"/>
    <w:uiPriority w:val="99"/>
    <w:semiHidden/>
    <w:unhideWhenUsed/>
    <w:rsid w:val="00C25794"/>
    <w:rPr>
      <w:sz w:val="16"/>
      <w:szCs w:val="16"/>
    </w:rPr>
  </w:style>
  <w:style w:type="paragraph" w:styleId="CommentText">
    <w:name w:val="annotation text"/>
    <w:basedOn w:val="Normal"/>
    <w:link w:val="CommentTextChar"/>
    <w:uiPriority w:val="99"/>
    <w:semiHidden/>
    <w:unhideWhenUsed/>
    <w:rsid w:val="00C25794"/>
    <w:rPr>
      <w:sz w:val="20"/>
      <w:szCs w:val="20"/>
      <w:lang w:val="sv-SE" w:eastAsia="en-GB"/>
    </w:rPr>
  </w:style>
  <w:style w:type="character" w:customStyle="1" w:styleId="CommentTextChar">
    <w:name w:val="Comment Text Char"/>
    <w:basedOn w:val="DefaultParagraphFont"/>
    <w:link w:val="CommentText"/>
    <w:uiPriority w:val="99"/>
    <w:semiHidden/>
    <w:rsid w:val="00C25794"/>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uiPriority w:val="99"/>
    <w:semiHidden/>
    <w:unhideWhenUsed/>
    <w:rsid w:val="00C25794"/>
    <w:rPr>
      <w:b/>
      <w:bCs/>
    </w:rPr>
  </w:style>
  <w:style w:type="character" w:customStyle="1" w:styleId="CommentSubjectChar">
    <w:name w:val="Comment Subject Char"/>
    <w:basedOn w:val="CommentTextChar"/>
    <w:link w:val="CommentSubject"/>
    <w:uiPriority w:val="99"/>
    <w:semiHidden/>
    <w:rsid w:val="00C25794"/>
    <w:rPr>
      <w:rFonts w:ascii="Times New Roman" w:eastAsia="Times New Roman" w:hAnsi="Times New Roman" w:cs="Times New Roman"/>
      <w:b/>
      <w:bCs/>
      <w:sz w:val="20"/>
      <w:szCs w:val="20"/>
      <w:lang w:val="sv-SE" w:eastAsia="en-GB"/>
    </w:rPr>
  </w:style>
  <w:style w:type="paragraph" w:styleId="Revision">
    <w:name w:val="Revision"/>
    <w:hidden/>
    <w:uiPriority w:val="99"/>
    <w:semiHidden/>
    <w:rsid w:val="00C25794"/>
    <w:pPr>
      <w:spacing w:after="0" w:line="240" w:lineRule="auto"/>
    </w:pPr>
    <w:rPr>
      <w:rFonts w:ascii="Times New Roman" w:eastAsia="Times New Roman" w:hAnsi="Times New Roman" w:cs="Times New Roman"/>
      <w:sz w:val="20"/>
      <w:szCs w:val="20"/>
      <w:lang w:val="sv-SE" w:eastAsia="en-GB"/>
    </w:rPr>
  </w:style>
  <w:style w:type="character" w:customStyle="1" w:styleId="ln2talineat">
    <w:name w:val="ln2talineat"/>
    <w:basedOn w:val="DefaultParagraphFont"/>
    <w:rsid w:val="00C25794"/>
  </w:style>
  <w:style w:type="character" w:customStyle="1" w:styleId="noticeheading2">
    <w:name w:val="noticeheading2"/>
    <w:basedOn w:val="DefaultParagraphFont"/>
    <w:rsid w:val="00C25794"/>
  </w:style>
  <w:style w:type="character" w:customStyle="1" w:styleId="noticeheading3">
    <w:name w:val="noticeheading3"/>
    <w:basedOn w:val="DefaultParagraphFont"/>
    <w:rsid w:val="00C25794"/>
  </w:style>
  <w:style w:type="character" w:customStyle="1" w:styleId="noticecomments">
    <w:name w:val="noticecomments"/>
    <w:basedOn w:val="DefaultParagraphFont"/>
    <w:rsid w:val="00C25794"/>
  </w:style>
  <w:style w:type="paragraph" w:styleId="BodyTextIndent2">
    <w:name w:val="Body Text Indent 2"/>
    <w:basedOn w:val="Normal"/>
    <w:link w:val="BodyTextIndent2Char"/>
    <w:rsid w:val="00C25794"/>
    <w:pPr>
      <w:tabs>
        <w:tab w:val="num" w:pos="567"/>
        <w:tab w:val="num" w:pos="2160"/>
      </w:tabs>
      <w:spacing w:after="240"/>
      <w:ind w:left="567" w:hanging="567"/>
      <w:jc w:val="both"/>
    </w:pPr>
    <w:rPr>
      <w:szCs w:val="20"/>
      <w:u w:val="single"/>
      <w:lang w:val="sv-SE" w:eastAsia="en-GB"/>
    </w:rPr>
  </w:style>
  <w:style w:type="character" w:customStyle="1" w:styleId="BodyTextIndent2Char">
    <w:name w:val="Body Text Indent 2 Char"/>
    <w:basedOn w:val="DefaultParagraphFont"/>
    <w:link w:val="BodyTextIndent2"/>
    <w:rsid w:val="00C25794"/>
    <w:rPr>
      <w:rFonts w:ascii="Times New Roman" w:eastAsia="Times New Roman" w:hAnsi="Times New Roman" w:cs="Times New Roman"/>
      <w:sz w:val="24"/>
      <w:szCs w:val="20"/>
      <w:u w:val="single"/>
      <w:lang w:val="sv-SE" w:eastAsia="en-GB"/>
    </w:rPr>
  </w:style>
  <w:style w:type="paragraph" w:customStyle="1" w:styleId="Blockquote">
    <w:name w:val="Blockquote"/>
    <w:basedOn w:val="Normal"/>
    <w:rsid w:val="00C25794"/>
    <w:pPr>
      <w:widowControl w:val="0"/>
      <w:spacing w:before="100" w:after="100"/>
      <w:ind w:left="360" w:right="360"/>
    </w:pPr>
    <w:rPr>
      <w:snapToGrid w:val="0"/>
      <w:szCs w:val="20"/>
    </w:rPr>
  </w:style>
  <w:style w:type="paragraph" w:styleId="BodyText2">
    <w:name w:val="Body Text 2"/>
    <w:basedOn w:val="Normal"/>
    <w:link w:val="BodyText2Char"/>
    <w:uiPriority w:val="99"/>
    <w:rsid w:val="00C25794"/>
    <w:pPr>
      <w:spacing w:after="120" w:line="480" w:lineRule="auto"/>
    </w:pPr>
    <w:rPr>
      <w:sz w:val="20"/>
      <w:szCs w:val="20"/>
      <w:lang w:val="sv-SE" w:eastAsia="en-GB"/>
    </w:rPr>
  </w:style>
  <w:style w:type="character" w:customStyle="1" w:styleId="BodyText2Char">
    <w:name w:val="Body Text 2 Char"/>
    <w:basedOn w:val="DefaultParagraphFont"/>
    <w:link w:val="BodyText2"/>
    <w:uiPriority w:val="99"/>
    <w:rsid w:val="00C25794"/>
    <w:rPr>
      <w:rFonts w:ascii="Times New Roman" w:eastAsia="Times New Roman" w:hAnsi="Times New Roman" w:cs="Times New Roman"/>
      <w:sz w:val="20"/>
      <w:szCs w:val="20"/>
      <w:lang w:val="sv-SE" w:eastAsia="en-GB"/>
    </w:rPr>
  </w:style>
  <w:style w:type="character" w:customStyle="1" w:styleId="Marker">
    <w:name w:val="Marker"/>
    <w:basedOn w:val="DefaultParagraphFont"/>
    <w:rsid w:val="00C25794"/>
    <w:rPr>
      <w:color w:val="0000FF"/>
    </w:rPr>
  </w:style>
  <w:style w:type="paragraph" w:customStyle="1" w:styleId="normaltableau">
    <w:name w:val="normal_tableau"/>
    <w:basedOn w:val="Normal"/>
    <w:rsid w:val="00C25794"/>
    <w:pPr>
      <w:spacing w:before="120" w:after="120"/>
      <w:jc w:val="both"/>
    </w:pPr>
    <w:rPr>
      <w:rFonts w:ascii="Optima" w:hAnsi="Optima"/>
      <w:sz w:val="22"/>
      <w:szCs w:val="20"/>
      <w:lang w:val="en-GB" w:eastAsia="en-GB"/>
    </w:rPr>
  </w:style>
  <w:style w:type="paragraph" w:customStyle="1" w:styleId="Annexetitle">
    <w:name w:val="Annexe_title"/>
    <w:basedOn w:val="Heading1"/>
    <w:next w:val="Normal"/>
    <w:autoRedefine/>
    <w:rsid w:val="00C25794"/>
    <w:pPr>
      <w:keepNext w:val="0"/>
      <w:tabs>
        <w:tab w:val="left" w:pos="1701"/>
        <w:tab w:val="left" w:pos="2552"/>
      </w:tabs>
      <w:outlineLvl w:val="9"/>
    </w:pPr>
    <w:rPr>
      <w:b/>
      <w:caps/>
      <w:sz w:val="22"/>
      <w:szCs w:val="22"/>
      <w:lang w:val="ro-RO" w:eastAsia="en-GB"/>
    </w:rPr>
  </w:style>
  <w:style w:type="paragraph" w:styleId="BodyTextIndent3">
    <w:name w:val="Body Text Indent 3"/>
    <w:basedOn w:val="Normal"/>
    <w:link w:val="BodyTextIndent3Char"/>
    <w:uiPriority w:val="99"/>
    <w:rsid w:val="00C25794"/>
    <w:pPr>
      <w:spacing w:after="120"/>
      <w:ind w:left="283"/>
    </w:pPr>
    <w:rPr>
      <w:sz w:val="16"/>
      <w:szCs w:val="16"/>
      <w:lang w:val="sv-SE" w:eastAsia="en-GB"/>
    </w:rPr>
  </w:style>
  <w:style w:type="character" w:customStyle="1" w:styleId="BodyTextIndent3Char">
    <w:name w:val="Body Text Indent 3 Char"/>
    <w:basedOn w:val="DefaultParagraphFont"/>
    <w:link w:val="BodyTextIndent3"/>
    <w:uiPriority w:val="99"/>
    <w:rsid w:val="00C25794"/>
    <w:rPr>
      <w:rFonts w:ascii="Times New Roman" w:eastAsia="Times New Roman" w:hAnsi="Times New Roman" w:cs="Times New Roman"/>
      <w:sz w:val="16"/>
      <w:szCs w:val="16"/>
      <w:lang w:val="sv-SE" w:eastAsia="en-GB"/>
    </w:rPr>
  </w:style>
  <w:style w:type="character" w:customStyle="1" w:styleId="Heading2CharChar">
    <w:name w:val="Heading 2 Char Char"/>
    <w:basedOn w:val="DefaultParagraphFont"/>
    <w:rsid w:val="00C25794"/>
    <w:rPr>
      <w:sz w:val="24"/>
      <w:lang w:val="fr-BE" w:eastAsia="en-GB" w:bidi="ar-SA"/>
    </w:rPr>
  </w:style>
  <w:style w:type="paragraph" w:customStyle="1" w:styleId="Text1">
    <w:name w:val="Text 1"/>
    <w:basedOn w:val="Normal"/>
    <w:rsid w:val="00C25794"/>
    <w:pPr>
      <w:spacing w:before="120" w:after="120"/>
      <w:ind w:left="850"/>
      <w:jc w:val="both"/>
    </w:pPr>
    <w:rPr>
      <w:szCs w:val="20"/>
      <w:lang w:val="en-GB" w:eastAsia="ko-KR"/>
    </w:rPr>
  </w:style>
  <w:style w:type="character" w:customStyle="1" w:styleId="paragraf1">
    <w:name w:val="paragraf1"/>
    <w:basedOn w:val="DefaultParagraphFont"/>
    <w:rsid w:val="00C25794"/>
    <w:rPr>
      <w:shd w:val="clear" w:color="auto" w:fill="auto"/>
    </w:rPr>
  </w:style>
  <w:style w:type="paragraph" w:styleId="HTMLPreformatted">
    <w:name w:val="HTML Preformatted"/>
    <w:basedOn w:val="Normal"/>
    <w:link w:val="HTMLPreformattedChar"/>
    <w:uiPriority w:val="99"/>
    <w:rsid w:val="00C2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5794"/>
    <w:rPr>
      <w:rFonts w:ascii="Courier New" w:eastAsia="Times New Roman" w:hAnsi="Courier New" w:cs="Courier New"/>
      <w:sz w:val="20"/>
      <w:szCs w:val="20"/>
      <w:lang w:val="en-US"/>
    </w:rPr>
  </w:style>
  <w:style w:type="paragraph" w:styleId="ListBullet">
    <w:name w:val="List Bullet"/>
    <w:basedOn w:val="Normal"/>
    <w:rsid w:val="00C25794"/>
    <w:pPr>
      <w:numPr>
        <w:numId w:val="12"/>
      </w:numPr>
      <w:spacing w:after="240"/>
      <w:jc w:val="both"/>
    </w:pPr>
    <w:rPr>
      <w:szCs w:val="20"/>
      <w:lang w:val="en-GB"/>
    </w:rPr>
  </w:style>
  <w:style w:type="paragraph" w:customStyle="1" w:styleId="Par1">
    <w:name w:val="Par_1"/>
    <w:basedOn w:val="Heading2"/>
    <w:rsid w:val="00C25794"/>
    <w:pPr>
      <w:keepNext w:val="0"/>
      <w:keepLines w:val="0"/>
      <w:numPr>
        <w:numId w:val="13"/>
      </w:numPr>
      <w:tabs>
        <w:tab w:val="clear" w:pos="851"/>
        <w:tab w:val="num" w:pos="964"/>
      </w:tabs>
      <w:spacing w:before="240" w:after="60"/>
      <w:ind w:left="964" w:hanging="567"/>
      <w:jc w:val="both"/>
    </w:pPr>
    <w:rPr>
      <w:rFonts w:ascii="Times New Roman" w:eastAsia="Times New Roman" w:hAnsi="Times New Roman" w:cs="Arial"/>
      <w:bCs/>
      <w:iCs/>
      <w:color w:val="auto"/>
      <w:sz w:val="22"/>
      <w:szCs w:val="28"/>
      <w:lang w:val="ro-RO" w:eastAsia="en-GB"/>
    </w:rPr>
  </w:style>
  <w:style w:type="paragraph" w:styleId="ListNumber">
    <w:name w:val="List Number"/>
    <w:basedOn w:val="Normal"/>
    <w:rsid w:val="00C25794"/>
    <w:pPr>
      <w:tabs>
        <w:tab w:val="num" w:pos="851"/>
      </w:tabs>
      <w:spacing w:after="240"/>
      <w:ind w:left="851" w:hanging="709"/>
      <w:jc w:val="both"/>
    </w:pPr>
    <w:rPr>
      <w:szCs w:val="20"/>
      <w:lang w:val="en-GB"/>
    </w:rPr>
  </w:style>
  <w:style w:type="paragraph" w:customStyle="1" w:styleId="ListNumberLevel2">
    <w:name w:val="List Number (Level 2)"/>
    <w:basedOn w:val="Normal"/>
    <w:rsid w:val="00C25794"/>
    <w:pPr>
      <w:tabs>
        <w:tab w:val="num" w:pos="1417"/>
      </w:tabs>
      <w:spacing w:after="240"/>
      <w:ind w:left="1417" w:hanging="708"/>
      <w:jc w:val="both"/>
    </w:pPr>
    <w:rPr>
      <w:szCs w:val="20"/>
      <w:lang w:val="en-GB"/>
    </w:rPr>
  </w:style>
  <w:style w:type="paragraph" w:customStyle="1" w:styleId="ListNumberLevel3">
    <w:name w:val="List Number (Level 3)"/>
    <w:basedOn w:val="Normal"/>
    <w:rsid w:val="00C25794"/>
    <w:pPr>
      <w:tabs>
        <w:tab w:val="num" w:pos="2126"/>
      </w:tabs>
      <w:spacing w:after="240"/>
      <w:ind w:left="2126" w:hanging="709"/>
      <w:jc w:val="both"/>
    </w:pPr>
    <w:rPr>
      <w:szCs w:val="20"/>
      <w:lang w:val="en-GB"/>
    </w:rPr>
  </w:style>
  <w:style w:type="paragraph" w:customStyle="1" w:styleId="SectionTitle">
    <w:name w:val="SectionTitle"/>
    <w:basedOn w:val="Normal"/>
    <w:next w:val="Heading1"/>
    <w:rsid w:val="00C25794"/>
    <w:pPr>
      <w:keepNext/>
      <w:spacing w:after="480"/>
      <w:jc w:val="center"/>
    </w:pPr>
    <w:rPr>
      <w:b/>
      <w:smallCaps/>
      <w:sz w:val="28"/>
      <w:szCs w:val="20"/>
      <w:lang w:val="en-GB" w:eastAsia="en-GB"/>
    </w:rPr>
  </w:style>
  <w:style w:type="paragraph" w:customStyle="1" w:styleId="StyleText2ArialBoldCenteredLeft0cmAfter0pt">
    <w:name w:val="Style Text 2 + Arial Bold Centered Left:  0 cm After:  0 pt"/>
    <w:basedOn w:val="Normal"/>
    <w:rsid w:val="00C25794"/>
    <w:pPr>
      <w:tabs>
        <w:tab w:val="left" w:pos="2161"/>
      </w:tabs>
      <w:jc w:val="center"/>
      <w:outlineLvl w:val="1"/>
    </w:pPr>
    <w:rPr>
      <w:rFonts w:ascii="Arial" w:hAnsi="Arial"/>
      <w:b/>
      <w:bCs/>
      <w:szCs w:val="20"/>
      <w:lang w:val="en-GB" w:eastAsia="en-GB"/>
    </w:rPr>
  </w:style>
  <w:style w:type="paragraph" w:styleId="Subtitle">
    <w:name w:val="Subtitle"/>
    <w:basedOn w:val="Normal"/>
    <w:link w:val="SubtitleChar"/>
    <w:qFormat/>
    <w:rsid w:val="00C25794"/>
    <w:pPr>
      <w:jc w:val="center"/>
    </w:pPr>
    <w:rPr>
      <w:rFonts w:ascii="Arial" w:hAnsi="Arial"/>
      <w:b/>
      <w:sz w:val="28"/>
      <w:szCs w:val="20"/>
      <w:lang w:val="fr-BE"/>
    </w:rPr>
  </w:style>
  <w:style w:type="character" w:customStyle="1" w:styleId="SubtitleChar">
    <w:name w:val="Subtitle Char"/>
    <w:basedOn w:val="DefaultParagraphFont"/>
    <w:link w:val="Subtitle"/>
    <w:rsid w:val="00C25794"/>
    <w:rPr>
      <w:rFonts w:ascii="Arial" w:eastAsia="Times New Roman" w:hAnsi="Arial" w:cs="Times New Roman"/>
      <w:b/>
      <w:sz w:val="28"/>
      <w:szCs w:val="20"/>
      <w:lang w:val="fr-BE"/>
    </w:rPr>
  </w:style>
  <w:style w:type="paragraph" w:styleId="TOC2">
    <w:name w:val="toc 2"/>
    <w:basedOn w:val="Normal"/>
    <w:rsid w:val="00C25794"/>
    <w:pPr>
      <w:ind w:left="180" w:firstLine="219"/>
    </w:pPr>
    <w:rPr>
      <w:b/>
      <w:bCs/>
      <w:smallCaps/>
    </w:rPr>
  </w:style>
  <w:style w:type="paragraph" w:styleId="TOC3">
    <w:name w:val="toc 3"/>
    <w:basedOn w:val="Normal"/>
    <w:rsid w:val="00C25794"/>
    <w:pPr>
      <w:ind w:left="480"/>
    </w:pPr>
    <w:rPr>
      <w:i/>
      <w:iCs/>
      <w:sz w:val="20"/>
      <w:szCs w:val="20"/>
    </w:rPr>
  </w:style>
  <w:style w:type="paragraph" w:customStyle="1" w:styleId="caractercaracter2charcharcaractercaracter">
    <w:name w:val="caractercaracter2charcharcaractercaracter"/>
    <w:basedOn w:val="Normal"/>
    <w:rsid w:val="00C25794"/>
  </w:style>
  <w:style w:type="character" w:customStyle="1" w:styleId="do1">
    <w:name w:val="do1"/>
    <w:basedOn w:val="DefaultParagraphFont"/>
    <w:rsid w:val="00C25794"/>
    <w:rPr>
      <w:b/>
      <w:bCs/>
      <w:sz w:val="26"/>
      <w:szCs w:val="26"/>
    </w:rPr>
  </w:style>
  <w:style w:type="paragraph" w:customStyle="1" w:styleId="indent">
    <w:name w:val="indent"/>
    <w:basedOn w:val="BodyTextIndent"/>
    <w:rsid w:val="00C25794"/>
    <w:pPr>
      <w:widowControl w:val="0"/>
      <w:autoSpaceDE w:val="0"/>
      <w:autoSpaceDN w:val="0"/>
      <w:adjustRightInd w:val="0"/>
      <w:spacing w:after="0" w:line="260" w:lineRule="auto"/>
      <w:ind w:left="5000"/>
    </w:pPr>
    <w:rPr>
      <w:b/>
      <w:noProof/>
      <w:sz w:val="20"/>
      <w:szCs w:val="20"/>
      <w:lang w:val="ro-RO"/>
    </w:rPr>
  </w:style>
  <w:style w:type="character" w:customStyle="1" w:styleId="style41">
    <w:name w:val="style41"/>
    <w:basedOn w:val="DefaultParagraphFont"/>
    <w:rsid w:val="00C25794"/>
    <w:rPr>
      <w:b/>
      <w:bCs/>
    </w:rPr>
  </w:style>
  <w:style w:type="paragraph" w:customStyle="1" w:styleId="OutlineNotIndented">
    <w:name w:val="Outline (Not Indented)"/>
    <w:basedOn w:val="Normal"/>
    <w:rsid w:val="00C25794"/>
    <w:rPr>
      <w:noProof/>
      <w:szCs w:val="20"/>
    </w:rPr>
  </w:style>
  <w:style w:type="paragraph" w:customStyle="1" w:styleId="OutlineIndented">
    <w:name w:val="Outline (Indented)"/>
    <w:basedOn w:val="Normal"/>
    <w:rsid w:val="00C25794"/>
    <w:rPr>
      <w:noProof/>
      <w:szCs w:val="20"/>
    </w:rPr>
  </w:style>
  <w:style w:type="paragraph" w:customStyle="1" w:styleId="TableText">
    <w:name w:val="Table Text"/>
    <w:basedOn w:val="Normal"/>
    <w:rsid w:val="00C25794"/>
    <w:pPr>
      <w:tabs>
        <w:tab w:val="decimal" w:pos="0"/>
      </w:tabs>
    </w:pPr>
    <w:rPr>
      <w:noProof/>
      <w:szCs w:val="20"/>
    </w:rPr>
  </w:style>
  <w:style w:type="paragraph" w:customStyle="1" w:styleId="NumberList">
    <w:name w:val="Number List"/>
    <w:basedOn w:val="Normal"/>
    <w:rsid w:val="00C25794"/>
    <w:rPr>
      <w:noProof/>
      <w:szCs w:val="20"/>
    </w:rPr>
  </w:style>
  <w:style w:type="paragraph" w:customStyle="1" w:styleId="FirstLineIndent">
    <w:name w:val="First Line Indent"/>
    <w:basedOn w:val="Normal"/>
    <w:rsid w:val="00C25794"/>
    <w:pPr>
      <w:ind w:firstLine="720"/>
    </w:pPr>
    <w:rPr>
      <w:noProof/>
      <w:szCs w:val="20"/>
    </w:rPr>
  </w:style>
  <w:style w:type="paragraph" w:customStyle="1" w:styleId="Bullet2">
    <w:name w:val="Bullet 2"/>
    <w:basedOn w:val="Normal"/>
    <w:rsid w:val="00C25794"/>
    <w:rPr>
      <w:noProof/>
      <w:szCs w:val="20"/>
    </w:rPr>
  </w:style>
  <w:style w:type="paragraph" w:customStyle="1" w:styleId="Bullet1">
    <w:name w:val="Bullet 1"/>
    <w:basedOn w:val="Normal"/>
    <w:rsid w:val="00C25794"/>
    <w:rPr>
      <w:noProof/>
      <w:szCs w:val="20"/>
    </w:rPr>
  </w:style>
  <w:style w:type="paragraph" w:customStyle="1" w:styleId="BodySingle">
    <w:name w:val="Body Single"/>
    <w:basedOn w:val="Normal"/>
    <w:rsid w:val="00C25794"/>
    <w:rPr>
      <w:noProof/>
      <w:szCs w:val="20"/>
    </w:rPr>
  </w:style>
  <w:style w:type="paragraph" w:styleId="BlockText">
    <w:name w:val="Block Text"/>
    <w:basedOn w:val="Normal"/>
    <w:rsid w:val="00C25794"/>
    <w:pPr>
      <w:spacing w:before="120"/>
      <w:ind w:left="8641" w:right="2002"/>
    </w:pPr>
    <w:rPr>
      <w:noProof/>
      <w:szCs w:val="20"/>
      <w:lang w:val="ro-RO"/>
    </w:rPr>
  </w:style>
  <w:style w:type="paragraph" w:customStyle="1" w:styleId="StyleFormularItalic">
    <w:name w:val="Style Formular + Italic"/>
    <w:basedOn w:val="Normal"/>
    <w:autoRedefine/>
    <w:rsid w:val="00C25794"/>
    <w:pPr>
      <w:keepNext/>
      <w:jc w:val="right"/>
      <w:outlineLvl w:val="0"/>
    </w:pPr>
    <w:rPr>
      <w:rFonts w:ascii="Arial" w:hAnsi="Arial" w:cs="Arial"/>
      <w:b/>
      <w:iCs/>
      <w:noProof/>
      <w:kern w:val="32"/>
      <w:lang w:val="ro-RO" w:eastAsia="en-GB"/>
    </w:rPr>
  </w:style>
  <w:style w:type="character" w:customStyle="1" w:styleId="ln2tparagraf">
    <w:name w:val="ln2tparagraf"/>
    <w:basedOn w:val="DefaultParagraphFont"/>
    <w:rsid w:val="00C25794"/>
  </w:style>
  <w:style w:type="paragraph" w:customStyle="1" w:styleId="heading2plain">
    <w:name w:val="heading 2 plain"/>
    <w:basedOn w:val="Heading2"/>
    <w:next w:val="Normal"/>
    <w:rsid w:val="00C25794"/>
    <w:pPr>
      <w:keepNext w:val="0"/>
      <w:tabs>
        <w:tab w:val="left" w:pos="720"/>
      </w:tabs>
      <w:spacing w:before="60" w:after="60"/>
      <w:jc w:val="center"/>
    </w:pPr>
    <w:rPr>
      <w:rFonts w:ascii="Arial" w:eastAsia="PMingLiU" w:hAnsi="Arial" w:cs="Times New Roman"/>
      <w:b/>
      <w:bCs/>
      <w:iCs/>
      <w:noProof/>
      <w:color w:val="auto"/>
      <w:sz w:val="24"/>
      <w:szCs w:val="20"/>
      <w:lang w:val="ro-RO"/>
    </w:rPr>
  </w:style>
  <w:style w:type="character" w:styleId="FollowedHyperlink">
    <w:name w:val="FollowedHyperlink"/>
    <w:basedOn w:val="DefaultParagraphFont"/>
    <w:uiPriority w:val="99"/>
    <w:semiHidden/>
    <w:unhideWhenUsed/>
    <w:rsid w:val="00C25794"/>
    <w:rPr>
      <w:color w:val="800080"/>
      <w:u w:val="single"/>
    </w:rPr>
  </w:style>
  <w:style w:type="paragraph" w:customStyle="1" w:styleId="font5">
    <w:name w:val="font5"/>
    <w:basedOn w:val="Normal"/>
    <w:rsid w:val="00C25794"/>
    <w:pPr>
      <w:spacing w:before="100" w:beforeAutospacing="1" w:after="100" w:afterAutospacing="1"/>
    </w:pPr>
    <w:rPr>
      <w:rFonts w:ascii="Calibri" w:hAnsi="Calibri"/>
      <w:b/>
      <w:bCs/>
      <w:color w:val="000000"/>
      <w:sz w:val="22"/>
      <w:szCs w:val="22"/>
      <w:lang w:val="ro-RO" w:eastAsia="ro-RO"/>
    </w:rPr>
  </w:style>
  <w:style w:type="paragraph" w:customStyle="1" w:styleId="font6">
    <w:name w:val="font6"/>
    <w:basedOn w:val="Normal"/>
    <w:rsid w:val="00C25794"/>
    <w:pPr>
      <w:spacing w:before="100" w:beforeAutospacing="1" w:after="100" w:afterAutospacing="1"/>
    </w:pPr>
    <w:rPr>
      <w:rFonts w:ascii="Calibri" w:hAnsi="Calibri"/>
      <w:b/>
      <w:bCs/>
      <w:color w:val="000000"/>
      <w:sz w:val="28"/>
      <w:szCs w:val="28"/>
      <w:lang w:val="ro-RO" w:eastAsia="ro-RO"/>
    </w:rPr>
  </w:style>
  <w:style w:type="paragraph" w:customStyle="1" w:styleId="font7">
    <w:name w:val="font7"/>
    <w:basedOn w:val="Normal"/>
    <w:rsid w:val="00C25794"/>
    <w:pPr>
      <w:spacing w:before="100" w:beforeAutospacing="1" w:after="100" w:afterAutospacing="1"/>
    </w:pPr>
    <w:rPr>
      <w:rFonts w:ascii="Calibri" w:hAnsi="Calibri"/>
      <w:b/>
      <w:bCs/>
      <w:color w:val="000000"/>
      <w:lang w:val="ro-RO" w:eastAsia="ro-RO"/>
    </w:rPr>
  </w:style>
  <w:style w:type="paragraph" w:customStyle="1" w:styleId="font8">
    <w:name w:val="font8"/>
    <w:basedOn w:val="Normal"/>
    <w:rsid w:val="00C25794"/>
    <w:pPr>
      <w:spacing w:before="100" w:beforeAutospacing="1" w:after="100" w:afterAutospacing="1"/>
    </w:pPr>
    <w:rPr>
      <w:rFonts w:ascii="Calibri" w:hAnsi="Calibri"/>
      <w:color w:val="000000"/>
      <w:lang w:val="ro-RO" w:eastAsia="ro-RO"/>
    </w:rPr>
  </w:style>
  <w:style w:type="paragraph" w:customStyle="1" w:styleId="xl63">
    <w:name w:val="xl63"/>
    <w:basedOn w:val="Normal"/>
    <w:rsid w:val="00C25794"/>
    <w:pPr>
      <w:spacing w:before="100" w:beforeAutospacing="1" w:after="100" w:afterAutospacing="1"/>
    </w:pPr>
    <w:rPr>
      <w:b/>
      <w:bCs/>
      <w:lang w:val="ro-RO" w:eastAsia="ro-RO"/>
    </w:rPr>
  </w:style>
  <w:style w:type="paragraph" w:customStyle="1" w:styleId="xl64">
    <w:name w:val="xl6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65">
    <w:name w:val="xl6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rsid w:val="00C25794"/>
    <w:pPr>
      <w:spacing w:before="100" w:beforeAutospacing="1" w:after="100" w:afterAutospacing="1"/>
    </w:pPr>
    <w:rPr>
      <w:lang w:val="ro-RO" w:eastAsia="ro-RO"/>
    </w:rPr>
  </w:style>
  <w:style w:type="paragraph" w:customStyle="1" w:styleId="xl68">
    <w:name w:val="xl6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o-RO" w:eastAsia="ro-RO"/>
    </w:rPr>
  </w:style>
  <w:style w:type="paragraph" w:customStyle="1" w:styleId="xl69">
    <w:name w:val="xl6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0">
    <w:name w:val="xl70"/>
    <w:basedOn w:val="Normal"/>
    <w:rsid w:val="00C25794"/>
    <w:pPr>
      <w:spacing w:before="100" w:beforeAutospacing="1" w:after="100" w:afterAutospacing="1"/>
      <w:jc w:val="center"/>
    </w:pPr>
    <w:rPr>
      <w:b/>
      <w:bCs/>
      <w:lang w:val="ro-RO" w:eastAsia="ro-RO"/>
    </w:rPr>
  </w:style>
  <w:style w:type="paragraph" w:customStyle="1" w:styleId="xl71">
    <w:name w:val="xl71"/>
    <w:basedOn w:val="Normal"/>
    <w:rsid w:val="00C25794"/>
    <w:pPr>
      <w:spacing w:before="100" w:beforeAutospacing="1" w:after="100" w:afterAutospacing="1"/>
    </w:pPr>
    <w:rPr>
      <w:b/>
      <w:bCs/>
      <w:sz w:val="28"/>
      <w:szCs w:val="28"/>
      <w:lang w:val="ro-RO" w:eastAsia="ro-RO"/>
    </w:rPr>
  </w:style>
  <w:style w:type="paragraph" w:customStyle="1" w:styleId="xl72">
    <w:name w:val="xl72"/>
    <w:basedOn w:val="Normal"/>
    <w:rsid w:val="00C25794"/>
    <w:pPr>
      <w:spacing w:before="100" w:beforeAutospacing="1" w:after="100" w:afterAutospacing="1"/>
    </w:pPr>
    <w:rPr>
      <w:b/>
      <w:bCs/>
      <w:lang w:val="ro-RO" w:eastAsia="ro-RO"/>
    </w:rPr>
  </w:style>
  <w:style w:type="paragraph" w:customStyle="1" w:styleId="xl73">
    <w:name w:val="xl73"/>
    <w:basedOn w:val="Normal"/>
    <w:rsid w:val="00C25794"/>
    <w:pPr>
      <w:spacing w:before="100" w:beforeAutospacing="1" w:after="100" w:afterAutospacing="1"/>
    </w:pPr>
    <w:rPr>
      <w:b/>
      <w:bCs/>
      <w:lang w:val="ro-RO" w:eastAsia="ro-RO"/>
    </w:rPr>
  </w:style>
  <w:style w:type="paragraph" w:customStyle="1" w:styleId="xl74">
    <w:name w:val="xl74"/>
    <w:basedOn w:val="Normal"/>
    <w:rsid w:val="00C25794"/>
    <w:pPr>
      <w:spacing w:before="100" w:beforeAutospacing="1" w:after="100" w:afterAutospacing="1"/>
    </w:pPr>
    <w:rPr>
      <w:b/>
      <w:bCs/>
      <w:lang w:val="ro-RO" w:eastAsia="ro-RO"/>
    </w:rPr>
  </w:style>
  <w:style w:type="paragraph" w:customStyle="1" w:styleId="xl75">
    <w:name w:val="xl7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6">
    <w:name w:val="xl76"/>
    <w:basedOn w:val="Normal"/>
    <w:rsid w:val="00C25794"/>
    <w:pPr>
      <w:spacing w:before="100" w:beforeAutospacing="1" w:after="100" w:afterAutospacing="1"/>
    </w:pPr>
    <w:rPr>
      <w:b/>
      <w:bCs/>
      <w:lang w:val="ro-RO" w:eastAsia="ro-RO"/>
    </w:rPr>
  </w:style>
  <w:style w:type="paragraph" w:customStyle="1" w:styleId="xl77">
    <w:name w:val="xl77"/>
    <w:basedOn w:val="Normal"/>
    <w:rsid w:val="00C25794"/>
    <w:pPr>
      <w:spacing w:before="100" w:beforeAutospacing="1" w:after="100" w:afterAutospacing="1"/>
      <w:jc w:val="center"/>
    </w:pPr>
    <w:rPr>
      <w:lang w:val="ro-RO" w:eastAsia="ro-RO"/>
    </w:rPr>
  </w:style>
  <w:style w:type="paragraph" w:customStyle="1" w:styleId="xl78">
    <w:name w:val="xl7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79">
    <w:name w:val="xl7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0">
    <w:name w:val="xl8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81">
    <w:name w:val="xl8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2">
    <w:name w:val="xl82"/>
    <w:basedOn w:val="Normal"/>
    <w:rsid w:val="00C25794"/>
    <w:pPr>
      <w:spacing w:before="100" w:beforeAutospacing="1" w:after="100" w:afterAutospacing="1"/>
    </w:pPr>
    <w:rPr>
      <w:lang w:val="ro-RO" w:eastAsia="ro-RO"/>
    </w:rPr>
  </w:style>
  <w:style w:type="paragraph" w:customStyle="1" w:styleId="xl83">
    <w:name w:val="xl83"/>
    <w:basedOn w:val="Normal"/>
    <w:rsid w:val="00C25794"/>
    <w:pPr>
      <w:spacing w:before="100" w:beforeAutospacing="1" w:after="100" w:afterAutospacing="1"/>
    </w:pPr>
    <w:rPr>
      <w:b/>
      <w:bCs/>
      <w:lang w:val="ro-RO" w:eastAsia="ro-RO"/>
    </w:rPr>
  </w:style>
  <w:style w:type="paragraph" w:customStyle="1" w:styleId="xl84">
    <w:name w:val="xl84"/>
    <w:basedOn w:val="Normal"/>
    <w:rsid w:val="00C25794"/>
    <w:pPr>
      <w:shd w:val="clear" w:color="000000" w:fill="92D050"/>
      <w:spacing w:before="100" w:beforeAutospacing="1" w:after="100" w:afterAutospacing="1"/>
    </w:pPr>
    <w:rPr>
      <w:b/>
      <w:bCs/>
      <w:lang w:val="ro-RO" w:eastAsia="ro-RO"/>
    </w:rPr>
  </w:style>
  <w:style w:type="paragraph" w:customStyle="1" w:styleId="xl85">
    <w:name w:val="xl85"/>
    <w:basedOn w:val="Normal"/>
    <w:rsid w:val="00C25794"/>
    <w:pPr>
      <w:pBdr>
        <w:top w:val="single" w:sz="4" w:space="0" w:color="auto"/>
        <w:left w:val="single" w:sz="4" w:space="0" w:color="auto"/>
        <w:right w:val="single" w:sz="4" w:space="0" w:color="auto"/>
      </w:pBdr>
      <w:spacing w:before="100" w:beforeAutospacing="1" w:after="100" w:afterAutospacing="1"/>
    </w:pPr>
    <w:rPr>
      <w:lang w:val="ro-RO" w:eastAsia="ro-RO"/>
    </w:rPr>
  </w:style>
  <w:style w:type="paragraph" w:customStyle="1" w:styleId="xl86">
    <w:name w:val="xl86"/>
    <w:basedOn w:val="Normal"/>
    <w:rsid w:val="00C25794"/>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87">
    <w:name w:val="xl87"/>
    <w:basedOn w:val="Normal"/>
    <w:rsid w:val="00C25794"/>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8">
    <w:name w:val="xl88"/>
    <w:basedOn w:val="Normal"/>
    <w:rsid w:val="00C25794"/>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9">
    <w:name w:val="xl89"/>
    <w:basedOn w:val="Normal"/>
    <w:rsid w:val="00C25794"/>
    <w:pPr>
      <w:spacing w:before="100" w:beforeAutospacing="1" w:after="100" w:afterAutospacing="1"/>
    </w:pPr>
    <w:rPr>
      <w:lang w:val="ro-RO" w:eastAsia="ro-RO"/>
    </w:rPr>
  </w:style>
  <w:style w:type="paragraph" w:customStyle="1" w:styleId="xl90">
    <w:name w:val="xl90"/>
    <w:basedOn w:val="Normal"/>
    <w:rsid w:val="00C25794"/>
    <w:pPr>
      <w:pBdr>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91">
    <w:name w:val="xl91"/>
    <w:basedOn w:val="Normal"/>
    <w:rsid w:val="00C25794"/>
    <w:pPr>
      <w:pBdr>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92">
    <w:name w:val="xl92"/>
    <w:basedOn w:val="Normal"/>
    <w:rsid w:val="00C25794"/>
    <w:pPr>
      <w:spacing w:before="100" w:beforeAutospacing="1" w:after="100" w:afterAutospacing="1"/>
    </w:pPr>
    <w:rPr>
      <w:lang w:val="ro-RO" w:eastAsia="ro-RO"/>
    </w:rPr>
  </w:style>
  <w:style w:type="paragraph" w:customStyle="1" w:styleId="xl94">
    <w:name w:val="xl9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5">
    <w:name w:val="xl9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6">
    <w:name w:val="xl96"/>
    <w:basedOn w:val="Normal"/>
    <w:rsid w:val="00C25794"/>
    <w:pPr>
      <w:spacing w:before="100" w:beforeAutospacing="1" w:after="100" w:afterAutospacing="1"/>
    </w:pPr>
    <w:rPr>
      <w:b/>
      <w:bCs/>
      <w:sz w:val="28"/>
      <w:szCs w:val="28"/>
      <w:lang w:val="ro-RO" w:eastAsia="ro-RO"/>
    </w:rPr>
  </w:style>
  <w:style w:type="paragraph" w:customStyle="1" w:styleId="xl97">
    <w:name w:val="xl97"/>
    <w:basedOn w:val="Normal"/>
    <w:rsid w:val="00C25794"/>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8">
    <w:name w:val="xl9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99">
    <w:name w:val="xl9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0">
    <w:name w:val="xl100"/>
    <w:basedOn w:val="Normal"/>
    <w:rsid w:val="00C25794"/>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1">
    <w:name w:val="xl101"/>
    <w:basedOn w:val="Normal"/>
    <w:rsid w:val="00C25794"/>
    <w:pPr>
      <w:pBdr>
        <w:top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2">
    <w:name w:val="xl10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3">
    <w:name w:val="xl10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4">
    <w:name w:val="xl10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RO" w:eastAsia="ro-RO"/>
    </w:rPr>
  </w:style>
  <w:style w:type="paragraph" w:customStyle="1" w:styleId="xl105">
    <w:name w:val="xl10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06">
    <w:name w:val="xl10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7">
    <w:name w:val="xl107"/>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8">
    <w:name w:val="xl10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9">
    <w:name w:val="xl109"/>
    <w:basedOn w:val="Normal"/>
    <w:rsid w:val="00C257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lang w:val="ro-RO" w:eastAsia="ro-RO"/>
    </w:rPr>
  </w:style>
  <w:style w:type="paragraph" w:customStyle="1" w:styleId="xl110">
    <w:name w:val="xl11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11">
    <w:name w:val="xl111"/>
    <w:basedOn w:val="Normal"/>
    <w:rsid w:val="00C25794"/>
    <w:pPr>
      <w:spacing w:before="100" w:beforeAutospacing="1" w:after="100" w:afterAutospacing="1"/>
    </w:pPr>
    <w:rPr>
      <w:b/>
      <w:bCs/>
      <w:sz w:val="28"/>
      <w:szCs w:val="28"/>
      <w:lang w:val="ro-RO" w:eastAsia="ro-RO"/>
    </w:rPr>
  </w:style>
  <w:style w:type="paragraph" w:customStyle="1" w:styleId="xl112">
    <w:name w:val="xl112"/>
    <w:basedOn w:val="Normal"/>
    <w:rsid w:val="00C25794"/>
    <w:pPr>
      <w:spacing w:before="100" w:beforeAutospacing="1" w:after="100" w:afterAutospacing="1"/>
    </w:pPr>
    <w:rPr>
      <w:b/>
      <w:bCs/>
      <w:color w:val="000000"/>
      <w:lang w:val="ro-RO" w:eastAsia="ro-RO"/>
    </w:rPr>
  </w:style>
  <w:style w:type="paragraph" w:customStyle="1" w:styleId="xl113">
    <w:name w:val="xl113"/>
    <w:basedOn w:val="Normal"/>
    <w:rsid w:val="00C25794"/>
    <w:pPr>
      <w:spacing w:before="100" w:beforeAutospacing="1" w:after="100" w:afterAutospacing="1"/>
    </w:pPr>
    <w:rPr>
      <w:b/>
      <w:bCs/>
      <w:lang w:val="ro-RO" w:eastAsia="ro-RO"/>
    </w:rPr>
  </w:style>
  <w:style w:type="paragraph" w:customStyle="1" w:styleId="xl114">
    <w:name w:val="xl114"/>
    <w:basedOn w:val="Normal"/>
    <w:rsid w:val="00C25794"/>
    <w:pPr>
      <w:spacing w:before="100" w:beforeAutospacing="1" w:after="100" w:afterAutospacing="1"/>
      <w:jc w:val="center"/>
    </w:pPr>
    <w:rPr>
      <w:b/>
      <w:bCs/>
      <w:sz w:val="28"/>
      <w:szCs w:val="28"/>
      <w:lang w:val="ro-RO" w:eastAsia="ro-RO"/>
    </w:rPr>
  </w:style>
  <w:style w:type="paragraph" w:customStyle="1" w:styleId="xl115">
    <w:name w:val="xl115"/>
    <w:basedOn w:val="Normal"/>
    <w:rsid w:val="00C25794"/>
    <w:pPr>
      <w:spacing w:before="100" w:beforeAutospacing="1" w:after="100" w:afterAutospacing="1"/>
      <w:jc w:val="center"/>
    </w:pPr>
    <w:rPr>
      <w:b/>
      <w:bCs/>
      <w:lang w:val="ro-RO" w:eastAsia="ro-RO"/>
    </w:rPr>
  </w:style>
  <w:style w:type="paragraph" w:customStyle="1" w:styleId="xl116">
    <w:name w:val="xl116"/>
    <w:basedOn w:val="Normal"/>
    <w:rsid w:val="00C25794"/>
    <w:pPr>
      <w:pBdr>
        <w:top w:val="single" w:sz="4" w:space="0" w:color="auto"/>
        <w:left w:val="single" w:sz="4" w:space="0" w:color="auto"/>
        <w:bottom w:val="single" w:sz="4" w:space="0" w:color="auto"/>
      </w:pBdr>
      <w:spacing w:before="100" w:beforeAutospacing="1" w:after="100" w:afterAutospacing="1"/>
      <w:jc w:val="center"/>
    </w:pPr>
    <w:rPr>
      <w:b/>
      <w:bCs/>
      <w:lang w:val="ro-RO" w:eastAsia="ro-RO"/>
    </w:rPr>
  </w:style>
  <w:style w:type="paragraph" w:customStyle="1" w:styleId="xl117">
    <w:name w:val="xl117"/>
    <w:basedOn w:val="Normal"/>
    <w:rsid w:val="00C25794"/>
    <w:pPr>
      <w:pBdr>
        <w:top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118">
    <w:name w:val="xl118"/>
    <w:basedOn w:val="Normal"/>
    <w:rsid w:val="00C25794"/>
    <w:pPr>
      <w:pBdr>
        <w:top w:val="single" w:sz="4" w:space="0" w:color="auto"/>
        <w:left w:val="single" w:sz="4" w:space="0" w:color="auto"/>
        <w:bottom w:val="single" w:sz="4" w:space="0" w:color="auto"/>
      </w:pBdr>
      <w:spacing w:before="100" w:beforeAutospacing="1" w:after="100" w:afterAutospacing="1"/>
      <w:jc w:val="center"/>
    </w:pPr>
    <w:rPr>
      <w:lang w:val="ro-RO" w:eastAsia="ro-RO"/>
    </w:rPr>
  </w:style>
  <w:style w:type="paragraph" w:customStyle="1" w:styleId="xl119">
    <w:name w:val="xl119"/>
    <w:basedOn w:val="Normal"/>
    <w:rsid w:val="00C25794"/>
    <w:pPr>
      <w:pBdr>
        <w:top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20">
    <w:name w:val="xl120"/>
    <w:basedOn w:val="Normal"/>
    <w:rsid w:val="00C25794"/>
    <w:pPr>
      <w:spacing w:before="100" w:beforeAutospacing="1" w:after="100" w:afterAutospacing="1"/>
      <w:textAlignment w:val="top"/>
    </w:pPr>
    <w:rPr>
      <w:rFonts w:ascii="Baskerville Old Face" w:hAnsi="Baskerville Old Face"/>
      <w:b/>
      <w:bCs/>
      <w:lang w:val="ro-RO" w:eastAsia="ro-RO"/>
    </w:rPr>
  </w:style>
  <w:style w:type="paragraph" w:customStyle="1" w:styleId="xl121">
    <w:name w:val="xl121"/>
    <w:basedOn w:val="Normal"/>
    <w:rsid w:val="00C25794"/>
    <w:pPr>
      <w:spacing w:before="100" w:beforeAutospacing="1" w:after="100" w:afterAutospacing="1"/>
      <w:textAlignment w:val="top"/>
    </w:pPr>
    <w:rPr>
      <w:lang w:val="ro-RO" w:eastAsia="ro-RO"/>
    </w:rPr>
  </w:style>
  <w:style w:type="paragraph" w:customStyle="1" w:styleId="xl122">
    <w:name w:val="xl122"/>
    <w:basedOn w:val="Normal"/>
    <w:rsid w:val="00C25794"/>
    <w:pPr>
      <w:spacing w:before="100" w:beforeAutospacing="1" w:after="100" w:afterAutospacing="1"/>
    </w:pPr>
    <w:rPr>
      <w:lang w:val="ro-RO" w:eastAsia="ro-RO"/>
    </w:rPr>
  </w:style>
  <w:style w:type="paragraph" w:customStyle="1" w:styleId="xl123">
    <w:name w:val="xl123"/>
    <w:basedOn w:val="Normal"/>
    <w:rsid w:val="00C25794"/>
    <w:pPr>
      <w:spacing w:before="100" w:beforeAutospacing="1" w:after="100" w:afterAutospacing="1"/>
    </w:pPr>
    <w:rPr>
      <w:b/>
      <w:bCs/>
      <w:lang w:val="ro-RO" w:eastAsia="ro-RO"/>
    </w:rPr>
  </w:style>
  <w:style w:type="paragraph" w:customStyle="1" w:styleId="xl124">
    <w:name w:val="xl124"/>
    <w:basedOn w:val="Normal"/>
    <w:rsid w:val="00C25794"/>
    <w:pPr>
      <w:pBdr>
        <w:top w:val="single" w:sz="4" w:space="0" w:color="auto"/>
      </w:pBdr>
      <w:spacing w:before="100" w:beforeAutospacing="1" w:after="100" w:afterAutospacing="1"/>
    </w:pPr>
    <w:rPr>
      <w:b/>
      <w:bCs/>
      <w:lang w:val="ro-RO" w:eastAsia="ro-RO"/>
    </w:rPr>
  </w:style>
  <w:style w:type="paragraph" w:customStyle="1" w:styleId="xl125">
    <w:name w:val="xl125"/>
    <w:basedOn w:val="Normal"/>
    <w:rsid w:val="00C25794"/>
    <w:pPr>
      <w:pBdr>
        <w:top w:val="single" w:sz="4" w:space="0" w:color="auto"/>
      </w:pBdr>
      <w:spacing w:before="100" w:beforeAutospacing="1" w:after="100" w:afterAutospacing="1"/>
    </w:pPr>
    <w:rPr>
      <w:lang w:val="ro-RO" w:eastAsia="ro-RO"/>
    </w:rPr>
  </w:style>
  <w:style w:type="paragraph" w:customStyle="1" w:styleId="xl126">
    <w:name w:val="xl126"/>
    <w:basedOn w:val="Normal"/>
    <w:rsid w:val="00C25794"/>
    <w:pPr>
      <w:pBdr>
        <w:bottom w:val="single" w:sz="4" w:space="0" w:color="auto"/>
      </w:pBdr>
      <w:spacing w:before="100" w:beforeAutospacing="1" w:after="100" w:afterAutospacing="1"/>
    </w:pPr>
    <w:rPr>
      <w:b/>
      <w:bCs/>
      <w:lang w:val="ro-RO" w:eastAsia="ro-RO"/>
    </w:rPr>
  </w:style>
  <w:style w:type="paragraph" w:customStyle="1" w:styleId="xl127">
    <w:name w:val="xl127"/>
    <w:basedOn w:val="Normal"/>
    <w:rsid w:val="00C25794"/>
    <w:pPr>
      <w:pBdr>
        <w:bottom w:val="single" w:sz="4" w:space="0" w:color="auto"/>
      </w:pBdr>
      <w:spacing w:before="100" w:beforeAutospacing="1" w:after="100" w:afterAutospacing="1"/>
    </w:pPr>
    <w:rPr>
      <w:lang w:val="ro-RO" w:eastAsia="ro-RO"/>
    </w:rPr>
  </w:style>
  <w:style w:type="paragraph" w:customStyle="1" w:styleId="xl128">
    <w:name w:val="xl128"/>
    <w:basedOn w:val="Normal"/>
    <w:rsid w:val="00C25794"/>
    <w:pPr>
      <w:pBdr>
        <w:top w:val="single" w:sz="4" w:space="0" w:color="auto"/>
        <w:left w:val="single" w:sz="4" w:space="0" w:color="auto"/>
        <w:right w:val="single" w:sz="4" w:space="0" w:color="auto"/>
      </w:pBdr>
      <w:spacing w:before="100" w:beforeAutospacing="1" w:after="100" w:afterAutospacing="1"/>
      <w:jc w:val="center"/>
    </w:pPr>
    <w:rPr>
      <w:lang w:val="ro-RO" w:eastAsia="ro-RO"/>
    </w:rPr>
  </w:style>
  <w:style w:type="paragraph" w:customStyle="1" w:styleId="xl129">
    <w:name w:val="xl129"/>
    <w:basedOn w:val="Normal"/>
    <w:rsid w:val="00C25794"/>
    <w:pPr>
      <w:pBdr>
        <w:top w:val="single" w:sz="4" w:space="0" w:color="auto"/>
        <w:bottom w:val="single" w:sz="4" w:space="0" w:color="auto"/>
      </w:pBdr>
      <w:spacing w:before="100" w:beforeAutospacing="1" w:after="100" w:afterAutospacing="1"/>
    </w:pPr>
    <w:rPr>
      <w:lang w:val="ro-RO" w:eastAsia="ro-RO"/>
    </w:rPr>
  </w:style>
  <w:style w:type="paragraph" w:customStyle="1" w:styleId="xl130">
    <w:name w:val="xl13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1">
    <w:name w:val="xl13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2">
    <w:name w:val="xl13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3">
    <w:name w:val="xl13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4">
    <w:name w:val="xl13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35">
    <w:name w:val="xl13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36">
    <w:name w:val="xl136"/>
    <w:basedOn w:val="Normal"/>
    <w:rsid w:val="00C25794"/>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137">
    <w:name w:val="xl137"/>
    <w:basedOn w:val="Normal"/>
    <w:rsid w:val="00C25794"/>
    <w:pPr>
      <w:pBdr>
        <w:top w:val="single" w:sz="4" w:space="0" w:color="auto"/>
        <w:left w:val="single" w:sz="4" w:space="0" w:color="auto"/>
        <w:bottom w:val="single" w:sz="4" w:space="0" w:color="auto"/>
      </w:pBdr>
      <w:spacing w:before="100" w:beforeAutospacing="1" w:after="100" w:afterAutospacing="1"/>
      <w:jc w:val="right"/>
    </w:pPr>
    <w:rPr>
      <w:lang w:val="ro-RO" w:eastAsia="ro-RO"/>
    </w:rPr>
  </w:style>
  <w:style w:type="paragraph" w:customStyle="1" w:styleId="xl138">
    <w:name w:val="xl138"/>
    <w:basedOn w:val="Normal"/>
    <w:rsid w:val="00C25794"/>
    <w:pPr>
      <w:pBdr>
        <w:top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39">
    <w:name w:val="xl139"/>
    <w:basedOn w:val="Normal"/>
    <w:rsid w:val="00C25794"/>
    <w:pPr>
      <w:pBdr>
        <w:top w:val="single" w:sz="4" w:space="0" w:color="auto"/>
        <w:left w:val="single" w:sz="4" w:space="0" w:color="auto"/>
        <w:right w:val="single" w:sz="4" w:space="0" w:color="auto"/>
      </w:pBdr>
      <w:spacing w:before="100" w:beforeAutospacing="1" w:after="100" w:afterAutospacing="1"/>
    </w:pPr>
    <w:rPr>
      <w:b/>
      <w:bCs/>
      <w:lang w:val="ro-RO" w:eastAsia="ro-RO"/>
    </w:rPr>
  </w:style>
  <w:style w:type="paragraph" w:customStyle="1" w:styleId="xl140">
    <w:name w:val="xl140"/>
    <w:basedOn w:val="Normal"/>
    <w:rsid w:val="00C25794"/>
    <w:pPr>
      <w:pBdr>
        <w:left w:val="single" w:sz="4" w:space="0" w:color="auto"/>
        <w:right w:val="single" w:sz="4" w:space="0" w:color="auto"/>
      </w:pBdr>
      <w:spacing w:before="100" w:beforeAutospacing="1" w:after="100" w:afterAutospacing="1"/>
    </w:pPr>
    <w:rPr>
      <w:b/>
      <w:bCs/>
      <w:lang w:val="ro-RO" w:eastAsia="ro-RO"/>
    </w:rPr>
  </w:style>
  <w:style w:type="paragraph" w:customStyle="1" w:styleId="xl141">
    <w:name w:val="xl141"/>
    <w:basedOn w:val="Normal"/>
    <w:rsid w:val="00C25794"/>
    <w:pPr>
      <w:spacing w:before="100" w:beforeAutospacing="1" w:after="100" w:afterAutospacing="1"/>
    </w:pPr>
    <w:rPr>
      <w:b/>
      <w:bCs/>
      <w:lang w:val="ro-RO" w:eastAsia="ro-RO"/>
    </w:rPr>
  </w:style>
  <w:style w:type="paragraph" w:customStyle="1" w:styleId="xl142">
    <w:name w:val="xl142"/>
    <w:basedOn w:val="Normal"/>
    <w:rsid w:val="00C25794"/>
    <w:pPr>
      <w:spacing w:before="100" w:beforeAutospacing="1" w:after="100" w:afterAutospacing="1"/>
    </w:pPr>
    <w:rPr>
      <w:b/>
      <w:bCs/>
      <w:color w:val="000000"/>
      <w:lang w:val="ro-RO" w:eastAsia="ro-RO"/>
    </w:rPr>
  </w:style>
  <w:style w:type="paragraph" w:customStyle="1" w:styleId="xl143">
    <w:name w:val="xl143"/>
    <w:basedOn w:val="Normal"/>
    <w:rsid w:val="00C257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144">
    <w:name w:val="xl144"/>
    <w:basedOn w:val="Normal"/>
    <w:rsid w:val="00C2579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145">
    <w:name w:val="xl14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o-RO" w:eastAsia="ro-RO"/>
    </w:rPr>
  </w:style>
  <w:style w:type="paragraph" w:customStyle="1" w:styleId="xl146">
    <w:name w:val="xl14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47">
    <w:name w:val="xl147"/>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48">
    <w:name w:val="xl148"/>
    <w:basedOn w:val="Normal"/>
    <w:rsid w:val="00C25794"/>
    <w:pPr>
      <w:pBdr>
        <w:top w:val="single" w:sz="4" w:space="0" w:color="auto"/>
        <w:left w:val="single" w:sz="4" w:space="0" w:color="auto"/>
        <w:bottom w:val="single" w:sz="4" w:space="0" w:color="auto"/>
      </w:pBdr>
      <w:spacing w:before="100" w:beforeAutospacing="1" w:after="100" w:afterAutospacing="1"/>
    </w:pPr>
    <w:rPr>
      <w:b/>
      <w:bCs/>
      <w:color w:val="FF0000"/>
      <w:lang w:val="ro-RO" w:eastAsia="ro-RO"/>
    </w:rPr>
  </w:style>
  <w:style w:type="paragraph" w:customStyle="1" w:styleId="xl149">
    <w:name w:val="xl149"/>
    <w:basedOn w:val="Normal"/>
    <w:rsid w:val="00C25794"/>
    <w:pPr>
      <w:pBdr>
        <w:top w:val="single" w:sz="4" w:space="0" w:color="auto"/>
        <w:bottom w:val="single" w:sz="4" w:space="0" w:color="auto"/>
      </w:pBdr>
      <w:spacing w:before="100" w:beforeAutospacing="1" w:after="100" w:afterAutospacing="1"/>
    </w:pPr>
    <w:rPr>
      <w:b/>
      <w:bCs/>
      <w:color w:val="FF0000"/>
      <w:lang w:val="ro-RO" w:eastAsia="ro-RO"/>
    </w:rPr>
  </w:style>
  <w:style w:type="paragraph" w:customStyle="1" w:styleId="xl150">
    <w:name w:val="xl150"/>
    <w:basedOn w:val="Normal"/>
    <w:rsid w:val="00C25794"/>
    <w:pPr>
      <w:pBdr>
        <w:top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51">
    <w:name w:val="xl151"/>
    <w:basedOn w:val="Normal"/>
    <w:rsid w:val="00C25794"/>
    <w:pPr>
      <w:pBdr>
        <w:top w:val="single" w:sz="4" w:space="0" w:color="auto"/>
        <w:bottom w:val="single" w:sz="4" w:space="0" w:color="auto"/>
      </w:pBdr>
      <w:spacing w:before="100" w:beforeAutospacing="1" w:after="100" w:afterAutospacing="1"/>
    </w:pPr>
    <w:rPr>
      <w:lang w:val="ro-RO" w:eastAsia="ro-RO"/>
    </w:rPr>
  </w:style>
  <w:style w:type="paragraph" w:customStyle="1" w:styleId="xl152">
    <w:name w:val="xl152"/>
    <w:basedOn w:val="Normal"/>
    <w:rsid w:val="00C25794"/>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53">
    <w:name w:val="xl15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4">
    <w:name w:val="xl15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5">
    <w:name w:val="xl155"/>
    <w:basedOn w:val="Normal"/>
    <w:rsid w:val="00C25794"/>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6">
    <w:name w:val="xl156"/>
    <w:basedOn w:val="Normal"/>
    <w:rsid w:val="00C25794"/>
    <w:pPr>
      <w:pBdr>
        <w:top w:val="single" w:sz="4" w:space="0" w:color="auto"/>
        <w:left w:val="single" w:sz="4" w:space="0" w:color="auto"/>
        <w:bottom w:val="single" w:sz="4" w:space="0" w:color="auto"/>
      </w:pBdr>
      <w:spacing w:before="100" w:beforeAutospacing="1" w:after="100" w:afterAutospacing="1"/>
      <w:jc w:val="center"/>
    </w:pPr>
    <w:rPr>
      <w:color w:val="00B050"/>
      <w:lang w:val="ro-RO" w:eastAsia="ro-RO"/>
    </w:rPr>
  </w:style>
  <w:style w:type="paragraph" w:customStyle="1" w:styleId="xl157">
    <w:name w:val="xl157"/>
    <w:basedOn w:val="Normal"/>
    <w:rsid w:val="00C25794"/>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8">
    <w:name w:val="xl15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9">
    <w:name w:val="xl15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0">
    <w:name w:val="xl16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1">
    <w:name w:val="xl16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2">
    <w:name w:val="xl16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3">
    <w:name w:val="xl163"/>
    <w:basedOn w:val="Normal"/>
    <w:rsid w:val="00C25794"/>
    <w:pPr>
      <w:pBdr>
        <w:bottom w:val="single" w:sz="4" w:space="0" w:color="auto"/>
      </w:pBdr>
      <w:spacing w:before="100" w:beforeAutospacing="1" w:after="100" w:afterAutospacing="1"/>
    </w:pPr>
    <w:rPr>
      <w:lang w:val="ro-RO" w:eastAsia="ro-RO"/>
    </w:rPr>
  </w:style>
  <w:style w:type="paragraph" w:customStyle="1" w:styleId="xl164">
    <w:name w:val="xl164"/>
    <w:basedOn w:val="Normal"/>
    <w:rsid w:val="00C25794"/>
    <w:pPr>
      <w:spacing w:before="100" w:beforeAutospacing="1" w:after="100" w:afterAutospacing="1"/>
    </w:pPr>
    <w:rPr>
      <w:lang w:val="ro-RO" w:eastAsia="ro-RO"/>
    </w:rPr>
  </w:style>
  <w:style w:type="paragraph" w:customStyle="1" w:styleId="xl165">
    <w:name w:val="xl16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66">
    <w:name w:val="xl166"/>
    <w:basedOn w:val="Normal"/>
    <w:rsid w:val="00C25794"/>
    <w:pPr>
      <w:spacing w:before="100" w:beforeAutospacing="1" w:after="100" w:afterAutospacing="1"/>
    </w:pPr>
    <w:rPr>
      <w:lang w:val="ro-RO" w:eastAsia="ro-RO"/>
    </w:rPr>
  </w:style>
  <w:style w:type="paragraph" w:customStyle="1" w:styleId="xl167">
    <w:name w:val="xl167"/>
    <w:basedOn w:val="Normal"/>
    <w:rsid w:val="00C25794"/>
    <w:pPr>
      <w:spacing w:before="100" w:beforeAutospacing="1" w:after="100" w:afterAutospacing="1"/>
      <w:jc w:val="center"/>
    </w:pPr>
    <w:rPr>
      <w:b/>
      <w:bCs/>
      <w:lang w:val="ro-RO" w:eastAsia="ro-RO"/>
    </w:rPr>
  </w:style>
  <w:style w:type="paragraph" w:customStyle="1" w:styleId="xl93">
    <w:name w:val="xl9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168">
    <w:name w:val="xl16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69">
    <w:name w:val="xl16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0">
    <w:name w:val="xl170"/>
    <w:basedOn w:val="Normal"/>
    <w:rsid w:val="00C25794"/>
    <w:pPr>
      <w:spacing w:before="100" w:beforeAutospacing="1" w:after="100" w:afterAutospacing="1"/>
    </w:pPr>
    <w:rPr>
      <w:color w:val="00B050"/>
      <w:lang w:val="ro-RO" w:eastAsia="ro-RO"/>
    </w:rPr>
  </w:style>
  <w:style w:type="paragraph" w:customStyle="1" w:styleId="xl171">
    <w:name w:val="xl17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2">
    <w:name w:val="xl17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3">
    <w:name w:val="xl17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4">
    <w:name w:val="xl17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75">
    <w:name w:val="xl175"/>
    <w:basedOn w:val="Normal"/>
    <w:rsid w:val="00C25794"/>
    <w:pPr>
      <w:pBdr>
        <w:top w:val="single" w:sz="4" w:space="0" w:color="auto"/>
        <w:left w:val="single" w:sz="4" w:space="0" w:color="auto"/>
        <w:bottom w:val="single" w:sz="4" w:space="0" w:color="auto"/>
      </w:pBdr>
      <w:spacing w:before="100" w:beforeAutospacing="1" w:after="100" w:afterAutospacing="1"/>
    </w:pPr>
    <w:rPr>
      <w:b/>
      <w:bCs/>
      <w:color w:val="00B050"/>
      <w:lang w:val="ro-RO" w:eastAsia="ro-RO"/>
    </w:rPr>
  </w:style>
  <w:style w:type="paragraph" w:customStyle="1" w:styleId="xl176">
    <w:name w:val="xl176"/>
    <w:basedOn w:val="Normal"/>
    <w:rsid w:val="00C25794"/>
    <w:pPr>
      <w:pBdr>
        <w:top w:val="single" w:sz="4" w:space="0" w:color="auto"/>
        <w:left w:val="single" w:sz="4" w:space="0" w:color="auto"/>
        <w:bottom w:val="single" w:sz="4" w:space="0" w:color="auto"/>
      </w:pBdr>
      <w:spacing w:before="100" w:beforeAutospacing="1" w:after="100" w:afterAutospacing="1"/>
      <w:jc w:val="right"/>
    </w:pPr>
    <w:rPr>
      <w:color w:val="00B050"/>
      <w:lang w:val="ro-RO" w:eastAsia="ro-RO"/>
    </w:rPr>
  </w:style>
  <w:style w:type="paragraph" w:customStyle="1" w:styleId="xl177">
    <w:name w:val="xl177"/>
    <w:basedOn w:val="Normal"/>
    <w:rsid w:val="00C25794"/>
    <w:pPr>
      <w:pBdr>
        <w:top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78">
    <w:name w:val="xl178"/>
    <w:basedOn w:val="Normal"/>
    <w:rsid w:val="00C25794"/>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79">
    <w:name w:val="xl179"/>
    <w:basedOn w:val="Normal"/>
    <w:rsid w:val="00C25794"/>
    <w:pPr>
      <w:pBdr>
        <w:top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80">
    <w:name w:val="xl180"/>
    <w:basedOn w:val="Normal"/>
    <w:rsid w:val="00C25794"/>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81">
    <w:name w:val="xl181"/>
    <w:basedOn w:val="Normal"/>
    <w:rsid w:val="00C25794"/>
    <w:pPr>
      <w:pBdr>
        <w:top w:val="single" w:sz="4" w:space="0" w:color="auto"/>
        <w:left w:val="single" w:sz="4" w:space="0" w:color="auto"/>
        <w:bottom w:val="single" w:sz="4" w:space="0" w:color="auto"/>
      </w:pBdr>
      <w:spacing w:before="100" w:beforeAutospacing="1" w:after="100" w:afterAutospacing="1"/>
    </w:pPr>
    <w:rPr>
      <w:color w:val="FF0000"/>
      <w:lang w:val="ro-RO" w:eastAsia="ro-RO"/>
    </w:rPr>
  </w:style>
  <w:style w:type="paragraph" w:customStyle="1" w:styleId="xl182">
    <w:name w:val="xl182"/>
    <w:basedOn w:val="Normal"/>
    <w:rsid w:val="00C25794"/>
    <w:pPr>
      <w:pBdr>
        <w:top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3">
    <w:name w:val="xl18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4">
    <w:name w:val="xl18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character" w:customStyle="1" w:styleId="ln2paragraf1">
    <w:name w:val="ln2paragraf1"/>
    <w:basedOn w:val="DefaultParagraphFont"/>
    <w:rsid w:val="00C25794"/>
    <w:rPr>
      <w:b/>
      <w:bCs/>
    </w:rPr>
  </w:style>
  <w:style w:type="character" w:customStyle="1" w:styleId="ln2punct1">
    <w:name w:val="ln2punct1"/>
    <w:basedOn w:val="DefaultParagraphFont"/>
    <w:rsid w:val="00C25794"/>
    <w:rPr>
      <w:b/>
      <w:bCs/>
      <w:color w:val="008F00"/>
    </w:rPr>
  </w:style>
  <w:style w:type="character" w:customStyle="1" w:styleId="ln2litera1">
    <w:name w:val="ln2litera1"/>
    <w:basedOn w:val="DefaultParagraphFont"/>
    <w:rsid w:val="00C25794"/>
    <w:rPr>
      <w:b/>
      <w:bCs/>
      <w:color w:val="00008F"/>
    </w:rPr>
  </w:style>
  <w:style w:type="character" w:customStyle="1" w:styleId="ln2alineat1">
    <w:name w:val="ln2alineat1"/>
    <w:basedOn w:val="DefaultParagraphFont"/>
    <w:rsid w:val="00C25794"/>
    <w:rPr>
      <w:b/>
      <w:bCs/>
      <w:color w:val="74929F"/>
    </w:rPr>
  </w:style>
  <w:style w:type="character" w:customStyle="1" w:styleId="ln2tabel1">
    <w:name w:val="ln2tabel1"/>
    <w:basedOn w:val="DefaultParagraphFont"/>
    <w:rsid w:val="00C25794"/>
    <w:rPr>
      <w:rFonts w:ascii="Arial" w:hAnsi="Arial" w:cs="Arial" w:hint="default"/>
      <w:sz w:val="16"/>
      <w:szCs w:val="16"/>
    </w:rPr>
  </w:style>
  <w:style w:type="character" w:customStyle="1" w:styleId="apple-converted-space">
    <w:name w:val="apple-converted-space"/>
    <w:basedOn w:val="DefaultParagraphFont"/>
    <w:rsid w:val="00C25794"/>
  </w:style>
  <w:style w:type="paragraph" w:customStyle="1" w:styleId="CaracterCaracter4">
    <w:name w:val="Caracter Caracter4"/>
    <w:basedOn w:val="Normal"/>
    <w:rsid w:val="00C25794"/>
    <w:pPr>
      <w:spacing w:before="240"/>
      <w:ind w:left="1701"/>
      <w:jc w:val="both"/>
    </w:pPr>
    <w:rPr>
      <w:rFonts w:ascii="Optima" w:hAnsi="Optima"/>
      <w:sz w:val="22"/>
      <w:szCs w:val="20"/>
      <w:lang w:val="pl-PL" w:eastAsia="pl-PL"/>
    </w:rPr>
  </w:style>
  <w:style w:type="paragraph" w:customStyle="1" w:styleId="CaracterCaracter4CaracterCaracter">
    <w:name w:val="Caracter Caracter4 Caracter Caracter"/>
    <w:basedOn w:val="Normal"/>
    <w:rsid w:val="00C25794"/>
    <w:rPr>
      <w:lang w:val="pl-PL" w:eastAsia="pl-PL"/>
    </w:rPr>
  </w:style>
  <w:style w:type="paragraph" w:customStyle="1" w:styleId="CaracterCaracter41">
    <w:name w:val="Caracter Caracter41"/>
    <w:basedOn w:val="Normal"/>
    <w:rsid w:val="00C25794"/>
    <w:pPr>
      <w:spacing w:before="240"/>
      <w:ind w:left="1701"/>
      <w:jc w:val="both"/>
    </w:pPr>
    <w:rPr>
      <w:rFonts w:ascii="Optima" w:hAnsi="Optima"/>
      <w:sz w:val="22"/>
      <w:szCs w:val="20"/>
      <w:lang w:val="pl-PL" w:eastAsia="pl-PL"/>
    </w:rPr>
  </w:style>
  <w:style w:type="paragraph" w:customStyle="1" w:styleId="abc">
    <w:name w:val="abc"/>
    <w:basedOn w:val="Normal"/>
    <w:uiPriority w:val="99"/>
    <w:rsid w:val="00C25794"/>
    <w:pPr>
      <w:spacing w:before="60" w:after="60"/>
      <w:jc w:val="both"/>
    </w:pPr>
    <w:rPr>
      <w:rFonts w:eastAsia="MS Mincho"/>
      <w:lang w:val="en-GB" w:eastAsia="hu-HU"/>
    </w:rPr>
  </w:style>
  <w:style w:type="paragraph" w:customStyle="1" w:styleId="OutdentNumbered">
    <w:name w:val="Outdent Numbered"/>
    <w:basedOn w:val="Normal"/>
    <w:rsid w:val="00C25794"/>
    <w:pPr>
      <w:tabs>
        <w:tab w:val="num" w:pos="720"/>
      </w:tabs>
      <w:spacing w:before="120" w:after="120"/>
      <w:ind w:left="720" w:hanging="720"/>
    </w:pPr>
    <w:rPr>
      <w:rFonts w:ascii="Tahoma" w:hAnsi="Tahoma"/>
      <w:sz w:val="20"/>
      <w:szCs w:val="20"/>
      <w:lang w:val="ro-RO"/>
    </w:rPr>
  </w:style>
  <w:style w:type="paragraph" w:customStyle="1" w:styleId="Style">
    <w:name w:val="Style"/>
    <w:rsid w:val="000306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MediumGrid21">
    <w:name w:val="Medium Grid 21"/>
    <w:uiPriority w:val="99"/>
    <w:rsid w:val="000306B1"/>
    <w:pPr>
      <w:spacing w:after="0" w:line="240" w:lineRule="auto"/>
    </w:pPr>
    <w:rPr>
      <w:rFonts w:ascii="Trebuchet MS" w:eastAsia="MS Mincho" w:hAnsi="Trebuchet MS" w:cs="Trebuchet MS"/>
      <w:sz w:val="18"/>
      <w:szCs w:val="18"/>
      <w:lang w:val="en-US"/>
    </w:rPr>
  </w:style>
  <w:style w:type="character" w:customStyle="1" w:styleId="apple-style-span">
    <w:name w:val="apple-style-span"/>
    <w:rsid w:val="000306B1"/>
  </w:style>
  <w:style w:type="character" w:customStyle="1" w:styleId="Normal1">
    <w:name w:val="Normal1"/>
    <w:uiPriority w:val="99"/>
    <w:rsid w:val="000306B1"/>
    <w:rPr>
      <w:rFonts w:ascii="Arial" w:hAnsi="Arial"/>
    </w:rPr>
  </w:style>
  <w:style w:type="paragraph" w:customStyle="1" w:styleId="Titlu2">
    <w:name w:val="!Titlu 2"/>
    <w:basedOn w:val="Normal"/>
    <w:uiPriority w:val="99"/>
    <w:rsid w:val="000306B1"/>
    <w:pPr>
      <w:keepNext/>
      <w:outlineLvl w:val="1"/>
    </w:pPr>
    <w:rPr>
      <w:rFonts w:ascii="Arial" w:eastAsia="Calibri" w:hAnsi="Arial"/>
      <w:b/>
      <w:sz w:val="20"/>
      <w:szCs w:val="20"/>
      <w:lang w:val="en-GB" w:eastAsia="en-GB"/>
    </w:r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uiPriority w:val="99"/>
    <w:locked/>
    <w:rsid w:val="000306B1"/>
    <w:rPr>
      <w:rFonts w:ascii="Times New Roman" w:hAnsi="Times New Roman"/>
      <w:sz w:val="20"/>
      <w:szCs w:val="20"/>
    </w:rPr>
  </w:style>
  <w:style w:type="character" w:customStyle="1" w:styleId="Normal2">
    <w:name w:val="Normal2"/>
    <w:uiPriority w:val="99"/>
    <w:rsid w:val="000306B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fonduri-ue.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rela.zoia@fonduri-ue.r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D9F8F7-1002-4D60-9228-D22DB401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25230</Words>
  <Characters>143811</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raleaa</dc:creator>
  <cp:keywords/>
  <dc:description/>
  <cp:lastModifiedBy>Alexandru Tascu</cp:lastModifiedBy>
  <cp:revision>2</cp:revision>
  <cp:lastPrinted>2019-02-26T15:02:00Z</cp:lastPrinted>
  <dcterms:created xsi:type="dcterms:W3CDTF">2019-03-11T11:34:00Z</dcterms:created>
  <dcterms:modified xsi:type="dcterms:W3CDTF">2019-03-11T11:34:00Z</dcterms:modified>
</cp:coreProperties>
</file>